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687" w:rsidRDefault="004F7687" w:rsidP="001B237A">
      <w:pPr>
        <w:shd w:val="clear" w:color="auto" w:fill="FFFFFF"/>
        <w:autoSpaceDE w:val="0"/>
        <w:autoSpaceDN w:val="0"/>
        <w:adjustRightInd w:val="0"/>
        <w:rPr>
          <w:sz w:val="20"/>
          <w:szCs w:val="20"/>
        </w:rPr>
      </w:pPr>
    </w:p>
    <w:p w:rsidR="004F7687" w:rsidRDefault="004F7687" w:rsidP="004F7687">
      <w:pPr>
        <w:pStyle w:val="a6"/>
        <w:ind w:left="-567"/>
        <w:jc w:val="right"/>
        <w:rPr>
          <w:rFonts w:ascii="Times New Roman" w:hAnsi="Times New Roman"/>
          <w:sz w:val="20"/>
          <w:szCs w:val="20"/>
        </w:rPr>
      </w:pPr>
    </w:p>
    <w:p w:rsidR="00F24DFE" w:rsidRDefault="004F7687" w:rsidP="004F7687">
      <w:pPr>
        <w:pStyle w:val="a6"/>
        <w:ind w:left="-567"/>
        <w:jc w:val="center"/>
        <w:rPr>
          <w:rFonts w:ascii="Times New Roman" w:hAnsi="Times New Roman"/>
          <w:b/>
          <w:sz w:val="28"/>
          <w:szCs w:val="28"/>
        </w:rPr>
      </w:pPr>
      <w:r>
        <w:rPr>
          <w:rFonts w:ascii="Times New Roman" w:hAnsi="Times New Roman"/>
          <w:b/>
          <w:sz w:val="28"/>
          <w:szCs w:val="28"/>
        </w:rPr>
        <w:t xml:space="preserve">ГОСУДАРСТВЕННОЕ БЮДЖЕТНОЕ УЧРЕЖДЕНИЕ </w:t>
      </w:r>
    </w:p>
    <w:p w:rsidR="004F7687" w:rsidRDefault="00F24DFE" w:rsidP="004F7687">
      <w:pPr>
        <w:pStyle w:val="a6"/>
        <w:ind w:left="-567"/>
        <w:jc w:val="center"/>
        <w:rPr>
          <w:rFonts w:ascii="Times New Roman" w:hAnsi="Times New Roman"/>
          <w:b/>
          <w:sz w:val="28"/>
          <w:szCs w:val="28"/>
        </w:rPr>
      </w:pPr>
      <w:r>
        <w:rPr>
          <w:rFonts w:ascii="Times New Roman" w:hAnsi="Times New Roman"/>
          <w:b/>
          <w:sz w:val="28"/>
          <w:szCs w:val="28"/>
        </w:rPr>
        <w:t>ДОПОЛНИТЕЛЬНОГО ОБРАЗОВАНИЯ</w:t>
      </w:r>
    </w:p>
    <w:p w:rsidR="004F7687" w:rsidRDefault="002A7802" w:rsidP="004F7687">
      <w:pPr>
        <w:pStyle w:val="a6"/>
        <w:ind w:left="-567"/>
        <w:jc w:val="center"/>
        <w:rPr>
          <w:rFonts w:ascii="Times New Roman" w:hAnsi="Times New Roman"/>
          <w:b/>
          <w:sz w:val="28"/>
          <w:szCs w:val="28"/>
        </w:rPr>
      </w:pPr>
      <w:r>
        <w:rPr>
          <w:rFonts w:ascii="Times New Roman" w:hAnsi="Times New Roman"/>
          <w:b/>
          <w:sz w:val="28"/>
          <w:szCs w:val="28"/>
        </w:rPr>
        <w:t>«</w:t>
      </w:r>
      <w:bookmarkStart w:id="0" w:name="_GoBack"/>
      <w:bookmarkEnd w:id="0"/>
      <w:r w:rsidR="007020A4">
        <w:rPr>
          <w:rFonts w:ascii="Times New Roman" w:hAnsi="Times New Roman"/>
          <w:b/>
          <w:sz w:val="28"/>
          <w:szCs w:val="28"/>
        </w:rPr>
        <w:t>НАУРСКАЯ СПОРТИВНАЯ ШКОЛА</w:t>
      </w:r>
      <w:r w:rsidR="004F7687">
        <w:rPr>
          <w:rFonts w:ascii="Times New Roman" w:hAnsi="Times New Roman"/>
          <w:b/>
          <w:sz w:val="28"/>
          <w:szCs w:val="28"/>
        </w:rPr>
        <w:t>»</w:t>
      </w:r>
    </w:p>
    <w:p w:rsidR="004F7687" w:rsidRDefault="004F7687" w:rsidP="004F7687">
      <w:pPr>
        <w:pStyle w:val="a6"/>
        <w:jc w:val="center"/>
        <w:rPr>
          <w:rFonts w:ascii="Times New Roman" w:hAnsi="Times New Roman"/>
          <w:b/>
          <w:sz w:val="26"/>
          <w:szCs w:val="26"/>
        </w:rPr>
      </w:pPr>
    </w:p>
    <w:p w:rsidR="004F7687" w:rsidRDefault="004F7687" w:rsidP="004F7687">
      <w:pPr>
        <w:pStyle w:val="a6"/>
        <w:rPr>
          <w:rFonts w:ascii="Times New Roman" w:hAnsi="Times New Roman"/>
          <w:b/>
        </w:rPr>
      </w:pPr>
      <w:r>
        <w:rPr>
          <w:rFonts w:ascii="Times New Roman" w:hAnsi="Times New Roman"/>
        </w:rPr>
        <w:t xml:space="preserve">          «</w:t>
      </w:r>
      <w:r w:rsidR="001B237A">
        <w:rPr>
          <w:rFonts w:ascii="Times New Roman" w:hAnsi="Times New Roman"/>
        </w:rPr>
        <w:t xml:space="preserve">ПРИНЯТО»  </w:t>
      </w:r>
      <w:r w:rsidR="002A7802">
        <w:rPr>
          <w:rFonts w:ascii="Times New Roman" w:hAnsi="Times New Roman"/>
        </w:rPr>
        <w:t>«УТВЕРЖДАЮ</w:t>
      </w:r>
      <w:r>
        <w:rPr>
          <w:rFonts w:ascii="Times New Roman" w:hAnsi="Times New Roman"/>
        </w:rPr>
        <w:t>»</w:t>
      </w:r>
    </w:p>
    <w:p w:rsidR="007020A4" w:rsidRDefault="0064121A" w:rsidP="004F7687">
      <w:pPr>
        <w:pStyle w:val="a6"/>
        <w:rPr>
          <w:rFonts w:ascii="Times New Roman" w:hAnsi="Times New Roman"/>
        </w:rPr>
      </w:pPr>
      <w:r>
        <w:rPr>
          <w:rFonts w:ascii="Times New Roman" w:hAnsi="Times New Roman"/>
        </w:rPr>
        <w:t>Протокол педагогического</w:t>
      </w:r>
      <w:r w:rsidR="004F7687">
        <w:rPr>
          <w:rFonts w:ascii="Times New Roman" w:hAnsi="Times New Roman"/>
        </w:rPr>
        <w:t xml:space="preserve"> совета                               </w:t>
      </w:r>
      <w:r>
        <w:rPr>
          <w:rFonts w:ascii="Times New Roman" w:hAnsi="Times New Roman"/>
        </w:rPr>
        <w:t xml:space="preserve">      </w:t>
      </w:r>
    </w:p>
    <w:p w:rsidR="004F7687" w:rsidRDefault="0064121A" w:rsidP="004F7687">
      <w:pPr>
        <w:pStyle w:val="a6"/>
        <w:rPr>
          <w:rFonts w:ascii="Times New Roman" w:hAnsi="Times New Roman"/>
        </w:rPr>
      </w:pPr>
      <w:r>
        <w:rPr>
          <w:rFonts w:ascii="Times New Roman" w:hAnsi="Times New Roman"/>
        </w:rPr>
        <w:t>Д</w:t>
      </w:r>
      <w:r w:rsidR="004F7687">
        <w:rPr>
          <w:rFonts w:ascii="Times New Roman" w:hAnsi="Times New Roman"/>
        </w:rPr>
        <w:t>иректор</w:t>
      </w:r>
      <w:r w:rsidR="007020A4">
        <w:rPr>
          <w:rFonts w:ascii="Times New Roman" w:hAnsi="Times New Roman"/>
        </w:rPr>
        <w:t xml:space="preserve"> </w:t>
      </w:r>
      <w:r>
        <w:rPr>
          <w:rFonts w:ascii="Times New Roman" w:hAnsi="Times New Roman"/>
        </w:rPr>
        <w:t xml:space="preserve"> ГБУ</w:t>
      </w:r>
      <w:r w:rsidR="00D54320">
        <w:rPr>
          <w:rFonts w:ascii="Times New Roman" w:hAnsi="Times New Roman"/>
        </w:rPr>
        <w:t xml:space="preserve"> </w:t>
      </w:r>
      <w:r w:rsidR="007020A4">
        <w:rPr>
          <w:rFonts w:ascii="Times New Roman" w:hAnsi="Times New Roman"/>
        </w:rPr>
        <w:t>ДО</w:t>
      </w:r>
      <w:r w:rsidR="00D54320">
        <w:rPr>
          <w:rFonts w:ascii="Times New Roman" w:hAnsi="Times New Roman"/>
        </w:rPr>
        <w:t xml:space="preserve"> «</w:t>
      </w:r>
      <w:r w:rsidR="007020A4">
        <w:rPr>
          <w:rFonts w:ascii="Times New Roman" w:hAnsi="Times New Roman"/>
        </w:rPr>
        <w:t>Наурская СШ</w:t>
      </w:r>
      <w:r w:rsidR="001B237A">
        <w:rPr>
          <w:rFonts w:ascii="Times New Roman" w:hAnsi="Times New Roman"/>
        </w:rPr>
        <w:t>»</w:t>
      </w:r>
      <w:r w:rsidR="004F7687">
        <w:rPr>
          <w:rFonts w:ascii="Times New Roman" w:hAnsi="Times New Roman"/>
        </w:rPr>
        <w:t xml:space="preserve">                                                                                                                                                                                                                        от «__»____________20</w:t>
      </w:r>
      <w:r w:rsidR="00D54320">
        <w:rPr>
          <w:rFonts w:ascii="Times New Roman" w:hAnsi="Times New Roman"/>
        </w:rPr>
        <w:t>23</w:t>
      </w:r>
      <w:r w:rsidR="004F7687">
        <w:rPr>
          <w:rFonts w:ascii="Times New Roman" w:hAnsi="Times New Roman"/>
        </w:rPr>
        <w:t xml:space="preserve">  г.   №_</w:t>
      </w:r>
      <w:r w:rsidR="002A7802">
        <w:rPr>
          <w:rFonts w:ascii="Times New Roman" w:hAnsi="Times New Roman"/>
        </w:rPr>
        <w:t xml:space="preserve">____          </w:t>
      </w:r>
    </w:p>
    <w:p w:rsidR="004F7687" w:rsidRDefault="00D54320" w:rsidP="004F7687">
      <w:pPr>
        <w:pStyle w:val="a6"/>
        <w:rPr>
          <w:rFonts w:ascii="Times New Roman" w:hAnsi="Times New Roman"/>
        </w:rPr>
      </w:pPr>
      <w:r>
        <w:rPr>
          <w:rFonts w:ascii="Times New Roman" w:hAnsi="Times New Roman"/>
        </w:rPr>
        <w:t>______________</w:t>
      </w:r>
      <w:r w:rsidR="007020A4">
        <w:rPr>
          <w:rFonts w:ascii="Times New Roman" w:hAnsi="Times New Roman"/>
        </w:rPr>
        <w:t>У.Х. Джанхотов</w:t>
      </w:r>
    </w:p>
    <w:p w:rsidR="004F7687" w:rsidRDefault="00D54320" w:rsidP="004F7687">
      <w:pPr>
        <w:pStyle w:val="a6"/>
        <w:rPr>
          <w:rFonts w:ascii="Times New Roman" w:hAnsi="Times New Roman"/>
        </w:rPr>
      </w:pPr>
      <w:r>
        <w:rPr>
          <w:rFonts w:ascii="Times New Roman" w:hAnsi="Times New Roman"/>
        </w:rPr>
        <w:t>« ____»____________2023</w:t>
      </w:r>
      <w:r w:rsidR="004F7687">
        <w:rPr>
          <w:rFonts w:ascii="Times New Roman" w:hAnsi="Times New Roman"/>
        </w:rPr>
        <w:t xml:space="preserve">г.                                            </w:t>
      </w:r>
    </w:p>
    <w:p w:rsidR="004F7687" w:rsidRDefault="004F7687" w:rsidP="004F7687">
      <w:pPr>
        <w:pStyle w:val="a6"/>
        <w:rPr>
          <w:rFonts w:ascii="Times New Roman" w:hAnsi="Times New Roman"/>
        </w:rPr>
      </w:pPr>
    </w:p>
    <w:p w:rsidR="004F7687" w:rsidRDefault="004F7687" w:rsidP="004F7687">
      <w:pPr>
        <w:pStyle w:val="a6"/>
        <w:rPr>
          <w:rFonts w:ascii="Times New Roman" w:hAnsi="Times New Roman"/>
          <w:b/>
        </w:rPr>
      </w:pPr>
    </w:p>
    <w:p w:rsidR="004F7687" w:rsidRDefault="004F7687" w:rsidP="004F7687"/>
    <w:p w:rsidR="004F7687" w:rsidRDefault="004F7687" w:rsidP="00F24DFE">
      <w:pPr>
        <w:pStyle w:val="a6"/>
        <w:rPr>
          <w:rFonts w:ascii="Times New Roman" w:hAnsi="Times New Roman"/>
          <w:b/>
          <w:sz w:val="26"/>
          <w:szCs w:val="26"/>
        </w:rPr>
      </w:pPr>
    </w:p>
    <w:p w:rsidR="000A4674" w:rsidRDefault="00803671" w:rsidP="00803671">
      <w:pPr>
        <w:pStyle w:val="a6"/>
        <w:jc w:val="center"/>
        <w:rPr>
          <w:rFonts w:ascii="Times New Roman" w:hAnsi="Times New Roman"/>
          <w:b/>
          <w:sz w:val="56"/>
          <w:szCs w:val="56"/>
        </w:rPr>
      </w:pPr>
      <w:r>
        <w:rPr>
          <w:rFonts w:ascii="Times New Roman" w:hAnsi="Times New Roman"/>
          <w:b/>
          <w:sz w:val="56"/>
          <w:szCs w:val="56"/>
        </w:rPr>
        <w:t xml:space="preserve">Дополнительная образовательная программа </w:t>
      </w:r>
      <w:r w:rsidR="000A4674">
        <w:rPr>
          <w:rFonts w:ascii="Times New Roman" w:hAnsi="Times New Roman"/>
          <w:b/>
          <w:sz w:val="56"/>
          <w:szCs w:val="56"/>
        </w:rPr>
        <w:t xml:space="preserve">спортивной подготовки </w:t>
      </w:r>
    </w:p>
    <w:p w:rsidR="000A4674" w:rsidRDefault="000A4674" w:rsidP="004F7687">
      <w:pPr>
        <w:pStyle w:val="a6"/>
        <w:jc w:val="center"/>
        <w:rPr>
          <w:rFonts w:ascii="Times New Roman" w:hAnsi="Times New Roman"/>
          <w:b/>
          <w:sz w:val="56"/>
          <w:szCs w:val="56"/>
        </w:rPr>
      </w:pPr>
      <w:r>
        <w:rPr>
          <w:rFonts w:ascii="Times New Roman" w:hAnsi="Times New Roman"/>
          <w:b/>
          <w:sz w:val="56"/>
          <w:szCs w:val="56"/>
        </w:rPr>
        <w:t xml:space="preserve">по виду спорта </w:t>
      </w:r>
    </w:p>
    <w:p w:rsidR="004F7687" w:rsidRDefault="000A4674" w:rsidP="004F7687">
      <w:pPr>
        <w:pStyle w:val="a6"/>
        <w:jc w:val="center"/>
        <w:rPr>
          <w:rFonts w:ascii="Times New Roman" w:hAnsi="Times New Roman"/>
          <w:b/>
          <w:sz w:val="56"/>
          <w:szCs w:val="56"/>
        </w:rPr>
      </w:pPr>
      <w:r>
        <w:rPr>
          <w:rFonts w:ascii="Times New Roman" w:hAnsi="Times New Roman"/>
          <w:b/>
          <w:sz w:val="56"/>
          <w:szCs w:val="56"/>
        </w:rPr>
        <w:t>«</w:t>
      </w:r>
      <w:r w:rsidR="00537692">
        <w:rPr>
          <w:rFonts w:ascii="Times New Roman" w:hAnsi="Times New Roman"/>
          <w:b/>
          <w:sz w:val="56"/>
          <w:szCs w:val="56"/>
        </w:rPr>
        <w:t>Волейбол</w:t>
      </w:r>
      <w:r>
        <w:rPr>
          <w:rFonts w:ascii="Times New Roman" w:hAnsi="Times New Roman"/>
          <w:b/>
          <w:sz w:val="56"/>
          <w:szCs w:val="56"/>
        </w:rPr>
        <w:t>»</w:t>
      </w:r>
    </w:p>
    <w:p w:rsidR="004F7687" w:rsidRDefault="004F7687" w:rsidP="004F7687">
      <w:pPr>
        <w:pStyle w:val="a6"/>
        <w:jc w:val="center"/>
        <w:rPr>
          <w:rFonts w:ascii="Times New Roman" w:hAnsi="Times New Roman"/>
          <w:b/>
          <w:sz w:val="26"/>
          <w:szCs w:val="26"/>
        </w:rPr>
      </w:pPr>
    </w:p>
    <w:p w:rsidR="004F7687" w:rsidRDefault="004F7687" w:rsidP="004F7687">
      <w:pPr>
        <w:pStyle w:val="a6"/>
        <w:jc w:val="center"/>
        <w:rPr>
          <w:rFonts w:ascii="Times New Roman" w:hAnsi="Times New Roman"/>
          <w:b/>
          <w:sz w:val="26"/>
          <w:szCs w:val="26"/>
        </w:rPr>
      </w:pPr>
    </w:p>
    <w:p w:rsidR="004F7687" w:rsidRDefault="004F7687" w:rsidP="004F7687">
      <w:pPr>
        <w:pStyle w:val="a6"/>
        <w:jc w:val="center"/>
        <w:rPr>
          <w:rFonts w:ascii="Times New Roman" w:hAnsi="Times New Roman"/>
          <w:b/>
          <w:sz w:val="26"/>
          <w:szCs w:val="26"/>
        </w:rPr>
      </w:pPr>
    </w:p>
    <w:p w:rsidR="000E4A19" w:rsidRDefault="009E2D88" w:rsidP="009E2D88">
      <w:pPr>
        <w:shd w:val="clear" w:color="auto" w:fill="FFFFFF"/>
        <w:autoSpaceDE w:val="0"/>
        <w:autoSpaceDN w:val="0"/>
        <w:adjustRightInd w:val="0"/>
        <w:ind w:right="-5"/>
        <w:contextualSpacing/>
        <w:jc w:val="center"/>
        <w:rPr>
          <w:b/>
          <w:sz w:val="20"/>
          <w:szCs w:val="20"/>
        </w:rPr>
      </w:pPr>
      <w:r>
        <w:rPr>
          <w:b/>
          <w:sz w:val="20"/>
          <w:szCs w:val="20"/>
        </w:rPr>
        <w:t xml:space="preserve">Программа разработана на основании: </w:t>
      </w:r>
    </w:p>
    <w:p w:rsidR="00416115" w:rsidRDefault="009E2D88" w:rsidP="00416115">
      <w:pPr>
        <w:shd w:val="clear" w:color="auto" w:fill="FFFFFF"/>
        <w:autoSpaceDE w:val="0"/>
        <w:autoSpaceDN w:val="0"/>
        <w:adjustRightInd w:val="0"/>
        <w:ind w:right="-5"/>
        <w:contextualSpacing/>
        <w:jc w:val="center"/>
        <w:rPr>
          <w:sz w:val="20"/>
          <w:szCs w:val="20"/>
        </w:rPr>
      </w:pPr>
      <w:r>
        <w:rPr>
          <w:sz w:val="20"/>
          <w:szCs w:val="20"/>
        </w:rPr>
        <w:t>Федерального стандарта спортивной подготовки</w:t>
      </w:r>
      <w:r w:rsidR="00AA1BE9">
        <w:rPr>
          <w:sz w:val="20"/>
          <w:szCs w:val="20"/>
        </w:rPr>
        <w:t xml:space="preserve"> </w:t>
      </w:r>
      <w:r w:rsidR="00537692">
        <w:rPr>
          <w:sz w:val="20"/>
          <w:szCs w:val="20"/>
        </w:rPr>
        <w:t>по виду спорта волейбол</w:t>
      </w:r>
      <w:r>
        <w:rPr>
          <w:sz w:val="20"/>
          <w:szCs w:val="20"/>
        </w:rPr>
        <w:t>,</w:t>
      </w:r>
    </w:p>
    <w:p w:rsidR="009E2D88" w:rsidRDefault="009E2D88" w:rsidP="00416115">
      <w:pPr>
        <w:shd w:val="clear" w:color="auto" w:fill="FFFFFF"/>
        <w:autoSpaceDE w:val="0"/>
        <w:autoSpaceDN w:val="0"/>
        <w:adjustRightInd w:val="0"/>
        <w:ind w:right="-5"/>
        <w:contextualSpacing/>
        <w:jc w:val="center"/>
        <w:rPr>
          <w:sz w:val="20"/>
          <w:szCs w:val="20"/>
        </w:rPr>
      </w:pPr>
      <w:r>
        <w:rPr>
          <w:sz w:val="20"/>
          <w:szCs w:val="20"/>
        </w:rPr>
        <w:t xml:space="preserve"> утвержденног</w:t>
      </w:r>
      <w:r w:rsidR="00416115">
        <w:rPr>
          <w:sz w:val="20"/>
          <w:szCs w:val="20"/>
        </w:rPr>
        <w:t xml:space="preserve">о приказом Министерства спорта </w:t>
      </w:r>
      <w:r>
        <w:rPr>
          <w:sz w:val="20"/>
          <w:szCs w:val="20"/>
        </w:rPr>
        <w:t>Ро</w:t>
      </w:r>
      <w:r w:rsidR="00803671">
        <w:rPr>
          <w:sz w:val="20"/>
          <w:szCs w:val="20"/>
        </w:rPr>
        <w:t>ссий</w:t>
      </w:r>
      <w:r w:rsidR="001B237A">
        <w:rPr>
          <w:sz w:val="20"/>
          <w:szCs w:val="20"/>
        </w:rPr>
        <w:t>ской Федерации от 15</w:t>
      </w:r>
      <w:r w:rsidR="00057C04">
        <w:rPr>
          <w:sz w:val="20"/>
          <w:szCs w:val="20"/>
        </w:rPr>
        <w:t xml:space="preserve"> ноября 2022 </w:t>
      </w:r>
      <w:r w:rsidR="00803671">
        <w:rPr>
          <w:sz w:val="20"/>
          <w:szCs w:val="20"/>
        </w:rPr>
        <w:t>года №</w:t>
      </w:r>
      <w:r w:rsidR="001B237A">
        <w:rPr>
          <w:sz w:val="20"/>
          <w:szCs w:val="20"/>
        </w:rPr>
        <w:t>987</w:t>
      </w:r>
    </w:p>
    <w:p w:rsidR="00B62AE8" w:rsidRDefault="00B62AE8" w:rsidP="009E2D88">
      <w:pPr>
        <w:shd w:val="clear" w:color="auto" w:fill="FFFFFF"/>
        <w:autoSpaceDE w:val="0"/>
        <w:autoSpaceDN w:val="0"/>
        <w:adjustRightInd w:val="0"/>
        <w:ind w:right="-5"/>
        <w:contextualSpacing/>
        <w:jc w:val="center"/>
        <w:rPr>
          <w:sz w:val="20"/>
          <w:szCs w:val="20"/>
        </w:rPr>
      </w:pPr>
      <w:r>
        <w:rPr>
          <w:sz w:val="20"/>
          <w:szCs w:val="20"/>
        </w:rPr>
        <w:t xml:space="preserve">Примерной образовательной программы </w:t>
      </w:r>
      <w:r w:rsidR="00416115">
        <w:rPr>
          <w:sz w:val="20"/>
          <w:szCs w:val="20"/>
        </w:rPr>
        <w:t>спортивной</w:t>
      </w:r>
      <w:r w:rsidR="001B237A">
        <w:rPr>
          <w:sz w:val="20"/>
          <w:szCs w:val="20"/>
        </w:rPr>
        <w:t xml:space="preserve"> подготовки по виду спорта «Волейбол</w:t>
      </w:r>
      <w:r w:rsidR="00416115">
        <w:rPr>
          <w:sz w:val="20"/>
          <w:szCs w:val="20"/>
        </w:rPr>
        <w:t>»,</w:t>
      </w:r>
    </w:p>
    <w:p w:rsidR="00803671" w:rsidRDefault="00416115" w:rsidP="00057C04">
      <w:pPr>
        <w:shd w:val="clear" w:color="auto" w:fill="FFFFFF"/>
        <w:autoSpaceDE w:val="0"/>
        <w:autoSpaceDN w:val="0"/>
        <w:adjustRightInd w:val="0"/>
        <w:ind w:right="-5"/>
        <w:contextualSpacing/>
        <w:rPr>
          <w:sz w:val="20"/>
          <w:szCs w:val="20"/>
        </w:rPr>
      </w:pPr>
      <w:r>
        <w:rPr>
          <w:sz w:val="20"/>
          <w:szCs w:val="20"/>
        </w:rPr>
        <w:t>утвержденной приказом Министерства спорта Российской Федераци</w:t>
      </w:r>
      <w:r w:rsidR="00057C04">
        <w:rPr>
          <w:sz w:val="20"/>
          <w:szCs w:val="20"/>
        </w:rPr>
        <w:t xml:space="preserve">и </w:t>
      </w:r>
      <w:r w:rsidR="001B237A">
        <w:rPr>
          <w:sz w:val="20"/>
          <w:szCs w:val="20"/>
        </w:rPr>
        <w:t>от 14 декабря 2022 года №1218</w:t>
      </w:r>
    </w:p>
    <w:p w:rsidR="004F7687" w:rsidRDefault="004F7687" w:rsidP="004F7687">
      <w:pPr>
        <w:shd w:val="clear" w:color="auto" w:fill="FFFFFF"/>
        <w:autoSpaceDE w:val="0"/>
        <w:autoSpaceDN w:val="0"/>
        <w:adjustRightInd w:val="0"/>
        <w:ind w:right="-5"/>
        <w:contextualSpacing/>
        <w:jc w:val="center"/>
        <w:rPr>
          <w:sz w:val="20"/>
          <w:szCs w:val="20"/>
        </w:rPr>
      </w:pPr>
    </w:p>
    <w:p w:rsidR="004F7687" w:rsidRDefault="004F7687" w:rsidP="000E4A19">
      <w:pPr>
        <w:shd w:val="clear" w:color="auto" w:fill="FFFFFF"/>
        <w:autoSpaceDE w:val="0"/>
        <w:autoSpaceDN w:val="0"/>
        <w:adjustRightInd w:val="0"/>
        <w:jc w:val="center"/>
        <w:rPr>
          <w:b/>
          <w:sz w:val="20"/>
          <w:szCs w:val="20"/>
        </w:rPr>
      </w:pPr>
      <w:r>
        <w:rPr>
          <w:b/>
          <w:sz w:val="20"/>
          <w:szCs w:val="20"/>
        </w:rPr>
        <w:t>Срок реал</w:t>
      </w:r>
      <w:r w:rsidR="00F12901">
        <w:rPr>
          <w:b/>
          <w:sz w:val="20"/>
          <w:szCs w:val="20"/>
        </w:rPr>
        <w:t>изации программы</w:t>
      </w:r>
      <w:r w:rsidR="000E4A19">
        <w:rPr>
          <w:b/>
          <w:sz w:val="20"/>
          <w:szCs w:val="20"/>
        </w:rPr>
        <w:t>:</w:t>
      </w:r>
      <w:r w:rsidR="00F12901">
        <w:rPr>
          <w:b/>
          <w:sz w:val="20"/>
          <w:szCs w:val="20"/>
        </w:rPr>
        <w:t xml:space="preserve"> без ограничений</w:t>
      </w:r>
    </w:p>
    <w:p w:rsidR="00F12901" w:rsidRDefault="00F12901" w:rsidP="000E4A19">
      <w:pPr>
        <w:jc w:val="center"/>
        <w:rPr>
          <w:sz w:val="20"/>
          <w:szCs w:val="20"/>
        </w:rPr>
      </w:pPr>
    </w:p>
    <w:p w:rsidR="004F7687" w:rsidRDefault="004F7687" w:rsidP="004F7687">
      <w:pPr>
        <w:jc w:val="center"/>
        <w:rPr>
          <w:sz w:val="20"/>
          <w:szCs w:val="20"/>
        </w:rPr>
      </w:pPr>
    </w:p>
    <w:p w:rsidR="004246B7" w:rsidRDefault="004246B7" w:rsidP="000E4A19">
      <w:pPr>
        <w:shd w:val="clear" w:color="auto" w:fill="FFFFFF"/>
        <w:autoSpaceDE w:val="0"/>
        <w:autoSpaceDN w:val="0"/>
        <w:adjustRightInd w:val="0"/>
        <w:rPr>
          <w:sz w:val="20"/>
          <w:szCs w:val="20"/>
        </w:rPr>
      </w:pPr>
      <w:r>
        <w:rPr>
          <w:sz w:val="20"/>
          <w:szCs w:val="20"/>
        </w:rPr>
        <w:t xml:space="preserve">Срок реализации программы на </w:t>
      </w:r>
      <w:r w:rsidR="00AA05DC">
        <w:rPr>
          <w:sz w:val="20"/>
          <w:szCs w:val="20"/>
        </w:rPr>
        <w:t>этапах:</w:t>
      </w:r>
    </w:p>
    <w:p w:rsidR="000E4A19" w:rsidRDefault="00AA05DC" w:rsidP="000E4A19">
      <w:pPr>
        <w:shd w:val="clear" w:color="auto" w:fill="FFFFFF"/>
        <w:autoSpaceDE w:val="0"/>
        <w:autoSpaceDN w:val="0"/>
        <w:adjustRightInd w:val="0"/>
        <w:rPr>
          <w:sz w:val="20"/>
          <w:szCs w:val="20"/>
        </w:rPr>
      </w:pPr>
      <w:r>
        <w:rPr>
          <w:sz w:val="20"/>
          <w:szCs w:val="20"/>
        </w:rPr>
        <w:t>начальной подготовки –до 3 лет;</w:t>
      </w:r>
    </w:p>
    <w:p w:rsidR="000E4A19" w:rsidRDefault="00AA05DC" w:rsidP="000E4A19">
      <w:pPr>
        <w:shd w:val="clear" w:color="auto" w:fill="FFFFFF"/>
        <w:autoSpaceDE w:val="0"/>
        <w:autoSpaceDN w:val="0"/>
        <w:adjustRightInd w:val="0"/>
        <w:rPr>
          <w:color w:val="000000"/>
          <w:sz w:val="20"/>
          <w:szCs w:val="20"/>
        </w:rPr>
      </w:pPr>
      <w:r>
        <w:rPr>
          <w:color w:val="000000"/>
          <w:sz w:val="20"/>
          <w:szCs w:val="20"/>
        </w:rPr>
        <w:t>учебно-</w:t>
      </w:r>
      <w:r w:rsidR="000E4A19">
        <w:rPr>
          <w:color w:val="000000"/>
          <w:sz w:val="20"/>
          <w:szCs w:val="20"/>
        </w:rPr>
        <w:t>тренировочном</w:t>
      </w:r>
      <w:r>
        <w:rPr>
          <w:color w:val="000000"/>
          <w:sz w:val="20"/>
          <w:szCs w:val="20"/>
        </w:rPr>
        <w:t xml:space="preserve"> этапе</w:t>
      </w:r>
      <w:r w:rsidR="000E4A19">
        <w:rPr>
          <w:color w:val="000000"/>
          <w:sz w:val="20"/>
          <w:szCs w:val="20"/>
        </w:rPr>
        <w:t xml:space="preserve"> – </w:t>
      </w:r>
      <w:r>
        <w:rPr>
          <w:color w:val="000000"/>
          <w:sz w:val="20"/>
          <w:szCs w:val="20"/>
        </w:rPr>
        <w:t xml:space="preserve">до </w:t>
      </w:r>
      <w:r w:rsidR="000E4A19">
        <w:rPr>
          <w:color w:val="000000"/>
          <w:sz w:val="20"/>
          <w:szCs w:val="20"/>
        </w:rPr>
        <w:t>5 лет</w:t>
      </w:r>
    </w:p>
    <w:p w:rsidR="004F7687" w:rsidRDefault="000E4A19" w:rsidP="000E4A19">
      <w:pPr>
        <w:shd w:val="clear" w:color="auto" w:fill="FFFFFF"/>
        <w:autoSpaceDE w:val="0"/>
        <w:autoSpaceDN w:val="0"/>
        <w:adjustRightInd w:val="0"/>
        <w:rPr>
          <w:sz w:val="20"/>
          <w:szCs w:val="20"/>
        </w:rPr>
      </w:pPr>
      <w:r>
        <w:rPr>
          <w:sz w:val="20"/>
          <w:szCs w:val="20"/>
        </w:rPr>
        <w:t>совершенствования спортивного мастерства – без ограничений</w:t>
      </w:r>
    </w:p>
    <w:p w:rsidR="000E4A19" w:rsidRPr="000E4A19" w:rsidRDefault="000E4A19" w:rsidP="000E4A19">
      <w:pPr>
        <w:shd w:val="clear" w:color="auto" w:fill="FFFFFF"/>
        <w:autoSpaceDE w:val="0"/>
        <w:autoSpaceDN w:val="0"/>
        <w:adjustRightInd w:val="0"/>
        <w:rPr>
          <w:color w:val="000000"/>
          <w:sz w:val="20"/>
          <w:szCs w:val="20"/>
        </w:rPr>
      </w:pPr>
      <w:r>
        <w:rPr>
          <w:sz w:val="20"/>
          <w:szCs w:val="20"/>
        </w:rPr>
        <w:t>высшего спортивного мастерства – без ограничений</w:t>
      </w:r>
    </w:p>
    <w:p w:rsidR="000E4A19" w:rsidRDefault="000E4A19" w:rsidP="00F12901">
      <w:pPr>
        <w:rPr>
          <w:b/>
          <w:sz w:val="20"/>
          <w:szCs w:val="20"/>
        </w:rPr>
      </w:pPr>
    </w:p>
    <w:p w:rsidR="000E4A19" w:rsidRDefault="000E4A19" w:rsidP="00F12901">
      <w:pPr>
        <w:rPr>
          <w:b/>
          <w:sz w:val="20"/>
          <w:szCs w:val="20"/>
        </w:rPr>
      </w:pPr>
    </w:p>
    <w:p w:rsidR="004F7687" w:rsidRPr="00D54320" w:rsidRDefault="004F7687" w:rsidP="00F24DFE">
      <w:pPr>
        <w:rPr>
          <w:b/>
          <w:sz w:val="20"/>
          <w:szCs w:val="20"/>
        </w:rPr>
      </w:pPr>
    </w:p>
    <w:p w:rsidR="004F1997" w:rsidRDefault="004F1997" w:rsidP="000A4674">
      <w:pPr>
        <w:pStyle w:val="a6"/>
        <w:jc w:val="center"/>
        <w:rPr>
          <w:rFonts w:ascii="Times New Roman" w:hAnsi="Times New Roman"/>
          <w:sz w:val="22"/>
          <w:szCs w:val="22"/>
        </w:rPr>
      </w:pPr>
    </w:p>
    <w:p w:rsidR="004F1997" w:rsidRDefault="004F1997" w:rsidP="000A4674">
      <w:pPr>
        <w:pStyle w:val="a6"/>
        <w:jc w:val="center"/>
        <w:rPr>
          <w:rFonts w:ascii="Times New Roman" w:hAnsi="Times New Roman"/>
          <w:sz w:val="22"/>
          <w:szCs w:val="22"/>
        </w:rPr>
      </w:pPr>
    </w:p>
    <w:p w:rsidR="004F1997" w:rsidRDefault="004F1997" w:rsidP="000A4674">
      <w:pPr>
        <w:pStyle w:val="a6"/>
        <w:jc w:val="center"/>
        <w:rPr>
          <w:rFonts w:ascii="Times New Roman" w:hAnsi="Times New Roman"/>
          <w:sz w:val="22"/>
          <w:szCs w:val="22"/>
        </w:rPr>
      </w:pPr>
    </w:p>
    <w:p w:rsidR="004F1997" w:rsidRDefault="004F1997" w:rsidP="000A4674">
      <w:pPr>
        <w:pStyle w:val="a6"/>
        <w:jc w:val="center"/>
        <w:rPr>
          <w:rFonts w:ascii="Times New Roman" w:hAnsi="Times New Roman"/>
          <w:sz w:val="22"/>
          <w:szCs w:val="22"/>
        </w:rPr>
      </w:pPr>
    </w:p>
    <w:p w:rsidR="004F1997" w:rsidRDefault="004F1997" w:rsidP="000A4674">
      <w:pPr>
        <w:pStyle w:val="a6"/>
        <w:jc w:val="center"/>
        <w:rPr>
          <w:rFonts w:ascii="Times New Roman" w:hAnsi="Times New Roman"/>
          <w:sz w:val="22"/>
          <w:szCs w:val="22"/>
        </w:rPr>
      </w:pPr>
    </w:p>
    <w:p w:rsidR="004F1997" w:rsidRDefault="004F1997" w:rsidP="000A4674">
      <w:pPr>
        <w:pStyle w:val="a6"/>
        <w:jc w:val="center"/>
        <w:rPr>
          <w:rFonts w:ascii="Times New Roman" w:hAnsi="Times New Roman"/>
          <w:sz w:val="22"/>
          <w:szCs w:val="22"/>
        </w:rPr>
      </w:pPr>
    </w:p>
    <w:p w:rsidR="00CF7E07" w:rsidRDefault="00AA1BE9" w:rsidP="000A4674">
      <w:pPr>
        <w:pStyle w:val="a6"/>
        <w:jc w:val="center"/>
        <w:rPr>
          <w:rFonts w:ascii="Times New Roman" w:hAnsi="Times New Roman"/>
          <w:sz w:val="22"/>
          <w:szCs w:val="22"/>
        </w:rPr>
      </w:pPr>
      <w:r>
        <w:rPr>
          <w:rFonts w:ascii="Times New Roman" w:hAnsi="Times New Roman"/>
          <w:sz w:val="22"/>
          <w:szCs w:val="22"/>
        </w:rPr>
        <w:t xml:space="preserve">ст. Наурская </w:t>
      </w:r>
      <w:r w:rsidR="004F7687">
        <w:rPr>
          <w:rFonts w:ascii="Times New Roman" w:hAnsi="Times New Roman"/>
          <w:sz w:val="22"/>
          <w:szCs w:val="22"/>
        </w:rPr>
        <w:t>- 20</w:t>
      </w:r>
      <w:r w:rsidR="004F1997">
        <w:rPr>
          <w:rFonts w:ascii="Times New Roman" w:hAnsi="Times New Roman"/>
          <w:sz w:val="22"/>
          <w:szCs w:val="22"/>
        </w:rPr>
        <w:t>23</w:t>
      </w:r>
      <w:r w:rsidR="004F7687">
        <w:rPr>
          <w:rFonts w:ascii="Times New Roman" w:hAnsi="Times New Roman"/>
          <w:sz w:val="22"/>
          <w:szCs w:val="22"/>
        </w:rPr>
        <w:t xml:space="preserve"> год</w:t>
      </w:r>
    </w:p>
    <w:p w:rsidR="004B29C8" w:rsidRDefault="004B29C8">
      <w:pPr>
        <w:spacing w:after="160" w:line="259" w:lineRule="auto"/>
        <w:rPr>
          <w:rFonts w:eastAsiaTheme="minorHAnsi" w:cstheme="minorBidi"/>
          <w:sz w:val="22"/>
          <w:szCs w:val="22"/>
          <w:lang w:eastAsia="en-US"/>
        </w:rPr>
      </w:pPr>
      <w:r>
        <w:rPr>
          <w:sz w:val="22"/>
          <w:szCs w:val="22"/>
        </w:rPr>
        <w:br w:type="page"/>
      </w:r>
    </w:p>
    <w:p w:rsidR="00F12901" w:rsidRPr="00F12901" w:rsidRDefault="00C15DE6" w:rsidP="00F12901">
      <w:pPr>
        <w:autoSpaceDE w:val="0"/>
        <w:autoSpaceDN w:val="0"/>
        <w:adjustRightInd w:val="0"/>
        <w:spacing w:after="200" w:line="276" w:lineRule="auto"/>
        <w:ind w:firstLine="709"/>
        <w:jc w:val="center"/>
        <w:rPr>
          <w:b/>
        </w:rPr>
      </w:pPr>
      <w:r>
        <w:rPr>
          <w:b/>
        </w:rPr>
        <w:lastRenderedPageBreak/>
        <w:t xml:space="preserve">ДОПОЛНИТЕЛЬНАЯ ОБРАЗОВАТЕЛЬНАЯ </w:t>
      </w:r>
      <w:r w:rsidR="00F12901" w:rsidRPr="00F12901">
        <w:rPr>
          <w:b/>
        </w:rPr>
        <w:t xml:space="preserve">ПРОГРАММА </w:t>
      </w:r>
      <w:r w:rsidR="000E4A19">
        <w:rPr>
          <w:b/>
        </w:rPr>
        <w:t>СПОРТ</w:t>
      </w:r>
      <w:r>
        <w:rPr>
          <w:b/>
        </w:rPr>
        <w:t>И</w:t>
      </w:r>
      <w:r w:rsidR="000E4A19">
        <w:rPr>
          <w:b/>
        </w:rPr>
        <w:t>ВНОЙ ПОДГОТОВКИ ПО ВИДУ СПОРТА «</w:t>
      </w:r>
      <w:r w:rsidR="00F13D6B">
        <w:rPr>
          <w:b/>
        </w:rPr>
        <w:t>ВОЛЕЙБОЛ</w:t>
      </w:r>
      <w:r w:rsidR="000E4A19">
        <w:rPr>
          <w:b/>
        </w:rPr>
        <w:t>»</w:t>
      </w:r>
    </w:p>
    <w:p w:rsidR="00F12901" w:rsidRPr="00F12901" w:rsidRDefault="00F12901" w:rsidP="00F12901">
      <w:pPr>
        <w:shd w:val="clear" w:color="auto" w:fill="FFFFFF"/>
        <w:spacing w:after="200" w:line="276" w:lineRule="auto"/>
        <w:ind w:firstLine="709"/>
        <w:jc w:val="both"/>
        <w:rPr>
          <w:rFonts w:eastAsia="Times New Roman Bold"/>
        </w:rPr>
      </w:pPr>
    </w:p>
    <w:p w:rsidR="00F12901" w:rsidRPr="00F12901" w:rsidRDefault="00F12901" w:rsidP="00F12901">
      <w:pPr>
        <w:autoSpaceDE w:val="0"/>
        <w:autoSpaceDN w:val="0"/>
        <w:adjustRightInd w:val="0"/>
        <w:spacing w:after="200" w:line="276" w:lineRule="auto"/>
        <w:ind w:firstLine="709"/>
        <w:jc w:val="both"/>
      </w:pPr>
      <w:r w:rsidRPr="00F12901">
        <w:t>Программа составлен</w:t>
      </w:r>
      <w:r w:rsidR="000E4A19">
        <w:t>а в соответствии с Федеральным стандартом спортивной</w:t>
      </w:r>
      <w:r w:rsidR="00F13D6B">
        <w:t xml:space="preserve"> подготовки по виду спорта «волейбол</w:t>
      </w:r>
      <w:r w:rsidR="000E4A19">
        <w:t>» утвержденного приказом министерства спорта Ро</w:t>
      </w:r>
      <w:r w:rsidR="00584278">
        <w:t>сс</w:t>
      </w:r>
      <w:r w:rsidR="00F13D6B">
        <w:t>ийской Федерации от 15 ноября 2022 г. № 987</w:t>
      </w:r>
      <w:r w:rsidR="00584278">
        <w:t>, примерной образовательной программой спортивной</w:t>
      </w:r>
      <w:r w:rsidR="00480A47">
        <w:t xml:space="preserve"> подготовки по виду спорта «волейбол</w:t>
      </w:r>
      <w:r w:rsidR="00584278">
        <w:t>», утвержденной приказом Министерства спорт</w:t>
      </w:r>
      <w:r w:rsidR="00F13D6B">
        <w:t>а Российской Федерации от 14 декабря 2022 г. № 1218</w:t>
      </w:r>
      <w:r w:rsidR="00584278">
        <w:t>, приказом министерства спорта Российской Федерации  от 03.08.2022 г. № 634 «Об особенностях организации и осуществления образовательной деятельности по дополнительным образовательным программам спортивной подготовки» .</w:t>
      </w:r>
    </w:p>
    <w:p w:rsidR="00F12901" w:rsidRPr="00F12901" w:rsidRDefault="00F12901" w:rsidP="00F12901">
      <w:pPr>
        <w:shd w:val="clear" w:color="auto" w:fill="FFFFFF"/>
        <w:spacing w:after="200" w:line="276" w:lineRule="auto"/>
        <w:ind w:firstLine="709"/>
        <w:jc w:val="both"/>
      </w:pPr>
    </w:p>
    <w:p w:rsidR="00F12901" w:rsidRPr="00F12901" w:rsidRDefault="00F12901" w:rsidP="00F12901">
      <w:pPr>
        <w:shd w:val="clear" w:color="auto" w:fill="FFFFFF"/>
        <w:spacing w:after="200" w:line="276" w:lineRule="auto"/>
        <w:ind w:firstLine="709"/>
        <w:jc w:val="both"/>
        <w:rPr>
          <w:rFonts w:eastAsia="Times New Roman Bold"/>
        </w:rPr>
      </w:pPr>
      <w:r w:rsidRPr="00F12901">
        <w:t>Срок реализации программы на</w:t>
      </w:r>
      <w:r w:rsidR="00AA0032">
        <w:t xml:space="preserve"> учебно-тренировочных</w:t>
      </w:r>
      <w:r w:rsidRPr="00F12901">
        <w:t xml:space="preserve"> этапах:</w:t>
      </w:r>
    </w:p>
    <w:p w:rsidR="00F12901" w:rsidRPr="00F12901" w:rsidRDefault="00AA0032" w:rsidP="00EB5234">
      <w:pPr>
        <w:numPr>
          <w:ilvl w:val="0"/>
          <w:numId w:val="3"/>
        </w:numPr>
        <w:pBdr>
          <w:top w:val="nil"/>
          <w:left w:val="nil"/>
          <w:bottom w:val="nil"/>
          <w:right w:val="nil"/>
          <w:between w:val="nil"/>
          <w:bar w:val="nil"/>
        </w:pBdr>
        <w:shd w:val="clear" w:color="auto" w:fill="FFFFFF"/>
        <w:spacing w:after="200" w:line="276" w:lineRule="auto"/>
        <w:ind w:firstLine="709"/>
        <w:jc w:val="both"/>
      </w:pPr>
      <w:r>
        <w:t xml:space="preserve">этап </w:t>
      </w:r>
      <w:r w:rsidR="00F12901">
        <w:t xml:space="preserve">начальной подготовки – </w:t>
      </w:r>
      <w:r w:rsidR="002F61AB">
        <w:t>3</w:t>
      </w:r>
      <w:r w:rsidR="00F12901">
        <w:t xml:space="preserve"> года</w:t>
      </w:r>
    </w:p>
    <w:p w:rsidR="00F12901" w:rsidRPr="00F12901" w:rsidRDefault="00AA0032" w:rsidP="00EB5234">
      <w:pPr>
        <w:numPr>
          <w:ilvl w:val="0"/>
          <w:numId w:val="3"/>
        </w:numPr>
        <w:pBdr>
          <w:top w:val="nil"/>
          <w:left w:val="nil"/>
          <w:bottom w:val="nil"/>
          <w:right w:val="nil"/>
          <w:between w:val="nil"/>
          <w:bar w:val="nil"/>
        </w:pBdr>
        <w:shd w:val="clear" w:color="auto" w:fill="FFFFFF"/>
        <w:spacing w:after="200" w:line="276" w:lineRule="auto"/>
        <w:ind w:firstLine="709"/>
        <w:jc w:val="both"/>
      </w:pPr>
      <w:r>
        <w:t>учебно-тренировочный этап</w:t>
      </w:r>
      <w:r w:rsidR="00BF3624">
        <w:t xml:space="preserve"> (этап спортивной </w:t>
      </w:r>
      <w:r w:rsidR="004B29C8">
        <w:t>специализации</w:t>
      </w:r>
      <w:r w:rsidR="00BF3624">
        <w:t>)</w:t>
      </w:r>
      <w:r w:rsidR="00F12901">
        <w:t xml:space="preserve"> – </w:t>
      </w:r>
      <w:r w:rsidR="002F61AB">
        <w:t>3</w:t>
      </w:r>
      <w:r w:rsidR="00E81E32">
        <w:t>-</w:t>
      </w:r>
      <w:r w:rsidR="00F12901">
        <w:t>5 лет</w:t>
      </w:r>
    </w:p>
    <w:p w:rsidR="00F12901" w:rsidRDefault="00AA0032" w:rsidP="00EB5234">
      <w:pPr>
        <w:numPr>
          <w:ilvl w:val="0"/>
          <w:numId w:val="3"/>
        </w:numPr>
        <w:pBdr>
          <w:top w:val="nil"/>
          <w:left w:val="nil"/>
          <w:bottom w:val="nil"/>
          <w:right w:val="nil"/>
          <w:between w:val="nil"/>
          <w:bar w:val="nil"/>
        </w:pBdr>
        <w:shd w:val="clear" w:color="auto" w:fill="FFFFFF"/>
        <w:spacing w:after="200" w:line="276" w:lineRule="auto"/>
        <w:ind w:firstLine="709"/>
        <w:jc w:val="both"/>
      </w:pPr>
      <w:r>
        <w:t xml:space="preserve">этап </w:t>
      </w:r>
      <w:r w:rsidR="00F12901" w:rsidRPr="00F12901">
        <w:t>совершенствования</w:t>
      </w:r>
      <w:r w:rsidR="00F12901">
        <w:t xml:space="preserve"> спортивного мастерства – без ограничений</w:t>
      </w:r>
    </w:p>
    <w:p w:rsidR="00F12901" w:rsidRPr="00F12901" w:rsidRDefault="00AA0032" w:rsidP="00EB5234">
      <w:pPr>
        <w:numPr>
          <w:ilvl w:val="0"/>
          <w:numId w:val="3"/>
        </w:numPr>
        <w:pBdr>
          <w:top w:val="nil"/>
          <w:left w:val="nil"/>
          <w:bottom w:val="nil"/>
          <w:right w:val="nil"/>
          <w:between w:val="nil"/>
          <w:bar w:val="nil"/>
        </w:pBdr>
        <w:shd w:val="clear" w:color="auto" w:fill="FFFFFF"/>
        <w:spacing w:after="200" w:line="276" w:lineRule="auto"/>
        <w:ind w:firstLine="709"/>
        <w:jc w:val="both"/>
      </w:pPr>
      <w:r>
        <w:t xml:space="preserve">этап </w:t>
      </w:r>
      <w:r w:rsidR="00F12901">
        <w:t>высшего спортивного мастерства – без ограничений</w:t>
      </w:r>
    </w:p>
    <w:p w:rsidR="00F12901" w:rsidRPr="00F12901" w:rsidRDefault="00F12901" w:rsidP="00F12901">
      <w:pPr>
        <w:spacing w:after="200" w:line="276" w:lineRule="auto"/>
        <w:ind w:firstLine="709"/>
        <w:jc w:val="both"/>
      </w:pPr>
    </w:p>
    <w:p w:rsidR="00F12901" w:rsidRPr="00F12901" w:rsidRDefault="00F12901" w:rsidP="00F12901">
      <w:pPr>
        <w:spacing w:after="200" w:line="276" w:lineRule="auto"/>
        <w:ind w:firstLine="709"/>
        <w:jc w:val="both"/>
      </w:pPr>
      <w:r w:rsidRPr="00F12901">
        <w:rPr>
          <w:b/>
        </w:rPr>
        <w:t>Возраст лиц, проходящих спортивную подготовку</w:t>
      </w:r>
      <w:r w:rsidR="00BF3624">
        <w:t xml:space="preserve"> –</w:t>
      </w:r>
      <w:r w:rsidR="00480A47">
        <w:t>от 8 до</w:t>
      </w:r>
      <w:r w:rsidR="00F13D6B">
        <w:t xml:space="preserve"> 18</w:t>
      </w:r>
      <w:r w:rsidR="00E81E32">
        <w:t xml:space="preserve"> лет (возраст определяется по году рождения).</w:t>
      </w:r>
    </w:p>
    <w:p w:rsidR="00F12901" w:rsidRPr="00F12901" w:rsidRDefault="00F12901" w:rsidP="00F12901">
      <w:pPr>
        <w:shd w:val="clear" w:color="auto" w:fill="FFFFFF"/>
        <w:spacing w:after="200" w:line="276" w:lineRule="auto"/>
        <w:ind w:firstLine="709"/>
        <w:jc w:val="both"/>
      </w:pPr>
    </w:p>
    <w:p w:rsidR="00F12901" w:rsidRPr="00F12901" w:rsidRDefault="00F12901" w:rsidP="00F12901">
      <w:pPr>
        <w:spacing w:after="200" w:line="276" w:lineRule="auto"/>
        <w:ind w:firstLine="709"/>
        <w:jc w:val="both"/>
        <w:rPr>
          <w:b/>
        </w:rPr>
      </w:pPr>
      <w:r w:rsidRPr="00F12901">
        <w:rPr>
          <w:b/>
        </w:rPr>
        <w:t>РЕКОМЕНДОВАНА:</w:t>
      </w:r>
    </w:p>
    <w:p w:rsidR="00F12901" w:rsidRPr="00F12901" w:rsidRDefault="000E4A19" w:rsidP="00F12901">
      <w:pPr>
        <w:autoSpaceDE w:val="0"/>
        <w:autoSpaceDN w:val="0"/>
        <w:adjustRightInd w:val="0"/>
        <w:spacing w:after="200" w:line="276" w:lineRule="auto"/>
        <w:ind w:firstLine="709"/>
        <w:jc w:val="both"/>
      </w:pPr>
      <w:r>
        <w:t>ЧРО</w:t>
      </w:r>
      <w:r w:rsidR="00E844EE">
        <w:t>О</w:t>
      </w:r>
      <w:r w:rsidR="001B237A">
        <w:t>«</w:t>
      </w:r>
      <w:r w:rsidR="001B237A" w:rsidRPr="00F12901">
        <w:t>Федерация</w:t>
      </w:r>
      <w:r w:rsidR="00F13D6B">
        <w:t xml:space="preserve"> волейбола</w:t>
      </w:r>
      <w:r>
        <w:t xml:space="preserve"> Чеченской </w:t>
      </w:r>
      <w:r w:rsidR="001B237A">
        <w:t>Республики</w:t>
      </w:r>
      <w:r w:rsidR="001B237A" w:rsidRPr="00F12901">
        <w:t xml:space="preserve">»  </w:t>
      </w:r>
      <w:r w:rsidR="00F12901" w:rsidRPr="00F12901">
        <w:t xml:space="preserve">  _____________</w:t>
      </w:r>
    </w:p>
    <w:p w:rsidR="00F12901" w:rsidRPr="00F12901" w:rsidRDefault="00F12901" w:rsidP="00F12901">
      <w:pPr>
        <w:autoSpaceDE w:val="0"/>
        <w:autoSpaceDN w:val="0"/>
        <w:adjustRightInd w:val="0"/>
        <w:spacing w:after="200" w:line="276" w:lineRule="auto"/>
        <w:ind w:firstLine="709"/>
        <w:jc w:val="both"/>
      </w:pPr>
    </w:p>
    <w:p w:rsidR="00CF7E07" w:rsidRDefault="00CF7E07" w:rsidP="004F7687">
      <w:pPr>
        <w:pStyle w:val="a6"/>
        <w:jc w:val="center"/>
        <w:rPr>
          <w:rFonts w:ascii="Times New Roman" w:hAnsi="Times New Roman"/>
          <w:sz w:val="26"/>
          <w:szCs w:val="26"/>
        </w:rPr>
      </w:pPr>
    </w:p>
    <w:p w:rsidR="00CF7E07" w:rsidRDefault="00CF7E07" w:rsidP="004F7687">
      <w:pPr>
        <w:pStyle w:val="a6"/>
        <w:jc w:val="center"/>
        <w:rPr>
          <w:rFonts w:ascii="Times New Roman" w:hAnsi="Times New Roman"/>
          <w:sz w:val="26"/>
          <w:szCs w:val="26"/>
        </w:rPr>
      </w:pPr>
    </w:p>
    <w:p w:rsidR="00CF7E07" w:rsidRDefault="00CF7E07" w:rsidP="004F7687">
      <w:pPr>
        <w:pStyle w:val="a6"/>
        <w:jc w:val="center"/>
        <w:rPr>
          <w:rFonts w:ascii="Times New Roman" w:hAnsi="Times New Roman"/>
          <w:sz w:val="26"/>
          <w:szCs w:val="26"/>
        </w:rPr>
      </w:pPr>
    </w:p>
    <w:p w:rsidR="00CF7E07" w:rsidRDefault="00CF7E07" w:rsidP="004F7687">
      <w:pPr>
        <w:pStyle w:val="a6"/>
        <w:jc w:val="center"/>
        <w:rPr>
          <w:rFonts w:ascii="Times New Roman" w:hAnsi="Times New Roman"/>
          <w:sz w:val="26"/>
          <w:szCs w:val="26"/>
        </w:rPr>
      </w:pPr>
    </w:p>
    <w:p w:rsidR="00CF7E07" w:rsidRDefault="00CF7E07" w:rsidP="004F7687">
      <w:pPr>
        <w:pStyle w:val="a6"/>
        <w:jc w:val="center"/>
        <w:rPr>
          <w:rFonts w:ascii="Times New Roman" w:hAnsi="Times New Roman"/>
          <w:sz w:val="26"/>
          <w:szCs w:val="26"/>
        </w:rPr>
      </w:pPr>
    </w:p>
    <w:p w:rsidR="000E4A19" w:rsidRDefault="000E4A19" w:rsidP="004F7687">
      <w:pPr>
        <w:pStyle w:val="a6"/>
        <w:jc w:val="center"/>
        <w:rPr>
          <w:rFonts w:ascii="Times New Roman" w:hAnsi="Times New Roman"/>
          <w:sz w:val="26"/>
          <w:szCs w:val="26"/>
        </w:rPr>
      </w:pPr>
    </w:p>
    <w:p w:rsidR="000E4A19" w:rsidRDefault="000E4A19" w:rsidP="004F7687">
      <w:pPr>
        <w:pStyle w:val="a6"/>
        <w:jc w:val="center"/>
        <w:rPr>
          <w:rFonts w:ascii="Times New Roman" w:hAnsi="Times New Roman"/>
          <w:sz w:val="26"/>
          <w:szCs w:val="26"/>
        </w:rPr>
      </w:pPr>
    </w:p>
    <w:p w:rsidR="000E4A19" w:rsidRDefault="000E4A19" w:rsidP="004F7687">
      <w:pPr>
        <w:pStyle w:val="a6"/>
        <w:jc w:val="center"/>
        <w:rPr>
          <w:rFonts w:ascii="Times New Roman" w:hAnsi="Times New Roman"/>
          <w:sz w:val="26"/>
          <w:szCs w:val="26"/>
        </w:rPr>
      </w:pPr>
    </w:p>
    <w:p w:rsidR="000E4A19" w:rsidRDefault="000E4A19" w:rsidP="004F7687">
      <w:pPr>
        <w:pStyle w:val="a6"/>
        <w:jc w:val="center"/>
        <w:rPr>
          <w:rFonts w:ascii="Times New Roman" w:hAnsi="Times New Roman"/>
          <w:sz w:val="26"/>
          <w:szCs w:val="26"/>
        </w:rPr>
      </w:pPr>
    </w:p>
    <w:p w:rsidR="000E4A19" w:rsidRDefault="000E4A19" w:rsidP="004F7687">
      <w:pPr>
        <w:pStyle w:val="a6"/>
        <w:jc w:val="center"/>
        <w:rPr>
          <w:rFonts w:ascii="Times New Roman" w:hAnsi="Times New Roman"/>
          <w:sz w:val="26"/>
          <w:szCs w:val="26"/>
        </w:rPr>
      </w:pPr>
    </w:p>
    <w:p w:rsidR="000E4A19" w:rsidRDefault="000E4A19" w:rsidP="004F7687">
      <w:pPr>
        <w:pStyle w:val="a6"/>
        <w:jc w:val="center"/>
        <w:rPr>
          <w:rFonts w:ascii="Times New Roman" w:hAnsi="Times New Roman"/>
          <w:sz w:val="26"/>
          <w:szCs w:val="26"/>
        </w:rPr>
      </w:pPr>
    </w:p>
    <w:p w:rsidR="004B29C8" w:rsidRDefault="004B29C8">
      <w:pPr>
        <w:spacing w:after="160" w:line="259" w:lineRule="auto"/>
        <w:rPr>
          <w:rFonts w:eastAsiaTheme="minorHAnsi" w:cstheme="minorBidi"/>
          <w:sz w:val="26"/>
          <w:szCs w:val="26"/>
          <w:lang w:eastAsia="en-US"/>
        </w:rPr>
      </w:pPr>
      <w:r>
        <w:rPr>
          <w:sz w:val="26"/>
          <w:szCs w:val="26"/>
        </w:rPr>
        <w:br w:type="page"/>
      </w:r>
    </w:p>
    <w:p w:rsidR="00CF7E07" w:rsidRPr="00FD7580" w:rsidRDefault="00CF7E07" w:rsidP="00CF7E07">
      <w:pPr>
        <w:pStyle w:val="a6"/>
        <w:jc w:val="center"/>
        <w:rPr>
          <w:rFonts w:ascii="Times New Roman" w:hAnsi="Times New Roman"/>
          <w:sz w:val="32"/>
          <w:szCs w:val="32"/>
        </w:rPr>
      </w:pPr>
      <w:r w:rsidRPr="00FD7580">
        <w:rPr>
          <w:rFonts w:ascii="Times New Roman" w:hAnsi="Times New Roman"/>
          <w:sz w:val="32"/>
          <w:szCs w:val="32"/>
        </w:rPr>
        <w:lastRenderedPageBreak/>
        <w:t>СОДЕРЖАНИЕ ПР</w:t>
      </w:r>
      <w:r w:rsidR="001D093B">
        <w:rPr>
          <w:rFonts w:ascii="Times New Roman" w:hAnsi="Times New Roman"/>
          <w:sz w:val="32"/>
          <w:szCs w:val="32"/>
        </w:rPr>
        <w:t>О</w:t>
      </w:r>
      <w:r w:rsidRPr="00FD7580">
        <w:rPr>
          <w:rFonts w:ascii="Times New Roman" w:hAnsi="Times New Roman"/>
          <w:sz w:val="32"/>
          <w:szCs w:val="32"/>
        </w:rPr>
        <w:t>ГРАММЫ:</w:t>
      </w:r>
    </w:p>
    <w:p w:rsidR="00CF7E07" w:rsidRPr="00FD7580" w:rsidRDefault="00CF7E07" w:rsidP="00CF7E07">
      <w:pPr>
        <w:pStyle w:val="a6"/>
        <w:jc w:val="center"/>
        <w:rPr>
          <w:rFonts w:ascii="Times New Roman" w:hAnsi="Times New Roman"/>
          <w:sz w:val="32"/>
          <w:szCs w:val="32"/>
        </w:rPr>
      </w:pPr>
    </w:p>
    <w:sdt>
      <w:sdtPr>
        <w:rPr>
          <w:rFonts w:eastAsia="Times New Roman" w:cs="Times New Roman"/>
          <w:color w:val="auto"/>
          <w:sz w:val="24"/>
          <w:szCs w:val="24"/>
        </w:rPr>
        <w:id w:val="1476182546"/>
        <w:docPartObj>
          <w:docPartGallery w:val="Table of Contents"/>
          <w:docPartUnique/>
        </w:docPartObj>
      </w:sdtPr>
      <w:sdtEndPr>
        <w:rPr>
          <w:b/>
          <w:bCs/>
        </w:rPr>
      </w:sdtEndPr>
      <w:sdtContent>
        <w:p w:rsidR="004B29C8" w:rsidRDefault="004B29C8">
          <w:pPr>
            <w:pStyle w:val="afff1"/>
          </w:pPr>
          <w:r>
            <w:t>Оглавление</w:t>
          </w:r>
        </w:p>
        <w:p w:rsidR="00AE78FB" w:rsidRDefault="00B80E0C">
          <w:pPr>
            <w:pStyle w:val="1f0"/>
            <w:tabs>
              <w:tab w:val="right" w:leader="dot" w:pos="10054"/>
            </w:tabs>
            <w:rPr>
              <w:rFonts w:asciiTheme="minorHAnsi" w:eastAsiaTheme="minorEastAsia" w:hAnsiTheme="minorHAnsi" w:cstheme="minorBidi"/>
              <w:noProof/>
              <w:sz w:val="22"/>
              <w:szCs w:val="22"/>
            </w:rPr>
          </w:pPr>
          <w:r w:rsidRPr="00B80E0C">
            <w:fldChar w:fldCharType="begin"/>
          </w:r>
          <w:r w:rsidR="004B29C8">
            <w:instrText xml:space="preserve"> TOC \o "1-3" \h \z \u </w:instrText>
          </w:r>
          <w:r w:rsidRPr="00B80E0C">
            <w:fldChar w:fldCharType="separate"/>
          </w:r>
          <w:hyperlink w:anchor="_Toc124873426" w:history="1">
            <w:r w:rsidR="00AE78FB" w:rsidRPr="0099431F">
              <w:rPr>
                <w:rStyle w:val="afa"/>
                <w:noProof/>
                <w:lang w:val="en-US"/>
              </w:rPr>
              <w:t>I</w:t>
            </w:r>
            <w:r w:rsidR="00AE78FB" w:rsidRPr="0099431F">
              <w:rPr>
                <w:rStyle w:val="afa"/>
                <w:noProof/>
              </w:rPr>
              <w:t>.ОБЩИЕ ПОЛОЖЕНИЯ</w:t>
            </w:r>
            <w:r w:rsidR="00AE78FB">
              <w:rPr>
                <w:noProof/>
                <w:webHidden/>
              </w:rPr>
              <w:tab/>
            </w:r>
            <w:r>
              <w:rPr>
                <w:noProof/>
                <w:webHidden/>
              </w:rPr>
              <w:fldChar w:fldCharType="begin"/>
            </w:r>
            <w:r w:rsidR="00AE78FB">
              <w:rPr>
                <w:noProof/>
                <w:webHidden/>
              </w:rPr>
              <w:instrText xml:space="preserve"> PAGEREF _Toc124873426 \h </w:instrText>
            </w:r>
            <w:r>
              <w:rPr>
                <w:noProof/>
                <w:webHidden/>
              </w:rPr>
            </w:r>
            <w:r>
              <w:rPr>
                <w:noProof/>
                <w:webHidden/>
              </w:rPr>
              <w:fldChar w:fldCharType="separate"/>
            </w:r>
            <w:r w:rsidR="00536E3C">
              <w:rPr>
                <w:noProof/>
                <w:webHidden/>
              </w:rPr>
              <w:t>4</w:t>
            </w:r>
            <w:r>
              <w:rPr>
                <w:noProof/>
                <w:webHidden/>
              </w:rPr>
              <w:fldChar w:fldCharType="end"/>
            </w:r>
          </w:hyperlink>
        </w:p>
        <w:p w:rsidR="00AE78FB" w:rsidRDefault="00B80E0C">
          <w:pPr>
            <w:pStyle w:val="1f0"/>
            <w:tabs>
              <w:tab w:val="right" w:leader="dot" w:pos="10054"/>
            </w:tabs>
            <w:rPr>
              <w:rFonts w:asciiTheme="minorHAnsi" w:eastAsiaTheme="minorEastAsia" w:hAnsiTheme="minorHAnsi" w:cstheme="minorBidi"/>
              <w:noProof/>
              <w:sz w:val="22"/>
              <w:szCs w:val="22"/>
            </w:rPr>
          </w:pPr>
          <w:hyperlink w:anchor="_Toc124873427" w:history="1">
            <w:r w:rsidR="00AE78FB" w:rsidRPr="0099431F">
              <w:rPr>
                <w:rStyle w:val="afa"/>
                <w:noProof/>
              </w:rPr>
              <w:t>II. ХАРАКТЕРИСТИКА ДОПОЛНИТЕЛЬНОЙ ОБРАЗОВАТЕЛЬНОЙ ПРОГРАММЫ ПО ВИДУ СПОРТ</w:t>
            </w:r>
            <w:r w:rsidR="00480A47">
              <w:rPr>
                <w:rStyle w:val="afa"/>
                <w:noProof/>
              </w:rPr>
              <w:t>А «ВОЛЕЙБОЛ</w:t>
            </w:r>
            <w:r w:rsidR="00AE78FB" w:rsidRPr="0099431F">
              <w:rPr>
                <w:rStyle w:val="afa"/>
                <w:noProof/>
              </w:rPr>
              <w:t>»</w:t>
            </w:r>
            <w:r w:rsidR="00AE78FB">
              <w:rPr>
                <w:noProof/>
                <w:webHidden/>
              </w:rPr>
              <w:tab/>
            </w:r>
            <w:r>
              <w:rPr>
                <w:noProof/>
                <w:webHidden/>
              </w:rPr>
              <w:fldChar w:fldCharType="begin"/>
            </w:r>
            <w:r w:rsidR="00AE78FB">
              <w:rPr>
                <w:noProof/>
                <w:webHidden/>
              </w:rPr>
              <w:instrText xml:space="preserve"> PAGEREF _Toc124873427 \h </w:instrText>
            </w:r>
            <w:r>
              <w:rPr>
                <w:noProof/>
                <w:webHidden/>
              </w:rPr>
            </w:r>
            <w:r>
              <w:rPr>
                <w:noProof/>
                <w:webHidden/>
              </w:rPr>
              <w:fldChar w:fldCharType="separate"/>
            </w:r>
            <w:r w:rsidR="00536E3C">
              <w:rPr>
                <w:noProof/>
                <w:webHidden/>
              </w:rPr>
              <w:t>5</w:t>
            </w:r>
            <w:r>
              <w:rPr>
                <w:noProof/>
                <w:webHidden/>
              </w:rPr>
              <w:fldChar w:fldCharType="end"/>
            </w:r>
          </w:hyperlink>
        </w:p>
        <w:p w:rsidR="00AE78FB" w:rsidRDefault="00B80E0C">
          <w:pPr>
            <w:pStyle w:val="1f0"/>
            <w:tabs>
              <w:tab w:val="right" w:leader="dot" w:pos="10054"/>
            </w:tabs>
            <w:rPr>
              <w:rFonts w:asciiTheme="minorHAnsi" w:eastAsiaTheme="minorEastAsia" w:hAnsiTheme="minorHAnsi" w:cstheme="minorBidi"/>
              <w:noProof/>
              <w:sz w:val="22"/>
              <w:szCs w:val="22"/>
            </w:rPr>
          </w:pPr>
          <w:hyperlink w:anchor="_Toc124873428" w:history="1">
            <w:r w:rsidR="00AE78FB" w:rsidRPr="0099431F">
              <w:rPr>
                <w:rStyle w:val="afa"/>
                <w:rFonts w:eastAsia="Calibri"/>
                <w:noProof/>
                <w:lang w:eastAsia="en-US"/>
              </w:rPr>
              <w:t>II</w:t>
            </w:r>
            <w:r w:rsidR="00AE78FB" w:rsidRPr="0099431F">
              <w:rPr>
                <w:rStyle w:val="afa"/>
                <w:rFonts w:eastAsia="Calibri"/>
                <w:noProof/>
                <w:lang w:val="en-US" w:eastAsia="en-US"/>
              </w:rPr>
              <w:t>I</w:t>
            </w:r>
            <w:r w:rsidR="00AE78FB" w:rsidRPr="0099431F">
              <w:rPr>
                <w:rStyle w:val="afa"/>
                <w:rFonts w:eastAsia="Calibri"/>
                <w:noProof/>
                <w:lang w:eastAsia="en-US"/>
              </w:rPr>
              <w:t xml:space="preserve">. </w:t>
            </w:r>
            <w:r w:rsidR="00AE78FB" w:rsidRPr="0099431F">
              <w:rPr>
                <w:rStyle w:val="afa"/>
                <w:noProof/>
              </w:rPr>
              <w:t>СИСТЕМА КОНТРОЛЯ</w:t>
            </w:r>
            <w:r w:rsidR="00AE78FB">
              <w:rPr>
                <w:noProof/>
                <w:webHidden/>
              </w:rPr>
              <w:tab/>
            </w:r>
            <w:r>
              <w:rPr>
                <w:noProof/>
                <w:webHidden/>
              </w:rPr>
              <w:fldChar w:fldCharType="begin"/>
            </w:r>
            <w:r w:rsidR="00AE78FB">
              <w:rPr>
                <w:noProof/>
                <w:webHidden/>
              </w:rPr>
              <w:instrText xml:space="preserve"> PAGEREF _Toc124873428 \h </w:instrText>
            </w:r>
            <w:r>
              <w:rPr>
                <w:noProof/>
                <w:webHidden/>
              </w:rPr>
            </w:r>
            <w:r>
              <w:rPr>
                <w:noProof/>
                <w:webHidden/>
              </w:rPr>
              <w:fldChar w:fldCharType="separate"/>
            </w:r>
            <w:r w:rsidR="00536E3C">
              <w:rPr>
                <w:noProof/>
                <w:webHidden/>
              </w:rPr>
              <w:t>23</w:t>
            </w:r>
            <w:r>
              <w:rPr>
                <w:noProof/>
                <w:webHidden/>
              </w:rPr>
              <w:fldChar w:fldCharType="end"/>
            </w:r>
          </w:hyperlink>
        </w:p>
        <w:p w:rsidR="00AE78FB" w:rsidRDefault="00B80E0C">
          <w:pPr>
            <w:pStyle w:val="1f0"/>
            <w:tabs>
              <w:tab w:val="right" w:leader="dot" w:pos="10054"/>
            </w:tabs>
            <w:rPr>
              <w:rFonts w:asciiTheme="minorHAnsi" w:eastAsiaTheme="minorEastAsia" w:hAnsiTheme="minorHAnsi" w:cstheme="minorBidi"/>
              <w:noProof/>
              <w:sz w:val="22"/>
              <w:szCs w:val="22"/>
            </w:rPr>
          </w:pPr>
          <w:hyperlink w:anchor="_Toc124873429" w:history="1">
            <w:r w:rsidR="00AE78FB" w:rsidRPr="0099431F">
              <w:rPr>
                <w:rStyle w:val="afa"/>
                <w:rFonts w:eastAsia="Calibri"/>
                <w:noProof/>
                <w:lang w:val="en-US" w:eastAsia="en-US"/>
              </w:rPr>
              <w:t>IV</w:t>
            </w:r>
            <w:r w:rsidR="00AE78FB" w:rsidRPr="0099431F">
              <w:rPr>
                <w:rStyle w:val="afa"/>
                <w:rFonts w:eastAsia="Calibri"/>
                <w:noProof/>
                <w:lang w:eastAsia="en-US"/>
              </w:rPr>
              <w:t>.РАБОЧАЯ ПРОГРАММА</w:t>
            </w:r>
            <w:r w:rsidR="00AE78FB">
              <w:rPr>
                <w:noProof/>
                <w:webHidden/>
              </w:rPr>
              <w:tab/>
            </w:r>
            <w:r>
              <w:rPr>
                <w:noProof/>
                <w:webHidden/>
              </w:rPr>
              <w:fldChar w:fldCharType="begin"/>
            </w:r>
            <w:r w:rsidR="00AE78FB">
              <w:rPr>
                <w:noProof/>
                <w:webHidden/>
              </w:rPr>
              <w:instrText xml:space="preserve"> PAGEREF _Toc124873429 \h </w:instrText>
            </w:r>
            <w:r>
              <w:rPr>
                <w:noProof/>
                <w:webHidden/>
              </w:rPr>
            </w:r>
            <w:r>
              <w:rPr>
                <w:noProof/>
                <w:webHidden/>
              </w:rPr>
              <w:fldChar w:fldCharType="separate"/>
            </w:r>
            <w:r w:rsidR="00536E3C">
              <w:rPr>
                <w:noProof/>
                <w:webHidden/>
              </w:rPr>
              <w:t>31</w:t>
            </w:r>
            <w:r>
              <w:rPr>
                <w:noProof/>
                <w:webHidden/>
              </w:rPr>
              <w:fldChar w:fldCharType="end"/>
            </w:r>
          </w:hyperlink>
        </w:p>
        <w:p w:rsidR="00AE78FB" w:rsidRDefault="00B80E0C">
          <w:pPr>
            <w:pStyle w:val="1f0"/>
            <w:tabs>
              <w:tab w:val="right" w:leader="dot" w:pos="10054"/>
            </w:tabs>
            <w:rPr>
              <w:rFonts w:asciiTheme="minorHAnsi" w:eastAsiaTheme="minorEastAsia" w:hAnsiTheme="minorHAnsi" w:cstheme="minorBidi"/>
              <w:noProof/>
              <w:sz w:val="22"/>
              <w:szCs w:val="22"/>
            </w:rPr>
          </w:pPr>
          <w:hyperlink w:anchor="_Toc124873430" w:history="1">
            <w:r w:rsidR="00AE78FB" w:rsidRPr="0099431F">
              <w:rPr>
                <w:rStyle w:val="afa"/>
                <w:rFonts w:eastAsia="Calibri"/>
                <w:noProof/>
                <w:lang w:val="en-US"/>
              </w:rPr>
              <w:t>V</w:t>
            </w:r>
            <w:r w:rsidR="00AE78FB" w:rsidRPr="0099431F">
              <w:rPr>
                <w:rStyle w:val="afa"/>
                <w:rFonts w:eastAsia="Calibri"/>
                <w:noProof/>
              </w:rPr>
              <w:t>.ОСОБЕННОСТИ ОСУЩЕСТВЛЕНИЯ СПОРТИВНОЙ ПОДГОТОВКИ ПО ОТДЕЛЬНЫМ СПОРТИВН</w:t>
            </w:r>
            <w:r w:rsidR="00480A47">
              <w:rPr>
                <w:rStyle w:val="afa"/>
                <w:rFonts w:eastAsia="Calibri"/>
                <w:noProof/>
              </w:rPr>
              <w:t>ЫМ ДИСЦИПЛИНАМ ВИДА СПОРТА «ВОЛЕЙБОЛ</w:t>
            </w:r>
            <w:r w:rsidR="00AE78FB" w:rsidRPr="0099431F">
              <w:rPr>
                <w:rStyle w:val="afa"/>
                <w:rFonts w:eastAsia="Calibri"/>
                <w:noProof/>
              </w:rPr>
              <w:t>»</w:t>
            </w:r>
            <w:r w:rsidR="00AE78FB">
              <w:rPr>
                <w:noProof/>
                <w:webHidden/>
              </w:rPr>
              <w:tab/>
            </w:r>
            <w:r>
              <w:rPr>
                <w:noProof/>
                <w:webHidden/>
              </w:rPr>
              <w:fldChar w:fldCharType="begin"/>
            </w:r>
            <w:r w:rsidR="00AE78FB">
              <w:rPr>
                <w:noProof/>
                <w:webHidden/>
              </w:rPr>
              <w:instrText xml:space="preserve"> PAGEREF _Toc124873430 \h </w:instrText>
            </w:r>
            <w:r>
              <w:rPr>
                <w:noProof/>
                <w:webHidden/>
              </w:rPr>
            </w:r>
            <w:r>
              <w:rPr>
                <w:noProof/>
                <w:webHidden/>
              </w:rPr>
              <w:fldChar w:fldCharType="separate"/>
            </w:r>
            <w:r w:rsidR="00536E3C">
              <w:rPr>
                <w:noProof/>
                <w:webHidden/>
              </w:rPr>
              <w:t>39</w:t>
            </w:r>
            <w:r>
              <w:rPr>
                <w:noProof/>
                <w:webHidden/>
              </w:rPr>
              <w:fldChar w:fldCharType="end"/>
            </w:r>
          </w:hyperlink>
        </w:p>
        <w:p w:rsidR="00AE78FB" w:rsidRDefault="00B80E0C">
          <w:pPr>
            <w:pStyle w:val="1f0"/>
            <w:tabs>
              <w:tab w:val="right" w:leader="dot" w:pos="10054"/>
            </w:tabs>
            <w:rPr>
              <w:rFonts w:asciiTheme="minorHAnsi" w:eastAsiaTheme="minorEastAsia" w:hAnsiTheme="minorHAnsi" w:cstheme="minorBidi"/>
              <w:noProof/>
              <w:sz w:val="22"/>
              <w:szCs w:val="22"/>
            </w:rPr>
          </w:pPr>
          <w:hyperlink w:anchor="_Toc124873431" w:history="1">
            <w:r w:rsidR="00AE78FB" w:rsidRPr="0099431F">
              <w:rPr>
                <w:rStyle w:val="afa"/>
                <w:rFonts w:eastAsia="Calibri"/>
                <w:noProof/>
                <w:lang w:val="en-US" w:eastAsia="en-US"/>
              </w:rPr>
              <w:t>VI</w:t>
            </w:r>
            <w:r w:rsidR="00AE78FB" w:rsidRPr="0099431F">
              <w:rPr>
                <w:rStyle w:val="afa"/>
                <w:rFonts w:eastAsia="Calibri"/>
                <w:noProof/>
                <w:lang w:eastAsia="en-US"/>
              </w:rPr>
              <w:t>.УСЛОВИЯ РЕАЛИЗАЦИИ ДОПОЛНИТЕЛЬНОЙ ОБРАЗОВАТЕЛЬНОЙ ПРОГРАММЫ СПОРТИВНОЙ ПОДГОТОВКИ.</w:t>
            </w:r>
            <w:r w:rsidR="00AE78FB">
              <w:rPr>
                <w:noProof/>
                <w:webHidden/>
              </w:rPr>
              <w:tab/>
            </w:r>
            <w:r>
              <w:rPr>
                <w:noProof/>
                <w:webHidden/>
              </w:rPr>
              <w:fldChar w:fldCharType="begin"/>
            </w:r>
            <w:r w:rsidR="00AE78FB">
              <w:rPr>
                <w:noProof/>
                <w:webHidden/>
              </w:rPr>
              <w:instrText xml:space="preserve"> PAGEREF _Toc124873431 \h </w:instrText>
            </w:r>
            <w:r>
              <w:rPr>
                <w:noProof/>
                <w:webHidden/>
              </w:rPr>
            </w:r>
            <w:r>
              <w:rPr>
                <w:noProof/>
                <w:webHidden/>
              </w:rPr>
              <w:fldChar w:fldCharType="separate"/>
            </w:r>
            <w:r w:rsidR="00536E3C">
              <w:rPr>
                <w:noProof/>
                <w:webHidden/>
              </w:rPr>
              <w:t>39</w:t>
            </w:r>
            <w:r>
              <w:rPr>
                <w:noProof/>
                <w:webHidden/>
              </w:rPr>
              <w:fldChar w:fldCharType="end"/>
            </w:r>
          </w:hyperlink>
        </w:p>
        <w:p w:rsidR="004B29C8" w:rsidRDefault="00B80E0C">
          <w:r>
            <w:rPr>
              <w:b/>
              <w:bCs/>
            </w:rPr>
            <w:fldChar w:fldCharType="end"/>
          </w:r>
        </w:p>
      </w:sdtContent>
    </w:sdt>
    <w:p w:rsidR="00E76CD2" w:rsidRPr="00F24DFE" w:rsidRDefault="00E76CD2" w:rsidP="004B29C8">
      <w:pPr>
        <w:pStyle w:val="a6"/>
        <w:rPr>
          <w:sz w:val="28"/>
          <w:szCs w:val="28"/>
          <w:highlight w:val="yellow"/>
        </w:rPr>
      </w:pPr>
    </w:p>
    <w:p w:rsidR="00CF7E07" w:rsidRPr="00FC43A6" w:rsidRDefault="00CF7E07" w:rsidP="00CF7E07">
      <w:pPr>
        <w:pStyle w:val="a6"/>
        <w:jc w:val="center"/>
        <w:rPr>
          <w:rFonts w:ascii="Times New Roman" w:hAnsi="Times New Roman"/>
          <w:sz w:val="28"/>
          <w:szCs w:val="28"/>
        </w:rPr>
      </w:pPr>
    </w:p>
    <w:p w:rsidR="00CF7E07" w:rsidRPr="00FD7580" w:rsidRDefault="00CF7E07" w:rsidP="00CF7E07">
      <w:pPr>
        <w:pStyle w:val="a6"/>
        <w:jc w:val="center"/>
        <w:rPr>
          <w:rFonts w:ascii="Times New Roman" w:hAnsi="Times New Roman"/>
          <w:sz w:val="32"/>
          <w:szCs w:val="32"/>
        </w:rPr>
      </w:pPr>
    </w:p>
    <w:p w:rsidR="00CF7E07" w:rsidRPr="00FD7580" w:rsidRDefault="00CF7E07" w:rsidP="00CF7E07">
      <w:pPr>
        <w:pStyle w:val="a6"/>
        <w:jc w:val="center"/>
        <w:rPr>
          <w:rFonts w:ascii="Times New Roman" w:hAnsi="Times New Roman"/>
          <w:sz w:val="32"/>
          <w:szCs w:val="32"/>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CF7E07" w:rsidRDefault="00CF7E07" w:rsidP="00CF7E07">
      <w:pPr>
        <w:pStyle w:val="a6"/>
        <w:jc w:val="center"/>
        <w:rPr>
          <w:rFonts w:ascii="Times New Roman" w:hAnsi="Times New Roman"/>
          <w:sz w:val="26"/>
          <w:szCs w:val="26"/>
        </w:rPr>
      </w:pPr>
    </w:p>
    <w:p w:rsidR="00F77037" w:rsidRDefault="00F77037" w:rsidP="00CF7E07">
      <w:pPr>
        <w:pStyle w:val="a6"/>
        <w:jc w:val="center"/>
        <w:rPr>
          <w:rFonts w:ascii="Times New Roman" w:hAnsi="Times New Roman"/>
          <w:sz w:val="26"/>
          <w:szCs w:val="26"/>
        </w:rPr>
      </w:pPr>
    </w:p>
    <w:p w:rsidR="00CF7E07" w:rsidRDefault="00CF7E07" w:rsidP="00CF7E07">
      <w:pPr>
        <w:jc w:val="center"/>
        <w:rPr>
          <w:sz w:val="28"/>
          <w:szCs w:val="28"/>
        </w:rPr>
      </w:pPr>
    </w:p>
    <w:p w:rsidR="004246B7" w:rsidRDefault="004246B7" w:rsidP="00CF7E07">
      <w:pPr>
        <w:jc w:val="center"/>
        <w:rPr>
          <w:sz w:val="28"/>
          <w:szCs w:val="28"/>
        </w:rPr>
      </w:pPr>
    </w:p>
    <w:p w:rsidR="00FC43A6" w:rsidRDefault="00FC43A6" w:rsidP="00CF7E07">
      <w:pPr>
        <w:shd w:val="clear" w:color="auto" w:fill="FFFFFF"/>
        <w:autoSpaceDE w:val="0"/>
        <w:autoSpaceDN w:val="0"/>
        <w:adjustRightInd w:val="0"/>
        <w:jc w:val="center"/>
        <w:rPr>
          <w:b/>
          <w:color w:val="000000"/>
        </w:rPr>
      </w:pPr>
    </w:p>
    <w:p w:rsidR="00E76CD2" w:rsidRDefault="00E76CD2" w:rsidP="00CF7E07">
      <w:pPr>
        <w:shd w:val="clear" w:color="auto" w:fill="FFFFFF"/>
        <w:autoSpaceDE w:val="0"/>
        <w:autoSpaceDN w:val="0"/>
        <w:adjustRightInd w:val="0"/>
        <w:jc w:val="center"/>
        <w:rPr>
          <w:b/>
          <w:color w:val="000000"/>
        </w:rPr>
      </w:pPr>
    </w:p>
    <w:p w:rsidR="00E844EE" w:rsidRDefault="00E844EE" w:rsidP="00AA05DC">
      <w:pPr>
        <w:shd w:val="clear" w:color="auto" w:fill="FFFFFF"/>
        <w:autoSpaceDE w:val="0"/>
        <w:autoSpaceDN w:val="0"/>
        <w:adjustRightInd w:val="0"/>
        <w:rPr>
          <w:b/>
          <w:color w:val="000000"/>
        </w:rPr>
      </w:pPr>
    </w:p>
    <w:p w:rsidR="00AA05DC" w:rsidRDefault="00AA05DC" w:rsidP="00AA05DC">
      <w:pPr>
        <w:shd w:val="clear" w:color="auto" w:fill="FFFFFF"/>
        <w:autoSpaceDE w:val="0"/>
        <w:autoSpaceDN w:val="0"/>
        <w:adjustRightInd w:val="0"/>
        <w:rPr>
          <w:b/>
          <w:color w:val="000000"/>
        </w:rPr>
      </w:pPr>
    </w:p>
    <w:p w:rsidR="00E844EE" w:rsidRDefault="00E844EE" w:rsidP="00CF7E07">
      <w:pPr>
        <w:shd w:val="clear" w:color="auto" w:fill="FFFFFF"/>
        <w:autoSpaceDE w:val="0"/>
        <w:autoSpaceDN w:val="0"/>
        <w:adjustRightInd w:val="0"/>
        <w:jc w:val="center"/>
        <w:rPr>
          <w:b/>
          <w:color w:val="000000"/>
        </w:rPr>
      </w:pPr>
    </w:p>
    <w:p w:rsidR="00F24DFE" w:rsidRDefault="00F24DFE" w:rsidP="00CF7E07">
      <w:pPr>
        <w:shd w:val="clear" w:color="auto" w:fill="FFFFFF"/>
        <w:autoSpaceDE w:val="0"/>
        <w:autoSpaceDN w:val="0"/>
        <w:adjustRightInd w:val="0"/>
        <w:jc w:val="center"/>
        <w:rPr>
          <w:b/>
          <w:color w:val="000000"/>
        </w:rPr>
      </w:pPr>
    </w:p>
    <w:p w:rsidR="00F24DFE" w:rsidRDefault="00F24DFE" w:rsidP="00CF7E07">
      <w:pPr>
        <w:shd w:val="clear" w:color="auto" w:fill="FFFFFF"/>
        <w:autoSpaceDE w:val="0"/>
        <w:autoSpaceDN w:val="0"/>
        <w:adjustRightInd w:val="0"/>
        <w:jc w:val="center"/>
        <w:rPr>
          <w:b/>
          <w:color w:val="000000"/>
        </w:rPr>
      </w:pPr>
    </w:p>
    <w:p w:rsidR="00F24DFE" w:rsidRDefault="00F24DFE" w:rsidP="00CF7E07">
      <w:pPr>
        <w:shd w:val="clear" w:color="auto" w:fill="FFFFFF"/>
        <w:autoSpaceDE w:val="0"/>
        <w:autoSpaceDN w:val="0"/>
        <w:adjustRightInd w:val="0"/>
        <w:jc w:val="center"/>
        <w:rPr>
          <w:b/>
          <w:color w:val="000000"/>
        </w:rPr>
      </w:pPr>
    </w:p>
    <w:p w:rsidR="00F24DFE" w:rsidRDefault="00F24DFE" w:rsidP="00CF7E07">
      <w:pPr>
        <w:shd w:val="clear" w:color="auto" w:fill="FFFFFF"/>
        <w:autoSpaceDE w:val="0"/>
        <w:autoSpaceDN w:val="0"/>
        <w:adjustRightInd w:val="0"/>
        <w:jc w:val="center"/>
        <w:rPr>
          <w:b/>
          <w:color w:val="000000"/>
        </w:rPr>
      </w:pPr>
    </w:p>
    <w:p w:rsidR="00F24DFE" w:rsidRDefault="00F24DFE" w:rsidP="00CF7E07">
      <w:pPr>
        <w:shd w:val="clear" w:color="auto" w:fill="FFFFFF"/>
        <w:autoSpaceDE w:val="0"/>
        <w:autoSpaceDN w:val="0"/>
        <w:adjustRightInd w:val="0"/>
        <w:jc w:val="center"/>
        <w:rPr>
          <w:b/>
          <w:color w:val="000000"/>
        </w:rPr>
      </w:pPr>
    </w:p>
    <w:p w:rsidR="00F24DFE" w:rsidRDefault="00F24DFE" w:rsidP="00CF7E07">
      <w:pPr>
        <w:shd w:val="clear" w:color="auto" w:fill="FFFFFF"/>
        <w:autoSpaceDE w:val="0"/>
        <w:autoSpaceDN w:val="0"/>
        <w:adjustRightInd w:val="0"/>
        <w:jc w:val="center"/>
        <w:rPr>
          <w:b/>
          <w:color w:val="000000"/>
        </w:rPr>
      </w:pPr>
    </w:p>
    <w:p w:rsidR="004B29C8" w:rsidRDefault="004B29C8">
      <w:pPr>
        <w:spacing w:after="160" w:line="259" w:lineRule="auto"/>
        <w:rPr>
          <w:b/>
          <w:color w:val="000000"/>
        </w:rPr>
      </w:pPr>
      <w:r>
        <w:rPr>
          <w:b/>
          <w:color w:val="000000"/>
        </w:rPr>
        <w:br w:type="page"/>
      </w:r>
    </w:p>
    <w:p w:rsidR="00C633F3" w:rsidRDefault="00AA05DC" w:rsidP="00AE78FB">
      <w:pPr>
        <w:pStyle w:val="1"/>
      </w:pPr>
      <w:bookmarkStart w:id="1" w:name="_Toc124873426"/>
      <w:r>
        <w:rPr>
          <w:lang w:val="en-US"/>
        </w:rPr>
        <w:lastRenderedPageBreak/>
        <w:t>I</w:t>
      </w:r>
      <w:r w:rsidR="00FC43A6">
        <w:t>.</w:t>
      </w:r>
      <w:r w:rsidR="00E81E32">
        <w:t>ОБЩИЕ ПОЛОЖЕНИЯ</w:t>
      </w:r>
      <w:bookmarkEnd w:id="1"/>
    </w:p>
    <w:p w:rsidR="004B29C8" w:rsidRDefault="004B29C8" w:rsidP="00C633F3">
      <w:pPr>
        <w:shd w:val="clear" w:color="auto" w:fill="FFFFFF"/>
        <w:autoSpaceDE w:val="0"/>
        <w:autoSpaceDN w:val="0"/>
        <w:adjustRightInd w:val="0"/>
        <w:jc w:val="center"/>
        <w:rPr>
          <w:b/>
          <w:color w:val="000000"/>
        </w:rPr>
      </w:pPr>
    </w:p>
    <w:p w:rsidR="00E81E32" w:rsidRPr="00F94B64" w:rsidRDefault="00E81E32" w:rsidP="00E81E32">
      <w:pPr>
        <w:ind w:firstLine="142"/>
        <w:contextualSpacing/>
        <w:jc w:val="both"/>
        <w:rPr>
          <w:sz w:val="28"/>
          <w:szCs w:val="28"/>
        </w:rPr>
      </w:pPr>
      <w:r w:rsidRPr="00F94B64">
        <w:rPr>
          <w:sz w:val="28"/>
          <w:szCs w:val="28"/>
        </w:rPr>
        <w:t>1.</w:t>
      </w:r>
      <w:r w:rsidRPr="00F94B64">
        <w:rPr>
          <w:sz w:val="28"/>
          <w:szCs w:val="28"/>
        </w:rPr>
        <w:tab/>
        <w:t>Дополнительная образовательная программа спортивной</w:t>
      </w:r>
      <w:r w:rsidR="00F13D6B">
        <w:rPr>
          <w:sz w:val="28"/>
          <w:szCs w:val="28"/>
        </w:rPr>
        <w:t xml:space="preserve"> подготовки по виду спорта «волейбол</w:t>
      </w:r>
      <w:r w:rsidRPr="00F94B64">
        <w:rPr>
          <w:sz w:val="28"/>
          <w:szCs w:val="28"/>
        </w:rPr>
        <w:t>» (далее – Программа) предназначена для организации образовательной деятельности по спортивной подготовке _______________________________ с учетом совокупности минимальных требований к спортивной подготовке, определенных федеральным стандартом спортивной подготовки по виду спорта «</w:t>
      </w:r>
      <w:r w:rsidR="00F13D6B">
        <w:rPr>
          <w:sz w:val="28"/>
          <w:szCs w:val="28"/>
        </w:rPr>
        <w:t>волейбол</w:t>
      </w:r>
      <w:r w:rsidRPr="00F94B64">
        <w:rPr>
          <w:sz w:val="28"/>
          <w:szCs w:val="28"/>
        </w:rPr>
        <w:t xml:space="preserve">», утвержденным приказом Минспорта России </w:t>
      </w:r>
      <w:r w:rsidR="00F13D6B">
        <w:rPr>
          <w:sz w:val="28"/>
          <w:szCs w:val="28"/>
        </w:rPr>
        <w:t>15.11.2022 г.</w:t>
      </w:r>
      <w:r w:rsidR="00C633F3" w:rsidRPr="00F94B64">
        <w:rPr>
          <w:sz w:val="28"/>
          <w:szCs w:val="28"/>
        </w:rPr>
        <w:t xml:space="preserve"> № </w:t>
      </w:r>
      <w:r w:rsidR="00C222AB">
        <w:rPr>
          <w:sz w:val="28"/>
          <w:szCs w:val="28"/>
        </w:rPr>
        <w:t>987 (</w:t>
      </w:r>
      <w:r w:rsidR="00F13D6B">
        <w:rPr>
          <w:sz w:val="28"/>
          <w:szCs w:val="28"/>
        </w:rPr>
        <w:t>далее – ФССП).</w:t>
      </w:r>
    </w:p>
    <w:p w:rsidR="00A81CE6" w:rsidRPr="00F94B64" w:rsidRDefault="00E81E32" w:rsidP="005653E7">
      <w:pPr>
        <w:ind w:firstLine="142"/>
        <w:contextualSpacing/>
        <w:jc w:val="both"/>
        <w:rPr>
          <w:sz w:val="28"/>
          <w:szCs w:val="28"/>
        </w:rPr>
      </w:pPr>
      <w:r w:rsidRPr="00F94B64">
        <w:rPr>
          <w:sz w:val="28"/>
          <w:szCs w:val="28"/>
        </w:rPr>
        <w:t>2.</w:t>
      </w:r>
      <w:r w:rsidRPr="00F94B64">
        <w:rPr>
          <w:sz w:val="28"/>
          <w:szCs w:val="28"/>
        </w:rPr>
        <w:tab/>
        <w:t>Целью Программы является достижение спортивных</w:t>
      </w:r>
      <w:r w:rsidR="005653E7" w:rsidRPr="00F94B64">
        <w:rPr>
          <w:sz w:val="28"/>
          <w:szCs w:val="28"/>
        </w:rPr>
        <w:t xml:space="preserve"> результатов </w:t>
      </w:r>
      <w:r w:rsidRPr="00F94B64">
        <w:rPr>
          <w:sz w:val="28"/>
          <w:szCs w:val="28"/>
        </w:rP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w:t>
      </w:r>
      <w:r w:rsidR="005653E7" w:rsidRPr="00F94B64">
        <w:rPr>
          <w:sz w:val="28"/>
          <w:szCs w:val="28"/>
        </w:rPr>
        <w:t>са спортивной подготовки</w:t>
      </w:r>
      <w:r w:rsidRPr="00F94B64">
        <w:rPr>
          <w:sz w:val="28"/>
          <w:szCs w:val="28"/>
        </w:rPr>
        <w:t>.</w:t>
      </w:r>
    </w:p>
    <w:p w:rsidR="0089086B" w:rsidRPr="00AA05DC" w:rsidRDefault="0089086B" w:rsidP="00A81CE6">
      <w:pPr>
        <w:autoSpaceDE w:val="0"/>
        <w:autoSpaceDN w:val="0"/>
        <w:adjustRightInd w:val="0"/>
        <w:jc w:val="both"/>
        <w:rPr>
          <w:sz w:val="28"/>
          <w:szCs w:val="28"/>
        </w:rPr>
      </w:pPr>
      <w:r w:rsidRPr="00AA05DC">
        <w:rPr>
          <w:sz w:val="28"/>
          <w:szCs w:val="28"/>
        </w:rPr>
        <w:t xml:space="preserve">Основными задачами реализации программы являются: </w:t>
      </w:r>
    </w:p>
    <w:p w:rsidR="00973BB1" w:rsidRPr="00973BB1" w:rsidRDefault="00973BB1" w:rsidP="00973BB1">
      <w:pPr>
        <w:autoSpaceDE w:val="0"/>
        <w:autoSpaceDN w:val="0"/>
        <w:adjustRightInd w:val="0"/>
        <w:ind w:firstLine="708"/>
        <w:jc w:val="both"/>
        <w:rPr>
          <w:sz w:val="28"/>
          <w:szCs w:val="28"/>
        </w:rPr>
      </w:pPr>
      <w:r w:rsidRPr="00973BB1">
        <w:rPr>
          <w:sz w:val="28"/>
          <w:szCs w:val="28"/>
        </w:rPr>
        <w:t>- формирование мотивации к регулярным занятиям физической культурой и</w:t>
      </w:r>
      <w:r w:rsidR="00AA1BE9">
        <w:rPr>
          <w:sz w:val="28"/>
          <w:szCs w:val="28"/>
        </w:rPr>
        <w:t xml:space="preserve"> </w:t>
      </w:r>
      <w:r w:rsidRPr="00973BB1">
        <w:rPr>
          <w:sz w:val="28"/>
          <w:szCs w:val="28"/>
        </w:rPr>
        <w:t>спортом, привитие навыков самостоятельного многолетнего физического</w:t>
      </w:r>
      <w:r w:rsidR="00AA1BE9">
        <w:rPr>
          <w:sz w:val="28"/>
          <w:szCs w:val="28"/>
        </w:rPr>
        <w:t xml:space="preserve"> </w:t>
      </w:r>
      <w:r w:rsidRPr="00973BB1">
        <w:rPr>
          <w:sz w:val="28"/>
          <w:szCs w:val="28"/>
        </w:rPr>
        <w:t>совершенствования;</w:t>
      </w:r>
    </w:p>
    <w:p w:rsidR="00973BB1" w:rsidRPr="00973BB1" w:rsidRDefault="00973BB1" w:rsidP="00973BB1">
      <w:pPr>
        <w:autoSpaceDE w:val="0"/>
        <w:autoSpaceDN w:val="0"/>
        <w:adjustRightInd w:val="0"/>
        <w:ind w:firstLine="708"/>
        <w:jc w:val="both"/>
        <w:rPr>
          <w:sz w:val="28"/>
          <w:szCs w:val="28"/>
        </w:rPr>
      </w:pPr>
      <w:r w:rsidRPr="00973BB1">
        <w:rPr>
          <w:sz w:val="28"/>
          <w:szCs w:val="28"/>
        </w:rPr>
        <w:t>- отбор одаренных спортсменов для даль</w:t>
      </w:r>
      <w:r>
        <w:rPr>
          <w:sz w:val="28"/>
          <w:szCs w:val="28"/>
        </w:rPr>
        <w:t xml:space="preserve">ней специализации и прохождения </w:t>
      </w:r>
      <w:r w:rsidRPr="00973BB1">
        <w:rPr>
          <w:sz w:val="28"/>
          <w:szCs w:val="28"/>
        </w:rPr>
        <w:t>спортивной подготовки по виду спорта;</w:t>
      </w:r>
    </w:p>
    <w:p w:rsidR="00973BB1" w:rsidRPr="00973BB1" w:rsidRDefault="00973BB1" w:rsidP="00973BB1">
      <w:pPr>
        <w:autoSpaceDE w:val="0"/>
        <w:autoSpaceDN w:val="0"/>
        <w:adjustRightInd w:val="0"/>
        <w:ind w:firstLine="708"/>
        <w:jc w:val="both"/>
        <w:rPr>
          <w:sz w:val="28"/>
          <w:szCs w:val="28"/>
        </w:rPr>
      </w:pPr>
      <w:r w:rsidRPr="00973BB1">
        <w:rPr>
          <w:sz w:val="28"/>
          <w:szCs w:val="28"/>
        </w:rPr>
        <w:t>- ознакомление спортсменов с принципами здорового образа жизни, основами</w:t>
      </w:r>
      <w:r w:rsidR="00AA1BE9">
        <w:rPr>
          <w:sz w:val="28"/>
          <w:szCs w:val="28"/>
        </w:rPr>
        <w:t xml:space="preserve"> </w:t>
      </w:r>
      <w:r w:rsidRPr="00973BB1">
        <w:rPr>
          <w:sz w:val="28"/>
          <w:szCs w:val="28"/>
        </w:rPr>
        <w:t>гигиены;</w:t>
      </w:r>
    </w:p>
    <w:p w:rsidR="00973BB1" w:rsidRPr="00973BB1" w:rsidRDefault="00973BB1" w:rsidP="00973BB1">
      <w:pPr>
        <w:autoSpaceDE w:val="0"/>
        <w:autoSpaceDN w:val="0"/>
        <w:adjustRightInd w:val="0"/>
        <w:ind w:firstLine="708"/>
        <w:jc w:val="both"/>
        <w:rPr>
          <w:sz w:val="28"/>
          <w:szCs w:val="28"/>
        </w:rPr>
      </w:pPr>
      <w:r w:rsidRPr="00973BB1">
        <w:rPr>
          <w:sz w:val="28"/>
          <w:szCs w:val="28"/>
        </w:rPr>
        <w:t>- овладение методами определения уровня физического развития спортсмена и</w:t>
      </w:r>
      <w:r w:rsidR="00AA1BE9">
        <w:rPr>
          <w:sz w:val="28"/>
          <w:szCs w:val="28"/>
        </w:rPr>
        <w:t xml:space="preserve"> </w:t>
      </w:r>
      <w:r w:rsidRPr="00973BB1">
        <w:rPr>
          <w:sz w:val="28"/>
          <w:szCs w:val="28"/>
        </w:rPr>
        <w:t>корректировки уровня физической готовности;</w:t>
      </w:r>
    </w:p>
    <w:p w:rsidR="00973BB1" w:rsidRPr="00973BB1" w:rsidRDefault="00973BB1" w:rsidP="00973BB1">
      <w:pPr>
        <w:autoSpaceDE w:val="0"/>
        <w:autoSpaceDN w:val="0"/>
        <w:adjustRightInd w:val="0"/>
        <w:ind w:firstLine="708"/>
        <w:jc w:val="both"/>
        <w:rPr>
          <w:sz w:val="28"/>
          <w:szCs w:val="28"/>
        </w:rPr>
      </w:pPr>
      <w:r w:rsidRPr="00973BB1">
        <w:rPr>
          <w:sz w:val="28"/>
          <w:szCs w:val="28"/>
        </w:rPr>
        <w:t>- получение спортсменами знаний в области вида спорта волейбол, освоение</w:t>
      </w:r>
      <w:r w:rsidR="00AA1BE9">
        <w:rPr>
          <w:sz w:val="28"/>
          <w:szCs w:val="28"/>
        </w:rPr>
        <w:t xml:space="preserve"> </w:t>
      </w:r>
      <w:r w:rsidRPr="00973BB1">
        <w:rPr>
          <w:sz w:val="28"/>
          <w:szCs w:val="28"/>
        </w:rPr>
        <w:t>правил вида спорта, изучение истории вида спорта волейбол, опыта мастеров</w:t>
      </w:r>
      <w:r w:rsidR="00AA1BE9">
        <w:rPr>
          <w:sz w:val="28"/>
          <w:szCs w:val="28"/>
        </w:rPr>
        <w:t xml:space="preserve"> </w:t>
      </w:r>
      <w:r w:rsidRPr="00973BB1">
        <w:rPr>
          <w:sz w:val="28"/>
          <w:szCs w:val="28"/>
        </w:rPr>
        <w:t>прошлых лет;</w:t>
      </w:r>
    </w:p>
    <w:p w:rsidR="00973BB1" w:rsidRPr="00973BB1" w:rsidRDefault="00973BB1" w:rsidP="00973BB1">
      <w:pPr>
        <w:autoSpaceDE w:val="0"/>
        <w:autoSpaceDN w:val="0"/>
        <w:adjustRightInd w:val="0"/>
        <w:ind w:firstLine="708"/>
        <w:jc w:val="both"/>
        <w:rPr>
          <w:sz w:val="28"/>
          <w:szCs w:val="28"/>
        </w:rPr>
      </w:pPr>
      <w:r w:rsidRPr="00973BB1">
        <w:rPr>
          <w:sz w:val="28"/>
          <w:szCs w:val="28"/>
        </w:rPr>
        <w:t>- формирование гармонично развитой личности методами физического</w:t>
      </w:r>
      <w:r w:rsidR="00DA1EB8">
        <w:rPr>
          <w:sz w:val="28"/>
          <w:szCs w:val="28"/>
        </w:rPr>
        <w:t xml:space="preserve"> </w:t>
      </w:r>
      <w:r w:rsidRPr="00973BB1">
        <w:rPr>
          <w:sz w:val="28"/>
          <w:szCs w:val="28"/>
        </w:rPr>
        <w:t>воспитания на основе знания особенностей спортивной тренировки и методик</w:t>
      </w:r>
      <w:r w:rsidR="00DA1EB8">
        <w:rPr>
          <w:sz w:val="28"/>
          <w:szCs w:val="28"/>
        </w:rPr>
        <w:t xml:space="preserve"> </w:t>
      </w:r>
      <w:r w:rsidRPr="00973BB1">
        <w:rPr>
          <w:sz w:val="28"/>
          <w:szCs w:val="28"/>
        </w:rPr>
        <w:t>физической подготовки;</w:t>
      </w:r>
    </w:p>
    <w:p w:rsidR="00973BB1" w:rsidRPr="00973BB1" w:rsidRDefault="00973BB1" w:rsidP="00973BB1">
      <w:pPr>
        <w:autoSpaceDE w:val="0"/>
        <w:autoSpaceDN w:val="0"/>
        <w:adjustRightInd w:val="0"/>
        <w:ind w:firstLine="708"/>
        <w:jc w:val="both"/>
        <w:rPr>
          <w:sz w:val="28"/>
          <w:szCs w:val="28"/>
        </w:rPr>
      </w:pPr>
      <w:r w:rsidRPr="00973BB1">
        <w:rPr>
          <w:sz w:val="28"/>
          <w:szCs w:val="28"/>
        </w:rPr>
        <w:t>- систематическое повышение мастерства за счёт овладения техническим и</w:t>
      </w:r>
      <w:r w:rsidR="00DA1EB8">
        <w:rPr>
          <w:sz w:val="28"/>
          <w:szCs w:val="28"/>
        </w:rPr>
        <w:t xml:space="preserve"> </w:t>
      </w:r>
      <w:r w:rsidRPr="00973BB1">
        <w:rPr>
          <w:sz w:val="28"/>
          <w:szCs w:val="28"/>
        </w:rPr>
        <w:t>тактическим арсеналом во время регулярных тренировочных занятий и спортивных</w:t>
      </w:r>
      <w:r w:rsidR="00DA1EB8">
        <w:rPr>
          <w:sz w:val="28"/>
          <w:szCs w:val="28"/>
        </w:rPr>
        <w:t xml:space="preserve"> </w:t>
      </w:r>
      <w:r w:rsidRPr="00973BB1">
        <w:rPr>
          <w:sz w:val="28"/>
          <w:szCs w:val="28"/>
        </w:rPr>
        <w:t>соревнований;</w:t>
      </w:r>
    </w:p>
    <w:p w:rsidR="00973BB1" w:rsidRPr="00973BB1" w:rsidRDefault="00973BB1" w:rsidP="00973BB1">
      <w:pPr>
        <w:autoSpaceDE w:val="0"/>
        <w:autoSpaceDN w:val="0"/>
        <w:adjustRightInd w:val="0"/>
        <w:ind w:firstLine="708"/>
        <w:jc w:val="both"/>
        <w:rPr>
          <w:sz w:val="28"/>
          <w:szCs w:val="28"/>
        </w:rPr>
      </w:pPr>
      <w:r w:rsidRPr="00973BB1">
        <w:rPr>
          <w:sz w:val="28"/>
          <w:szCs w:val="28"/>
        </w:rPr>
        <w:t>- воспитание морально-волевых качеств, привитие патриотизма иобще</w:t>
      </w:r>
      <w:r w:rsidR="00DA1EB8">
        <w:rPr>
          <w:sz w:val="28"/>
          <w:szCs w:val="28"/>
        </w:rPr>
        <w:t xml:space="preserve"> </w:t>
      </w:r>
      <w:r w:rsidRPr="00973BB1">
        <w:rPr>
          <w:sz w:val="28"/>
          <w:szCs w:val="28"/>
        </w:rPr>
        <w:t>культурных ценностей;</w:t>
      </w:r>
    </w:p>
    <w:p w:rsidR="00973BB1" w:rsidRPr="00973BB1" w:rsidRDefault="00973BB1" w:rsidP="00973BB1">
      <w:pPr>
        <w:autoSpaceDE w:val="0"/>
        <w:autoSpaceDN w:val="0"/>
        <w:adjustRightInd w:val="0"/>
        <w:ind w:firstLine="708"/>
        <w:jc w:val="both"/>
        <w:rPr>
          <w:sz w:val="28"/>
          <w:szCs w:val="28"/>
        </w:rPr>
      </w:pPr>
      <w:r w:rsidRPr="00973BB1">
        <w:rPr>
          <w:sz w:val="28"/>
          <w:szCs w:val="28"/>
        </w:rPr>
        <w:t>- повышение работоспособности юных спортсменов, расширение их</w:t>
      </w:r>
      <w:r w:rsidR="00DA1EB8">
        <w:rPr>
          <w:sz w:val="28"/>
          <w:szCs w:val="28"/>
        </w:rPr>
        <w:t xml:space="preserve"> </w:t>
      </w:r>
      <w:r w:rsidRPr="00973BB1">
        <w:rPr>
          <w:sz w:val="28"/>
          <w:szCs w:val="28"/>
        </w:rPr>
        <w:t>физических возможностей, поддержание высокой физической готовности</w:t>
      </w:r>
      <w:r w:rsidR="00DA1EB8">
        <w:rPr>
          <w:sz w:val="28"/>
          <w:szCs w:val="28"/>
        </w:rPr>
        <w:t xml:space="preserve"> </w:t>
      </w:r>
      <w:r w:rsidRPr="00973BB1">
        <w:rPr>
          <w:sz w:val="28"/>
          <w:szCs w:val="28"/>
        </w:rPr>
        <w:t>спортсменов высшего мастерства;</w:t>
      </w:r>
    </w:p>
    <w:p w:rsidR="00973BB1" w:rsidRPr="00973BB1" w:rsidRDefault="00973BB1" w:rsidP="00973BB1">
      <w:pPr>
        <w:autoSpaceDE w:val="0"/>
        <w:autoSpaceDN w:val="0"/>
        <w:adjustRightInd w:val="0"/>
        <w:ind w:firstLine="708"/>
        <w:jc w:val="both"/>
        <w:rPr>
          <w:sz w:val="28"/>
          <w:szCs w:val="28"/>
        </w:rPr>
      </w:pPr>
      <w:r w:rsidRPr="00973BB1">
        <w:rPr>
          <w:sz w:val="28"/>
          <w:szCs w:val="28"/>
        </w:rPr>
        <w:t>- осуществление подготовки всесторонне развитых юных спортсменов</w:t>
      </w:r>
      <w:r w:rsidR="00DA1EB8">
        <w:rPr>
          <w:sz w:val="28"/>
          <w:szCs w:val="28"/>
        </w:rPr>
        <w:t xml:space="preserve"> </w:t>
      </w:r>
      <w:r w:rsidRPr="00973BB1">
        <w:rPr>
          <w:sz w:val="28"/>
          <w:szCs w:val="28"/>
        </w:rPr>
        <w:t>высокой квалификации для пополнения сборных команд края, области, города;</w:t>
      </w:r>
    </w:p>
    <w:p w:rsidR="00973BB1" w:rsidRPr="00973BB1" w:rsidRDefault="00973BB1" w:rsidP="00973BB1">
      <w:pPr>
        <w:autoSpaceDE w:val="0"/>
        <w:autoSpaceDN w:val="0"/>
        <w:adjustRightInd w:val="0"/>
        <w:ind w:firstLine="708"/>
        <w:jc w:val="both"/>
        <w:rPr>
          <w:sz w:val="28"/>
          <w:szCs w:val="28"/>
        </w:rPr>
      </w:pPr>
      <w:r w:rsidRPr="00973BB1">
        <w:rPr>
          <w:sz w:val="28"/>
          <w:szCs w:val="28"/>
        </w:rPr>
        <w:t>- подготовка из числа занимающихся инструкторов-общественников и судей по</w:t>
      </w:r>
      <w:r w:rsidR="00DA1EB8">
        <w:rPr>
          <w:sz w:val="28"/>
          <w:szCs w:val="28"/>
        </w:rPr>
        <w:t xml:space="preserve"> </w:t>
      </w:r>
      <w:r w:rsidRPr="00973BB1">
        <w:rPr>
          <w:sz w:val="28"/>
          <w:szCs w:val="28"/>
        </w:rPr>
        <w:t>виду спорта волейбол.</w:t>
      </w:r>
    </w:p>
    <w:p w:rsidR="00973BB1" w:rsidRPr="00973BB1" w:rsidRDefault="00973BB1" w:rsidP="00973BB1">
      <w:pPr>
        <w:autoSpaceDE w:val="0"/>
        <w:autoSpaceDN w:val="0"/>
        <w:adjustRightInd w:val="0"/>
        <w:ind w:firstLine="708"/>
        <w:jc w:val="both"/>
        <w:rPr>
          <w:sz w:val="28"/>
          <w:szCs w:val="28"/>
        </w:rPr>
      </w:pPr>
      <w:r w:rsidRPr="00973BB1">
        <w:rPr>
          <w:sz w:val="28"/>
          <w:szCs w:val="28"/>
        </w:rPr>
        <w:t>Нормативная часть Программы определяет задачи деятельности организаций,</w:t>
      </w:r>
      <w:r w:rsidR="00DA1EB8">
        <w:rPr>
          <w:sz w:val="28"/>
          <w:szCs w:val="28"/>
        </w:rPr>
        <w:t xml:space="preserve"> </w:t>
      </w:r>
      <w:r w:rsidRPr="00973BB1">
        <w:rPr>
          <w:sz w:val="28"/>
          <w:szCs w:val="28"/>
        </w:rPr>
        <w:t>режимы тренировочной работы, предельные тренировочные нагрузки, минимальный</w:t>
      </w:r>
      <w:r w:rsidR="00DA1EB8">
        <w:rPr>
          <w:sz w:val="28"/>
          <w:szCs w:val="28"/>
        </w:rPr>
        <w:t xml:space="preserve"> </w:t>
      </w:r>
      <w:r w:rsidRPr="00973BB1">
        <w:rPr>
          <w:sz w:val="28"/>
          <w:szCs w:val="28"/>
        </w:rPr>
        <w:t xml:space="preserve">и предельный объем соревновательной деятельности, требования к </w:t>
      </w:r>
      <w:r w:rsidRPr="00973BB1">
        <w:rPr>
          <w:sz w:val="28"/>
          <w:szCs w:val="28"/>
        </w:rPr>
        <w:lastRenderedPageBreak/>
        <w:t>экипировке,</w:t>
      </w:r>
      <w:r w:rsidR="00DA1EB8">
        <w:rPr>
          <w:sz w:val="28"/>
          <w:szCs w:val="28"/>
        </w:rPr>
        <w:t xml:space="preserve"> </w:t>
      </w:r>
      <w:r w:rsidRPr="00973BB1">
        <w:rPr>
          <w:sz w:val="28"/>
          <w:szCs w:val="28"/>
        </w:rPr>
        <w:t>спортивному инвентарю и оборудованию, требования к количеству и качественному</w:t>
      </w:r>
      <w:r w:rsidR="00DA1EB8">
        <w:rPr>
          <w:sz w:val="28"/>
          <w:szCs w:val="28"/>
        </w:rPr>
        <w:t xml:space="preserve"> </w:t>
      </w:r>
      <w:r w:rsidRPr="00973BB1">
        <w:rPr>
          <w:sz w:val="28"/>
          <w:szCs w:val="28"/>
        </w:rPr>
        <w:t>составу групп подготовки, объем индивидуальной спортивной подготовки, структура</w:t>
      </w:r>
      <w:r w:rsidR="00DA1EB8">
        <w:rPr>
          <w:sz w:val="28"/>
          <w:szCs w:val="28"/>
        </w:rPr>
        <w:t xml:space="preserve"> </w:t>
      </w:r>
      <w:r w:rsidRPr="00973BB1">
        <w:rPr>
          <w:sz w:val="28"/>
          <w:szCs w:val="28"/>
        </w:rPr>
        <w:t>годичного цикла.</w:t>
      </w:r>
    </w:p>
    <w:p w:rsidR="00973BB1" w:rsidRDefault="00973BB1" w:rsidP="00973BB1">
      <w:pPr>
        <w:autoSpaceDE w:val="0"/>
        <w:autoSpaceDN w:val="0"/>
        <w:adjustRightInd w:val="0"/>
        <w:ind w:firstLine="708"/>
        <w:jc w:val="both"/>
        <w:rPr>
          <w:sz w:val="28"/>
          <w:szCs w:val="28"/>
        </w:rPr>
      </w:pPr>
      <w:r w:rsidRPr="00973BB1">
        <w:rPr>
          <w:sz w:val="28"/>
          <w:szCs w:val="28"/>
        </w:rPr>
        <w:t>Для каждого этапа спортивной подготовки рекомендуются основные</w:t>
      </w:r>
      <w:r w:rsidR="00DA1EB8">
        <w:rPr>
          <w:sz w:val="28"/>
          <w:szCs w:val="28"/>
        </w:rPr>
        <w:t xml:space="preserve"> </w:t>
      </w:r>
      <w:r w:rsidRPr="00973BB1">
        <w:rPr>
          <w:sz w:val="28"/>
          <w:szCs w:val="28"/>
        </w:rPr>
        <w:t>тренировочные средства. Описаны средства и методы педагогического и врачебного</w:t>
      </w:r>
      <w:r w:rsidR="00DA1EB8">
        <w:rPr>
          <w:sz w:val="28"/>
          <w:szCs w:val="28"/>
        </w:rPr>
        <w:t xml:space="preserve"> </w:t>
      </w:r>
      <w:r w:rsidRPr="00973BB1">
        <w:rPr>
          <w:sz w:val="28"/>
          <w:szCs w:val="28"/>
        </w:rPr>
        <w:t>контроля, основной материал по теоретической подготовке, воспитательной работе и</w:t>
      </w:r>
      <w:r w:rsidR="00DA1EB8">
        <w:rPr>
          <w:sz w:val="28"/>
          <w:szCs w:val="28"/>
        </w:rPr>
        <w:t xml:space="preserve"> </w:t>
      </w:r>
      <w:r w:rsidRPr="00973BB1">
        <w:rPr>
          <w:sz w:val="28"/>
          <w:szCs w:val="28"/>
        </w:rPr>
        <w:t xml:space="preserve">психологической подготовке, инструкторской и судейской практике. </w:t>
      </w:r>
    </w:p>
    <w:p w:rsidR="00A81CE6" w:rsidRPr="00F94B64" w:rsidRDefault="00A81CE6" w:rsidP="00973BB1">
      <w:pPr>
        <w:autoSpaceDE w:val="0"/>
        <w:autoSpaceDN w:val="0"/>
        <w:adjustRightInd w:val="0"/>
        <w:ind w:firstLine="708"/>
        <w:jc w:val="both"/>
        <w:rPr>
          <w:sz w:val="28"/>
          <w:szCs w:val="28"/>
        </w:rPr>
      </w:pPr>
      <w:r w:rsidRPr="00F94B64">
        <w:rPr>
          <w:sz w:val="28"/>
          <w:szCs w:val="28"/>
        </w:rPr>
        <w:t>Срок реализации программы не устанавливается.</w:t>
      </w:r>
    </w:p>
    <w:p w:rsidR="005653E7" w:rsidRPr="00A81CE6" w:rsidRDefault="005653E7" w:rsidP="00A81CE6">
      <w:pPr>
        <w:autoSpaceDE w:val="0"/>
        <w:autoSpaceDN w:val="0"/>
        <w:adjustRightInd w:val="0"/>
        <w:ind w:firstLine="708"/>
        <w:jc w:val="both"/>
      </w:pPr>
    </w:p>
    <w:p w:rsidR="00CF7E07" w:rsidRPr="00702FB0" w:rsidRDefault="00C633F3" w:rsidP="004B29C8">
      <w:pPr>
        <w:pStyle w:val="1"/>
      </w:pPr>
      <w:bookmarkStart w:id="2" w:name="_Toc124873427"/>
      <w:r w:rsidRPr="00702FB0">
        <w:t>II</w:t>
      </w:r>
      <w:r w:rsidR="00AA05DC">
        <w:t>. ХАРАКТЕРИСТИКА ДОПОЛНИТЕЛЬНОЙ ОБРАЗОВАТЕЛЬНО</w:t>
      </w:r>
      <w:r w:rsidR="009C65D0">
        <w:t>Й ПРОГРАММЫ ПО ВИДУ СПОРТА «ВОЛЕЙБОЛ</w:t>
      </w:r>
      <w:r w:rsidR="00AA05DC">
        <w:t>»</w:t>
      </w:r>
      <w:bookmarkEnd w:id="2"/>
    </w:p>
    <w:p w:rsidR="00985B5B" w:rsidRPr="00702FB0" w:rsidRDefault="00985B5B" w:rsidP="00985B5B">
      <w:pPr>
        <w:shd w:val="clear" w:color="auto" w:fill="FFFFFF"/>
        <w:autoSpaceDE w:val="0"/>
        <w:autoSpaceDN w:val="0"/>
        <w:adjustRightInd w:val="0"/>
        <w:contextualSpacing/>
        <w:jc w:val="center"/>
        <w:rPr>
          <w:b/>
          <w:bCs/>
          <w:color w:val="000000"/>
          <w:sz w:val="28"/>
          <w:szCs w:val="28"/>
        </w:rPr>
      </w:pPr>
    </w:p>
    <w:p w:rsidR="00973BB1" w:rsidRDefault="00973BB1" w:rsidP="00973BB1">
      <w:pPr>
        <w:shd w:val="clear" w:color="auto" w:fill="FFFFFF"/>
        <w:spacing w:after="200" w:line="273" w:lineRule="atLeast"/>
        <w:ind w:firstLine="708"/>
        <w:jc w:val="both"/>
        <w:rPr>
          <w:color w:val="000000"/>
          <w:spacing w:val="-14"/>
          <w:sz w:val="28"/>
          <w:szCs w:val="20"/>
        </w:rPr>
      </w:pPr>
      <w:r w:rsidRPr="00973BB1">
        <w:rPr>
          <w:color w:val="000000"/>
          <w:spacing w:val="-14"/>
          <w:sz w:val="28"/>
          <w:szCs w:val="20"/>
        </w:rPr>
        <w:t>2.1.</w:t>
      </w:r>
      <w:r>
        <w:rPr>
          <w:b/>
          <w:color w:val="000000"/>
          <w:spacing w:val="-14"/>
          <w:sz w:val="28"/>
          <w:szCs w:val="20"/>
        </w:rPr>
        <w:t xml:space="preserve"> Волейбо</w:t>
      </w:r>
      <w:r w:rsidRPr="00973BB1">
        <w:rPr>
          <w:b/>
          <w:color w:val="000000"/>
          <w:spacing w:val="-14"/>
          <w:sz w:val="28"/>
          <w:szCs w:val="20"/>
        </w:rPr>
        <w:t>л</w:t>
      </w:r>
      <w:r w:rsidRPr="00973BB1">
        <w:rPr>
          <w:color w:val="000000"/>
          <w:spacing w:val="-14"/>
          <w:sz w:val="28"/>
          <w:szCs w:val="20"/>
        </w:rPr>
        <w:t xml:space="preserve"> (англ. volleyball от volley — «удар с лёту» и ball — «мяч») — 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 (добить до пола), либо чтобы игрок защищающейся команды допустил ошибку. При этом для организации атаки игрокам одной команды разрешается не более трёх касаний мяча подряд (в дополнение к касанию на блоке). Центральный орган волейбола как международного вида спорта, определяющий свод правил — Международная федерация волейбола, FIVB (англ.). Волейбол входит в программу Олимпийских игр с 1964 года. Волейбол — неконтактный, комбинационный вид спорта, где каждый игрок имеет строгую специализацию на площадке. Важнейшими качествами для игроков в волейбол являются прыгучесть для возможности высоко подняться над сеткой, реакция, координация, физическая сила для эффективного произведения атакующих ударов. Для любителей волейбол — распространённое развлечение и способ отдыха благодаря простоте правил и доступности инвентаря. Существуют многочисленные варианты волейбола, ответвившиеся от основного вида — пляжный волейбол (олимпийский вид с 1996 года), волейбол на снегу, мини-волейбол, пионербол, парковый волейбол (утверждённый конгрессом FIVB в ноябре 1998 года в Токио), волейбол сидя (паралимпийский вид спорта).</w:t>
      </w:r>
    </w:p>
    <w:p w:rsidR="00702FB0" w:rsidRPr="005F7479" w:rsidRDefault="00973BB1" w:rsidP="00AA05DC">
      <w:pPr>
        <w:shd w:val="clear" w:color="auto" w:fill="FFFFFF"/>
        <w:spacing w:after="200" w:line="273" w:lineRule="atLeast"/>
        <w:jc w:val="both"/>
        <w:rPr>
          <w:b/>
          <w:sz w:val="28"/>
          <w:szCs w:val="28"/>
        </w:rPr>
      </w:pPr>
      <w:r>
        <w:rPr>
          <w:color w:val="000000"/>
          <w:spacing w:val="-14"/>
          <w:sz w:val="28"/>
          <w:szCs w:val="20"/>
        </w:rPr>
        <w:t>2.2.</w:t>
      </w:r>
      <w:r w:rsidR="00AA05DC" w:rsidRPr="009C65D0">
        <w:rPr>
          <w:color w:val="000000"/>
          <w:spacing w:val="-14"/>
          <w:sz w:val="28"/>
          <w:szCs w:val="20"/>
        </w:rPr>
        <w:t xml:space="preserve">Возрастные группы участников. </w:t>
      </w:r>
      <w:r w:rsidR="00702FB0" w:rsidRPr="009C65D0">
        <w:rPr>
          <w:color w:val="000000"/>
          <w:spacing w:val="-14"/>
          <w:sz w:val="28"/>
          <w:szCs w:val="20"/>
        </w:rPr>
        <w:t xml:space="preserve">В зависимости от возраста участники </w:t>
      </w:r>
      <w:r w:rsidR="00702FB0" w:rsidRPr="009C65D0">
        <w:rPr>
          <w:color w:val="000000"/>
          <w:sz w:val="28"/>
          <w:szCs w:val="20"/>
        </w:rPr>
        <w:t>делятся н</w:t>
      </w:r>
      <w:r w:rsidR="00702FB0" w:rsidRPr="005F7479">
        <w:rPr>
          <w:b/>
          <w:color w:val="000000"/>
          <w:sz w:val="28"/>
          <w:szCs w:val="20"/>
        </w:rPr>
        <w:t xml:space="preserve">а следующие группы: </w:t>
      </w:r>
    </w:p>
    <w:tbl>
      <w:tblPr>
        <w:tblW w:w="10284" w:type="dxa"/>
        <w:tblInd w:w="-38" w:type="dxa"/>
        <w:tblLayout w:type="fixed"/>
        <w:tblCellMar>
          <w:left w:w="40" w:type="dxa"/>
          <w:right w:w="40" w:type="dxa"/>
        </w:tblCellMar>
        <w:tblLook w:val="04A0"/>
      </w:tblPr>
      <w:tblGrid>
        <w:gridCol w:w="6599"/>
        <w:gridCol w:w="3685"/>
      </w:tblGrid>
      <w:tr w:rsidR="00702FB0" w:rsidRPr="00702FB0" w:rsidTr="009C65D0">
        <w:trPr>
          <w:trHeight w:hRule="exact" w:val="581"/>
        </w:trPr>
        <w:tc>
          <w:tcPr>
            <w:tcW w:w="65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702FB0" w:rsidP="00702FB0">
            <w:pPr>
              <w:widowControl w:val="0"/>
              <w:spacing w:line="276" w:lineRule="auto"/>
              <w:ind w:firstLine="709"/>
              <w:jc w:val="both"/>
              <w:rPr>
                <w:color w:val="000000"/>
                <w:sz w:val="28"/>
                <w:szCs w:val="20"/>
              </w:rPr>
            </w:pPr>
            <w:r w:rsidRPr="00702FB0">
              <w:rPr>
                <w:color w:val="000000"/>
                <w:sz w:val="28"/>
                <w:szCs w:val="20"/>
              </w:rPr>
              <w:t>Наименование группы</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702FB0" w:rsidP="00702FB0">
            <w:pPr>
              <w:widowControl w:val="0"/>
              <w:spacing w:line="276" w:lineRule="auto"/>
              <w:ind w:firstLine="709"/>
              <w:jc w:val="both"/>
              <w:rPr>
                <w:color w:val="000000"/>
                <w:sz w:val="28"/>
                <w:szCs w:val="20"/>
              </w:rPr>
            </w:pPr>
            <w:r w:rsidRPr="00702FB0">
              <w:rPr>
                <w:color w:val="000000"/>
                <w:sz w:val="28"/>
                <w:szCs w:val="20"/>
              </w:rPr>
              <w:t>Возраст</w:t>
            </w:r>
          </w:p>
        </w:tc>
      </w:tr>
      <w:tr w:rsidR="00702FB0" w:rsidRPr="00702FB0" w:rsidTr="009C65D0">
        <w:trPr>
          <w:trHeight w:hRule="exact" w:val="319"/>
        </w:trPr>
        <w:tc>
          <w:tcPr>
            <w:tcW w:w="65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702FB0" w:rsidP="00702FB0">
            <w:pPr>
              <w:widowControl w:val="0"/>
              <w:spacing w:line="276" w:lineRule="auto"/>
              <w:ind w:firstLine="709"/>
              <w:jc w:val="both"/>
              <w:rPr>
                <w:color w:val="000000"/>
                <w:sz w:val="28"/>
                <w:szCs w:val="20"/>
              </w:rPr>
            </w:pPr>
            <w:r w:rsidRPr="00702FB0">
              <w:rPr>
                <w:color w:val="000000"/>
                <w:sz w:val="28"/>
                <w:szCs w:val="20"/>
              </w:rPr>
              <w:t xml:space="preserve">Мальчики и девочки (младший возраст) </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9C65D0" w:rsidP="009C65D0">
            <w:pPr>
              <w:widowControl w:val="0"/>
              <w:spacing w:line="276" w:lineRule="auto"/>
              <w:ind w:firstLine="709"/>
              <w:rPr>
                <w:color w:val="000000"/>
                <w:sz w:val="28"/>
                <w:szCs w:val="20"/>
              </w:rPr>
            </w:pPr>
            <w:r>
              <w:rPr>
                <w:color w:val="000000"/>
                <w:sz w:val="28"/>
                <w:szCs w:val="20"/>
              </w:rPr>
              <w:t xml:space="preserve">   8-12</w:t>
            </w:r>
            <w:r w:rsidR="00702FB0" w:rsidRPr="00702FB0">
              <w:rPr>
                <w:color w:val="000000"/>
                <w:sz w:val="28"/>
                <w:szCs w:val="20"/>
              </w:rPr>
              <w:t xml:space="preserve"> лет</w:t>
            </w:r>
          </w:p>
        </w:tc>
      </w:tr>
      <w:tr w:rsidR="00702FB0" w:rsidRPr="00702FB0" w:rsidTr="009C65D0">
        <w:trPr>
          <w:trHeight w:hRule="exact" w:val="462"/>
        </w:trPr>
        <w:tc>
          <w:tcPr>
            <w:tcW w:w="65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702FB0" w:rsidP="00702FB0">
            <w:pPr>
              <w:widowControl w:val="0"/>
              <w:spacing w:line="276" w:lineRule="auto"/>
              <w:ind w:firstLine="709"/>
              <w:jc w:val="both"/>
              <w:rPr>
                <w:color w:val="000000"/>
                <w:sz w:val="28"/>
                <w:szCs w:val="20"/>
              </w:rPr>
            </w:pPr>
            <w:r w:rsidRPr="00702FB0">
              <w:rPr>
                <w:color w:val="000000"/>
                <w:sz w:val="28"/>
                <w:szCs w:val="20"/>
              </w:rPr>
              <w:t xml:space="preserve">Юноши и девушки (средний возраст) </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702FB0" w:rsidP="009C65D0">
            <w:pPr>
              <w:widowControl w:val="0"/>
              <w:spacing w:line="276" w:lineRule="auto"/>
              <w:ind w:firstLine="709"/>
              <w:rPr>
                <w:color w:val="000000"/>
                <w:sz w:val="28"/>
                <w:szCs w:val="20"/>
              </w:rPr>
            </w:pPr>
            <w:r w:rsidRPr="00702FB0">
              <w:rPr>
                <w:color w:val="000000"/>
                <w:sz w:val="28"/>
                <w:szCs w:val="20"/>
              </w:rPr>
              <w:t>13 – 14 лет</w:t>
            </w:r>
          </w:p>
        </w:tc>
      </w:tr>
      <w:tr w:rsidR="00702FB0" w:rsidRPr="00702FB0" w:rsidTr="009C65D0">
        <w:trPr>
          <w:trHeight w:hRule="exact" w:val="324"/>
        </w:trPr>
        <w:tc>
          <w:tcPr>
            <w:tcW w:w="65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Default="00702FB0" w:rsidP="00702FB0">
            <w:pPr>
              <w:widowControl w:val="0"/>
              <w:spacing w:line="276" w:lineRule="auto"/>
              <w:ind w:firstLine="709"/>
              <w:jc w:val="both"/>
              <w:rPr>
                <w:color w:val="000000"/>
                <w:sz w:val="28"/>
                <w:szCs w:val="20"/>
              </w:rPr>
            </w:pPr>
            <w:r w:rsidRPr="00702FB0">
              <w:rPr>
                <w:color w:val="000000"/>
                <w:sz w:val="28"/>
                <w:szCs w:val="20"/>
              </w:rPr>
              <w:t>Юноши и девушки (старший возраст)</w:t>
            </w:r>
          </w:p>
          <w:p w:rsidR="00702FB0" w:rsidRDefault="00702FB0" w:rsidP="00702FB0">
            <w:pPr>
              <w:widowControl w:val="0"/>
              <w:spacing w:line="276" w:lineRule="auto"/>
              <w:ind w:firstLine="709"/>
              <w:jc w:val="both"/>
              <w:rPr>
                <w:color w:val="000000"/>
                <w:sz w:val="28"/>
                <w:szCs w:val="20"/>
              </w:rPr>
            </w:pPr>
          </w:p>
          <w:p w:rsidR="00702FB0" w:rsidRPr="00702FB0" w:rsidRDefault="00702FB0" w:rsidP="00702FB0">
            <w:pPr>
              <w:widowControl w:val="0"/>
              <w:spacing w:line="276" w:lineRule="auto"/>
              <w:ind w:firstLine="709"/>
              <w:jc w:val="both"/>
              <w:rPr>
                <w:color w:val="000000"/>
                <w:sz w:val="28"/>
                <w:szCs w:val="20"/>
              </w:rPr>
            </w:pPr>
          </w:p>
          <w:p w:rsidR="00702FB0" w:rsidRPr="00702FB0" w:rsidRDefault="00702FB0" w:rsidP="00702FB0">
            <w:pPr>
              <w:widowControl w:val="0"/>
              <w:spacing w:line="276" w:lineRule="auto"/>
              <w:ind w:firstLine="709"/>
              <w:jc w:val="both"/>
              <w:rPr>
                <w:color w:val="000000"/>
                <w:sz w:val="28"/>
                <w:szCs w:val="20"/>
              </w:rPr>
            </w:pPr>
          </w:p>
          <w:p w:rsidR="00702FB0" w:rsidRPr="00702FB0" w:rsidRDefault="00702FB0" w:rsidP="00702FB0">
            <w:pPr>
              <w:widowControl w:val="0"/>
              <w:spacing w:line="276" w:lineRule="auto"/>
              <w:ind w:firstLine="709"/>
              <w:jc w:val="both"/>
              <w:rPr>
                <w:color w:val="000000"/>
                <w:sz w:val="28"/>
                <w:szCs w:val="20"/>
              </w:rPr>
            </w:pPr>
          </w:p>
          <w:p w:rsidR="00702FB0" w:rsidRPr="00702FB0" w:rsidRDefault="00702FB0" w:rsidP="00702FB0">
            <w:pPr>
              <w:widowControl w:val="0"/>
              <w:spacing w:line="276" w:lineRule="auto"/>
              <w:ind w:firstLine="709"/>
              <w:jc w:val="both"/>
              <w:rPr>
                <w:color w:val="000000"/>
                <w:sz w:val="28"/>
                <w:szCs w:val="20"/>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702FB0" w:rsidP="009C65D0">
            <w:pPr>
              <w:widowControl w:val="0"/>
              <w:spacing w:line="276" w:lineRule="auto"/>
              <w:ind w:firstLine="709"/>
              <w:rPr>
                <w:color w:val="000000"/>
                <w:sz w:val="28"/>
                <w:szCs w:val="20"/>
              </w:rPr>
            </w:pPr>
            <w:r w:rsidRPr="00702FB0">
              <w:rPr>
                <w:color w:val="000000"/>
                <w:sz w:val="28"/>
                <w:szCs w:val="20"/>
              </w:rPr>
              <w:t>15 –16 лет</w:t>
            </w:r>
          </w:p>
        </w:tc>
      </w:tr>
      <w:tr w:rsidR="00702FB0" w:rsidRPr="00702FB0" w:rsidTr="009C65D0">
        <w:trPr>
          <w:trHeight w:hRule="exact" w:val="428"/>
        </w:trPr>
        <w:tc>
          <w:tcPr>
            <w:tcW w:w="65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702FB0" w:rsidP="00702FB0">
            <w:pPr>
              <w:widowControl w:val="0"/>
              <w:spacing w:line="276" w:lineRule="auto"/>
              <w:ind w:firstLine="709"/>
              <w:jc w:val="both"/>
              <w:rPr>
                <w:color w:val="000000"/>
                <w:sz w:val="28"/>
                <w:szCs w:val="20"/>
              </w:rPr>
            </w:pPr>
            <w:r w:rsidRPr="00702FB0">
              <w:rPr>
                <w:color w:val="000000"/>
                <w:sz w:val="28"/>
                <w:szCs w:val="20"/>
              </w:rPr>
              <w:t>Юниоры и юниорки (средний возраст)</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02FB0" w:rsidRPr="00702FB0" w:rsidRDefault="00702FB0" w:rsidP="009C65D0">
            <w:pPr>
              <w:widowControl w:val="0"/>
              <w:spacing w:line="276" w:lineRule="auto"/>
              <w:ind w:firstLine="709"/>
              <w:rPr>
                <w:color w:val="000000"/>
                <w:sz w:val="28"/>
                <w:szCs w:val="20"/>
              </w:rPr>
            </w:pPr>
            <w:r w:rsidRPr="00702FB0">
              <w:rPr>
                <w:color w:val="000000"/>
                <w:sz w:val="28"/>
                <w:szCs w:val="20"/>
              </w:rPr>
              <w:t>17 – 18 лет</w:t>
            </w:r>
          </w:p>
        </w:tc>
      </w:tr>
    </w:tbl>
    <w:p w:rsidR="00702FB0" w:rsidRPr="004B29C8" w:rsidRDefault="00702FB0" w:rsidP="004B29C8">
      <w:pPr>
        <w:shd w:val="clear" w:color="auto" w:fill="FFFFFF"/>
        <w:spacing w:after="200" w:line="273" w:lineRule="atLeast"/>
        <w:jc w:val="both"/>
        <w:rPr>
          <w:sz w:val="28"/>
          <w:szCs w:val="28"/>
        </w:rPr>
      </w:pPr>
    </w:p>
    <w:p w:rsidR="00AA05DC" w:rsidRPr="004B29C8" w:rsidRDefault="00702FB0" w:rsidP="004B29C8">
      <w:pPr>
        <w:shd w:val="clear" w:color="auto" w:fill="FFFFFF"/>
        <w:spacing w:after="200" w:line="273" w:lineRule="atLeast"/>
        <w:ind w:firstLine="708"/>
        <w:jc w:val="both"/>
        <w:rPr>
          <w:sz w:val="28"/>
          <w:szCs w:val="28"/>
        </w:rPr>
      </w:pPr>
      <w:r w:rsidRPr="004B29C8">
        <w:rPr>
          <w:sz w:val="28"/>
          <w:szCs w:val="28"/>
        </w:rPr>
        <w:lastRenderedPageBreak/>
        <w:t>Для участия в спортивных соревнованиях спортсмен должен достичь установленного возраста в календарный год проведения спортивных соревнований.</w:t>
      </w:r>
    </w:p>
    <w:p w:rsidR="002D2891" w:rsidRDefault="002D2891" w:rsidP="008A6F43">
      <w:pPr>
        <w:autoSpaceDE w:val="0"/>
        <w:autoSpaceDN w:val="0"/>
        <w:adjustRightInd w:val="0"/>
        <w:jc w:val="both"/>
        <w:rPr>
          <w:rFonts w:eastAsiaTheme="minorHAnsi"/>
          <w:sz w:val="28"/>
          <w:szCs w:val="28"/>
          <w:lang w:eastAsia="en-US"/>
        </w:rPr>
      </w:pPr>
    </w:p>
    <w:p w:rsidR="002D2891" w:rsidRPr="005F7479" w:rsidRDefault="002D2891" w:rsidP="002D2891">
      <w:pPr>
        <w:autoSpaceDE w:val="0"/>
        <w:autoSpaceDN w:val="0"/>
        <w:adjustRightInd w:val="0"/>
        <w:rPr>
          <w:b/>
          <w:sz w:val="28"/>
          <w:szCs w:val="28"/>
        </w:rPr>
      </w:pPr>
      <w:r w:rsidRPr="005F7479">
        <w:rPr>
          <w:rFonts w:eastAsiaTheme="minorHAnsi"/>
          <w:b/>
          <w:sz w:val="28"/>
          <w:szCs w:val="28"/>
          <w:lang w:eastAsia="en-US"/>
        </w:rPr>
        <w:t>3.</w:t>
      </w:r>
      <w:r w:rsidR="005F7479" w:rsidRPr="005F7479">
        <w:rPr>
          <w:b/>
          <w:sz w:val="28"/>
          <w:szCs w:val="28"/>
        </w:rPr>
        <w:t xml:space="preserve"> Сроки </w:t>
      </w:r>
      <w:r w:rsidR="009C65D0" w:rsidRPr="005F7479">
        <w:rPr>
          <w:b/>
          <w:sz w:val="28"/>
          <w:szCs w:val="28"/>
        </w:rPr>
        <w:t>реализации этапов спортивной</w:t>
      </w:r>
      <w:r w:rsidR="00DA1EB8">
        <w:rPr>
          <w:b/>
          <w:sz w:val="28"/>
          <w:szCs w:val="28"/>
        </w:rPr>
        <w:t xml:space="preserve"> </w:t>
      </w:r>
      <w:r w:rsidRPr="005F7479">
        <w:rPr>
          <w:b/>
          <w:sz w:val="28"/>
          <w:szCs w:val="28"/>
        </w:rPr>
        <w:t>подготовки, возраст лиц для зачисления и перевода на этапы спортивной подготовки, наполняемость групп.</w:t>
      </w:r>
    </w:p>
    <w:p w:rsidR="002D2891" w:rsidRPr="00EF798C" w:rsidRDefault="008A0123" w:rsidP="008A0123">
      <w:pPr>
        <w:autoSpaceDE w:val="0"/>
        <w:autoSpaceDN w:val="0"/>
        <w:adjustRightInd w:val="0"/>
        <w:jc w:val="both"/>
        <w:rPr>
          <w:sz w:val="28"/>
          <w:szCs w:val="28"/>
        </w:rPr>
      </w:pPr>
      <w:r>
        <w:rPr>
          <w:sz w:val="28"/>
          <w:szCs w:val="28"/>
        </w:rPr>
        <w:t>3.1.</w:t>
      </w:r>
      <w:r w:rsidR="002D2891" w:rsidRPr="00EF798C">
        <w:rPr>
          <w:sz w:val="28"/>
          <w:szCs w:val="28"/>
        </w:rPr>
        <w:t xml:space="preserve">Организация учебно-тренировочного процесса по Программе осуществляется на следующих этапах спортивной подготовки: </w:t>
      </w:r>
    </w:p>
    <w:p w:rsidR="002D2891" w:rsidRPr="00EF798C" w:rsidRDefault="002D2891" w:rsidP="002D2891">
      <w:pPr>
        <w:autoSpaceDE w:val="0"/>
        <w:autoSpaceDN w:val="0"/>
        <w:adjustRightInd w:val="0"/>
        <w:ind w:firstLine="708"/>
        <w:jc w:val="both"/>
        <w:rPr>
          <w:sz w:val="28"/>
          <w:szCs w:val="28"/>
        </w:rPr>
      </w:pPr>
      <w:r w:rsidRPr="00EF798C">
        <w:rPr>
          <w:sz w:val="28"/>
          <w:szCs w:val="28"/>
        </w:rPr>
        <w:t xml:space="preserve">- этап начальной подготовки – до 3 лет; </w:t>
      </w:r>
    </w:p>
    <w:p w:rsidR="002D2891" w:rsidRPr="00EF798C" w:rsidRDefault="002D2891" w:rsidP="002D2891">
      <w:pPr>
        <w:autoSpaceDE w:val="0"/>
        <w:autoSpaceDN w:val="0"/>
        <w:adjustRightInd w:val="0"/>
        <w:ind w:firstLine="708"/>
        <w:jc w:val="both"/>
        <w:rPr>
          <w:sz w:val="28"/>
          <w:szCs w:val="28"/>
        </w:rPr>
      </w:pPr>
      <w:r w:rsidRPr="00EF798C">
        <w:rPr>
          <w:sz w:val="28"/>
          <w:szCs w:val="28"/>
        </w:rPr>
        <w:t xml:space="preserve">- </w:t>
      </w:r>
      <w:r w:rsidR="00EF798C" w:rsidRPr="00EF798C">
        <w:rPr>
          <w:sz w:val="28"/>
          <w:szCs w:val="28"/>
        </w:rPr>
        <w:t>учебно-</w:t>
      </w:r>
      <w:r w:rsidRPr="00EF798C">
        <w:rPr>
          <w:sz w:val="28"/>
          <w:szCs w:val="28"/>
        </w:rPr>
        <w:t>трен</w:t>
      </w:r>
      <w:r w:rsidR="00EF798C" w:rsidRPr="00EF798C">
        <w:rPr>
          <w:sz w:val="28"/>
          <w:szCs w:val="28"/>
        </w:rPr>
        <w:t>ировочный этап(этап с</w:t>
      </w:r>
      <w:r w:rsidR="008A0123">
        <w:rPr>
          <w:sz w:val="28"/>
          <w:szCs w:val="28"/>
        </w:rPr>
        <w:t xml:space="preserve">портивной </w:t>
      </w:r>
      <w:r w:rsidR="004E5194">
        <w:rPr>
          <w:sz w:val="28"/>
          <w:szCs w:val="28"/>
        </w:rPr>
        <w:t>специ</w:t>
      </w:r>
      <w:r w:rsidR="004E5194" w:rsidRPr="00EF798C">
        <w:rPr>
          <w:sz w:val="28"/>
          <w:szCs w:val="28"/>
        </w:rPr>
        <w:t>ализации) –</w:t>
      </w:r>
      <w:r w:rsidRPr="00EF798C">
        <w:rPr>
          <w:sz w:val="28"/>
          <w:szCs w:val="28"/>
        </w:rPr>
        <w:t xml:space="preserve"> до 5 лет; </w:t>
      </w:r>
    </w:p>
    <w:p w:rsidR="002D2891" w:rsidRPr="00EF798C" w:rsidRDefault="002D2891" w:rsidP="002D2891">
      <w:pPr>
        <w:autoSpaceDE w:val="0"/>
        <w:autoSpaceDN w:val="0"/>
        <w:adjustRightInd w:val="0"/>
        <w:ind w:firstLine="708"/>
        <w:jc w:val="both"/>
        <w:rPr>
          <w:sz w:val="28"/>
          <w:szCs w:val="28"/>
        </w:rPr>
      </w:pPr>
      <w:r w:rsidRPr="00EF798C">
        <w:rPr>
          <w:sz w:val="28"/>
          <w:szCs w:val="28"/>
        </w:rPr>
        <w:t>- этап совершенствования спортивного мастерства – без ограничений</w:t>
      </w:r>
      <w:r w:rsidR="008A0123">
        <w:rPr>
          <w:sz w:val="28"/>
          <w:szCs w:val="28"/>
        </w:rPr>
        <w:t>;</w:t>
      </w:r>
    </w:p>
    <w:p w:rsidR="002D2891" w:rsidRDefault="002D2891" w:rsidP="002D2891">
      <w:pPr>
        <w:autoSpaceDE w:val="0"/>
        <w:autoSpaceDN w:val="0"/>
        <w:adjustRightInd w:val="0"/>
        <w:ind w:firstLine="708"/>
        <w:jc w:val="both"/>
        <w:rPr>
          <w:sz w:val="28"/>
          <w:szCs w:val="28"/>
        </w:rPr>
      </w:pPr>
      <w:r w:rsidRPr="00EF798C">
        <w:rPr>
          <w:sz w:val="28"/>
          <w:szCs w:val="28"/>
        </w:rPr>
        <w:t>-этап высшего спортивного мастерства – без ограничений</w:t>
      </w:r>
      <w:r w:rsidR="008A0123">
        <w:rPr>
          <w:sz w:val="28"/>
          <w:szCs w:val="28"/>
        </w:rPr>
        <w:t>.</w:t>
      </w:r>
    </w:p>
    <w:p w:rsidR="004E5194" w:rsidRPr="004E5194" w:rsidRDefault="004E5194" w:rsidP="004E5194">
      <w:pPr>
        <w:autoSpaceDE w:val="0"/>
        <w:autoSpaceDN w:val="0"/>
        <w:adjustRightInd w:val="0"/>
        <w:jc w:val="both"/>
        <w:rPr>
          <w:sz w:val="28"/>
          <w:szCs w:val="28"/>
        </w:rPr>
      </w:pPr>
      <w:r w:rsidRPr="004E5194">
        <w:rPr>
          <w:sz w:val="28"/>
          <w:szCs w:val="28"/>
        </w:rPr>
        <w:t xml:space="preserve">Срок прохождения спортивной подготовки по программе - без ограничений. </w:t>
      </w:r>
    </w:p>
    <w:p w:rsidR="004E5194" w:rsidRPr="00EF798C" w:rsidRDefault="004E5194" w:rsidP="004E5194">
      <w:pPr>
        <w:autoSpaceDE w:val="0"/>
        <w:autoSpaceDN w:val="0"/>
        <w:adjustRightInd w:val="0"/>
        <w:jc w:val="both"/>
        <w:rPr>
          <w:sz w:val="28"/>
          <w:szCs w:val="28"/>
        </w:rPr>
      </w:pPr>
      <w:r w:rsidRPr="004E5194">
        <w:rPr>
          <w:sz w:val="28"/>
          <w:szCs w:val="28"/>
        </w:rPr>
        <w:t>Минимальный возраст детей, допу</w:t>
      </w:r>
      <w:r w:rsidR="009C65D0">
        <w:rPr>
          <w:sz w:val="28"/>
          <w:szCs w:val="28"/>
        </w:rPr>
        <w:t>скаемых к освоению программы – 8</w:t>
      </w:r>
      <w:r w:rsidRPr="004E5194">
        <w:rPr>
          <w:sz w:val="28"/>
          <w:szCs w:val="28"/>
        </w:rPr>
        <w:t xml:space="preserve"> лет.</w:t>
      </w:r>
    </w:p>
    <w:p w:rsidR="008A0123" w:rsidRDefault="008A0123" w:rsidP="008A0123">
      <w:pPr>
        <w:autoSpaceDE w:val="0"/>
        <w:autoSpaceDN w:val="0"/>
        <w:adjustRightInd w:val="0"/>
        <w:jc w:val="both"/>
        <w:rPr>
          <w:sz w:val="28"/>
          <w:szCs w:val="28"/>
        </w:rPr>
      </w:pPr>
      <w:r>
        <w:rPr>
          <w:sz w:val="28"/>
          <w:szCs w:val="28"/>
        </w:rPr>
        <w:t>3.2.Требования к квалификации лиц проходящих спортивную подготовку при приеме и переводе на различных этапах спортивной подготовки:</w:t>
      </w:r>
    </w:p>
    <w:p w:rsidR="008A0123" w:rsidRDefault="008A0123" w:rsidP="00EF798C">
      <w:pPr>
        <w:autoSpaceDE w:val="0"/>
        <w:autoSpaceDN w:val="0"/>
        <w:adjustRightInd w:val="0"/>
        <w:ind w:firstLine="708"/>
        <w:jc w:val="both"/>
        <w:rPr>
          <w:sz w:val="28"/>
          <w:szCs w:val="28"/>
        </w:rPr>
      </w:pPr>
      <w:r>
        <w:rPr>
          <w:sz w:val="28"/>
          <w:szCs w:val="28"/>
        </w:rPr>
        <w:t>-на начальном этапе подготовки- не предъявляется</w:t>
      </w:r>
    </w:p>
    <w:p w:rsidR="008A0123" w:rsidRDefault="008A0123" w:rsidP="00EF798C">
      <w:pPr>
        <w:autoSpaceDE w:val="0"/>
        <w:autoSpaceDN w:val="0"/>
        <w:adjustRightInd w:val="0"/>
        <w:ind w:firstLine="708"/>
        <w:jc w:val="both"/>
        <w:rPr>
          <w:sz w:val="28"/>
          <w:szCs w:val="28"/>
        </w:rPr>
      </w:pPr>
      <w:r>
        <w:rPr>
          <w:sz w:val="28"/>
          <w:szCs w:val="28"/>
        </w:rPr>
        <w:t>-н</w:t>
      </w:r>
      <w:r w:rsidR="00EF798C" w:rsidRPr="00EF798C">
        <w:rPr>
          <w:sz w:val="28"/>
          <w:szCs w:val="28"/>
        </w:rPr>
        <w:t>а учебно-тренировочном этапе (до 3 лет)</w:t>
      </w:r>
      <w:r>
        <w:rPr>
          <w:sz w:val="28"/>
          <w:szCs w:val="28"/>
        </w:rPr>
        <w:t>-</w:t>
      </w:r>
      <w:r w:rsidR="00EF798C" w:rsidRPr="00EF798C">
        <w:rPr>
          <w:sz w:val="28"/>
          <w:szCs w:val="28"/>
        </w:rPr>
        <w:t xml:space="preserve"> не ниже 3 юношеского спортивного разряда</w:t>
      </w:r>
    </w:p>
    <w:p w:rsidR="004E5194" w:rsidRDefault="008A0123" w:rsidP="00EF798C">
      <w:pPr>
        <w:autoSpaceDE w:val="0"/>
        <w:autoSpaceDN w:val="0"/>
        <w:adjustRightInd w:val="0"/>
        <w:ind w:firstLine="708"/>
        <w:jc w:val="both"/>
        <w:rPr>
          <w:sz w:val="28"/>
          <w:szCs w:val="28"/>
        </w:rPr>
      </w:pPr>
      <w:r>
        <w:rPr>
          <w:sz w:val="28"/>
          <w:szCs w:val="28"/>
        </w:rPr>
        <w:t>-</w:t>
      </w:r>
      <w:r w:rsidR="00EF798C" w:rsidRPr="00EF798C">
        <w:rPr>
          <w:sz w:val="28"/>
          <w:szCs w:val="28"/>
        </w:rPr>
        <w:t>на учебно-тренировочном этапе (свыше 3 лет)</w:t>
      </w:r>
      <w:r w:rsidR="004E5194">
        <w:rPr>
          <w:sz w:val="28"/>
          <w:szCs w:val="28"/>
        </w:rPr>
        <w:t xml:space="preserve"> - </w:t>
      </w:r>
      <w:r w:rsidR="00EF798C" w:rsidRPr="00EF798C">
        <w:rPr>
          <w:sz w:val="28"/>
          <w:szCs w:val="28"/>
        </w:rPr>
        <w:t xml:space="preserve"> не ниже 3 спортивного разряда</w:t>
      </w:r>
    </w:p>
    <w:p w:rsidR="004E5194" w:rsidRDefault="004E5194" w:rsidP="00EF798C">
      <w:pPr>
        <w:autoSpaceDE w:val="0"/>
        <w:autoSpaceDN w:val="0"/>
        <w:adjustRightInd w:val="0"/>
        <w:ind w:firstLine="708"/>
        <w:jc w:val="both"/>
        <w:rPr>
          <w:sz w:val="28"/>
          <w:szCs w:val="28"/>
        </w:rPr>
      </w:pPr>
      <w:r>
        <w:rPr>
          <w:sz w:val="28"/>
          <w:szCs w:val="28"/>
        </w:rPr>
        <w:t>-</w:t>
      </w:r>
      <w:r w:rsidR="00EF798C" w:rsidRPr="00EF798C">
        <w:rPr>
          <w:sz w:val="28"/>
          <w:szCs w:val="28"/>
        </w:rPr>
        <w:t xml:space="preserve"> н</w:t>
      </w:r>
      <w:r w:rsidR="002D2891" w:rsidRPr="00EF798C">
        <w:rPr>
          <w:sz w:val="28"/>
          <w:szCs w:val="28"/>
        </w:rPr>
        <w:t>а этап</w:t>
      </w:r>
      <w:r w:rsidR="00EF798C" w:rsidRPr="00EF798C">
        <w:rPr>
          <w:sz w:val="28"/>
          <w:szCs w:val="28"/>
        </w:rPr>
        <w:t>е</w:t>
      </w:r>
      <w:r w:rsidR="002D2891" w:rsidRPr="00EF798C">
        <w:rPr>
          <w:sz w:val="28"/>
          <w:szCs w:val="28"/>
        </w:rPr>
        <w:t xml:space="preserve"> совершенствования спортивного маст</w:t>
      </w:r>
      <w:r>
        <w:rPr>
          <w:sz w:val="28"/>
          <w:szCs w:val="28"/>
        </w:rPr>
        <w:t>ерства – не ниже</w:t>
      </w:r>
      <w:r w:rsidR="002D2891" w:rsidRPr="00EF798C">
        <w:rPr>
          <w:sz w:val="28"/>
          <w:szCs w:val="28"/>
        </w:rPr>
        <w:t xml:space="preserve"> спортивного ра</w:t>
      </w:r>
      <w:r w:rsidR="00EF798C" w:rsidRPr="00EF798C">
        <w:rPr>
          <w:sz w:val="28"/>
          <w:szCs w:val="28"/>
        </w:rPr>
        <w:t>зряда «кандидат в мастера спорта»</w:t>
      </w:r>
    </w:p>
    <w:p w:rsidR="00BF3624" w:rsidRDefault="004E5194" w:rsidP="004E5194">
      <w:pPr>
        <w:autoSpaceDE w:val="0"/>
        <w:autoSpaceDN w:val="0"/>
        <w:adjustRightInd w:val="0"/>
        <w:ind w:firstLine="708"/>
        <w:jc w:val="both"/>
        <w:rPr>
          <w:sz w:val="28"/>
          <w:szCs w:val="28"/>
        </w:rPr>
      </w:pPr>
      <w:r>
        <w:rPr>
          <w:sz w:val="28"/>
          <w:szCs w:val="28"/>
        </w:rPr>
        <w:t>-</w:t>
      </w:r>
      <w:r w:rsidR="00EF798C" w:rsidRPr="00EF798C">
        <w:rPr>
          <w:sz w:val="28"/>
          <w:szCs w:val="28"/>
        </w:rPr>
        <w:t xml:space="preserve"> н</w:t>
      </w:r>
      <w:r w:rsidR="002D2891" w:rsidRPr="00EF798C">
        <w:rPr>
          <w:sz w:val="28"/>
          <w:szCs w:val="28"/>
        </w:rPr>
        <w:t>а этап</w:t>
      </w:r>
      <w:r w:rsidR="00EF798C" w:rsidRPr="00EF798C">
        <w:rPr>
          <w:sz w:val="28"/>
          <w:szCs w:val="28"/>
        </w:rPr>
        <w:t>е</w:t>
      </w:r>
      <w:r w:rsidR="002D2891" w:rsidRPr="00EF798C">
        <w:rPr>
          <w:sz w:val="28"/>
          <w:szCs w:val="28"/>
        </w:rPr>
        <w:t xml:space="preserve"> высшего спортивного масте</w:t>
      </w:r>
      <w:r>
        <w:rPr>
          <w:sz w:val="28"/>
          <w:szCs w:val="28"/>
        </w:rPr>
        <w:t>рства -</w:t>
      </w:r>
      <w:r w:rsidR="002D2891" w:rsidRPr="00EF798C">
        <w:rPr>
          <w:sz w:val="28"/>
          <w:szCs w:val="28"/>
        </w:rPr>
        <w:t xml:space="preserve"> не </w:t>
      </w:r>
      <w:r w:rsidRPr="00EF798C">
        <w:rPr>
          <w:sz w:val="28"/>
          <w:szCs w:val="28"/>
        </w:rPr>
        <w:t xml:space="preserve">ниже </w:t>
      </w:r>
      <w:r>
        <w:rPr>
          <w:sz w:val="28"/>
          <w:szCs w:val="28"/>
        </w:rPr>
        <w:t xml:space="preserve">спортивного звания </w:t>
      </w:r>
      <w:r w:rsidR="00EF798C" w:rsidRPr="00EF798C">
        <w:rPr>
          <w:sz w:val="28"/>
          <w:szCs w:val="28"/>
        </w:rPr>
        <w:t>«</w:t>
      </w:r>
      <w:r w:rsidR="002D2891" w:rsidRPr="00EF798C">
        <w:rPr>
          <w:sz w:val="28"/>
          <w:szCs w:val="28"/>
        </w:rPr>
        <w:t>мастер спорта России</w:t>
      </w:r>
      <w:r w:rsidR="00EF798C" w:rsidRPr="00EF798C">
        <w:rPr>
          <w:sz w:val="28"/>
          <w:szCs w:val="28"/>
        </w:rPr>
        <w:t>»</w:t>
      </w:r>
      <w:r w:rsidR="002D2891" w:rsidRPr="00EF798C">
        <w:rPr>
          <w:sz w:val="28"/>
          <w:szCs w:val="28"/>
        </w:rPr>
        <w:t>.</w:t>
      </w:r>
    </w:p>
    <w:p w:rsidR="002D2891" w:rsidRDefault="004E5194" w:rsidP="004E5194">
      <w:pPr>
        <w:autoSpaceDE w:val="0"/>
        <w:autoSpaceDN w:val="0"/>
        <w:adjustRightInd w:val="0"/>
        <w:jc w:val="both"/>
        <w:rPr>
          <w:sz w:val="28"/>
          <w:szCs w:val="28"/>
        </w:rPr>
      </w:pPr>
      <w:r>
        <w:rPr>
          <w:sz w:val="28"/>
          <w:szCs w:val="28"/>
        </w:rPr>
        <w:t>3.3.</w:t>
      </w:r>
      <w:r w:rsidR="00BF3624">
        <w:rPr>
          <w:sz w:val="28"/>
          <w:szCs w:val="28"/>
        </w:rPr>
        <w:t>Минимальные требования к воз</w:t>
      </w:r>
      <w:r>
        <w:rPr>
          <w:sz w:val="28"/>
          <w:szCs w:val="28"/>
        </w:rPr>
        <w:t xml:space="preserve">расту лиц проходящих спортивную </w:t>
      </w:r>
      <w:r w:rsidR="00BF3624">
        <w:rPr>
          <w:sz w:val="28"/>
          <w:szCs w:val="28"/>
        </w:rPr>
        <w:t>подготовку, к</w:t>
      </w:r>
      <w:r w:rsidR="00BE5EB1">
        <w:rPr>
          <w:sz w:val="28"/>
          <w:szCs w:val="28"/>
        </w:rPr>
        <w:t xml:space="preserve"> </w:t>
      </w:r>
      <w:r w:rsidR="00BF3624">
        <w:rPr>
          <w:sz w:val="28"/>
          <w:szCs w:val="28"/>
        </w:rPr>
        <w:t>количеству</w:t>
      </w:r>
      <w:r w:rsidR="00BF3624" w:rsidRPr="00BF3624">
        <w:rPr>
          <w:sz w:val="28"/>
          <w:szCs w:val="28"/>
        </w:rPr>
        <w:t xml:space="preserve"> лиц, проходящих спортивную подготовку в группах на этапах спортивной подготовки</w:t>
      </w:r>
      <w:r w:rsidR="00BF3624">
        <w:rPr>
          <w:sz w:val="28"/>
          <w:szCs w:val="28"/>
        </w:rPr>
        <w: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2409"/>
        <w:gridCol w:w="2269"/>
        <w:gridCol w:w="2126"/>
      </w:tblGrid>
      <w:tr w:rsidR="00EF798C" w:rsidRPr="00EF798C" w:rsidTr="00E85765">
        <w:trPr>
          <w:trHeight w:val="506"/>
        </w:trPr>
        <w:tc>
          <w:tcPr>
            <w:tcW w:w="3402" w:type="dxa"/>
            <w:vAlign w:val="center"/>
          </w:tcPr>
          <w:p w:rsidR="00EF798C" w:rsidRPr="00EF798C" w:rsidRDefault="00EF798C" w:rsidP="00EF798C">
            <w:pPr>
              <w:jc w:val="center"/>
              <w:rPr>
                <w:bCs/>
                <w:sz w:val="28"/>
                <w:szCs w:val="28"/>
                <w:lang w:bidi="ru-RU"/>
              </w:rPr>
            </w:pPr>
            <w:r w:rsidRPr="00EF798C">
              <w:rPr>
                <w:bCs/>
                <w:sz w:val="28"/>
                <w:szCs w:val="28"/>
                <w:lang w:bidi="ru-RU"/>
              </w:rPr>
              <w:t>Этапы</w:t>
            </w:r>
            <w:r w:rsidR="00BE5EB1">
              <w:rPr>
                <w:bCs/>
                <w:sz w:val="28"/>
                <w:szCs w:val="28"/>
                <w:lang w:bidi="ru-RU"/>
              </w:rPr>
              <w:t xml:space="preserve"> </w:t>
            </w:r>
            <w:r w:rsidRPr="00EF798C">
              <w:rPr>
                <w:bCs/>
                <w:sz w:val="28"/>
                <w:szCs w:val="28"/>
                <w:lang w:bidi="ru-RU"/>
              </w:rPr>
              <w:t>спортивной</w:t>
            </w:r>
            <w:r w:rsidR="00BE5EB1">
              <w:rPr>
                <w:bCs/>
                <w:sz w:val="28"/>
                <w:szCs w:val="28"/>
                <w:lang w:bidi="ru-RU"/>
              </w:rPr>
              <w:t xml:space="preserve"> </w:t>
            </w:r>
            <w:r w:rsidRPr="00EF798C">
              <w:rPr>
                <w:bCs/>
                <w:sz w:val="28"/>
                <w:szCs w:val="28"/>
                <w:lang w:bidi="ru-RU"/>
              </w:rPr>
              <w:t>подготовки</w:t>
            </w:r>
          </w:p>
        </w:tc>
        <w:tc>
          <w:tcPr>
            <w:tcW w:w="2409" w:type="dxa"/>
            <w:vAlign w:val="center"/>
          </w:tcPr>
          <w:p w:rsidR="00EF798C" w:rsidRPr="00EF798C" w:rsidRDefault="00EF798C" w:rsidP="00EF798C">
            <w:pPr>
              <w:ind w:left="142" w:right="81"/>
              <w:jc w:val="center"/>
              <w:rPr>
                <w:bCs/>
                <w:sz w:val="28"/>
                <w:szCs w:val="28"/>
                <w:lang w:bidi="ru-RU"/>
              </w:rPr>
            </w:pPr>
            <w:r w:rsidRPr="00EF798C">
              <w:rPr>
                <w:bCs/>
                <w:sz w:val="28"/>
                <w:szCs w:val="28"/>
                <w:lang w:bidi="ru-RU"/>
              </w:rPr>
              <w:t xml:space="preserve">Срок реализации этапов спортивной подготовки </w:t>
            </w:r>
            <w:r w:rsidRPr="00EF798C">
              <w:rPr>
                <w:bCs/>
                <w:sz w:val="28"/>
                <w:szCs w:val="28"/>
                <w:lang w:bidi="ru-RU"/>
              </w:rPr>
              <w:br/>
              <w:t>(лет)</w:t>
            </w:r>
          </w:p>
        </w:tc>
        <w:tc>
          <w:tcPr>
            <w:tcW w:w="2269" w:type="dxa"/>
            <w:vAlign w:val="center"/>
          </w:tcPr>
          <w:p w:rsidR="00EF798C" w:rsidRPr="00EF798C" w:rsidRDefault="00EF798C" w:rsidP="00EF798C">
            <w:pPr>
              <w:ind w:right="81"/>
              <w:jc w:val="center"/>
              <w:rPr>
                <w:bCs/>
                <w:sz w:val="28"/>
                <w:szCs w:val="28"/>
                <w:lang w:bidi="ru-RU"/>
              </w:rPr>
            </w:pPr>
            <w:r w:rsidRPr="00EF798C">
              <w:rPr>
                <w:bCs/>
                <w:sz w:val="28"/>
                <w:szCs w:val="28"/>
                <w:lang w:bidi="ru-RU"/>
              </w:rPr>
              <w:t xml:space="preserve">Возрастные границы лиц, проходящих спортивную подготовку </w:t>
            </w:r>
          </w:p>
          <w:p w:rsidR="00EF798C" w:rsidRPr="00EF798C" w:rsidRDefault="00EF798C" w:rsidP="00EF798C">
            <w:pPr>
              <w:ind w:right="81"/>
              <w:jc w:val="center"/>
              <w:rPr>
                <w:bCs/>
                <w:sz w:val="28"/>
                <w:szCs w:val="28"/>
                <w:lang w:bidi="ru-RU"/>
              </w:rPr>
            </w:pPr>
            <w:r w:rsidRPr="00EF798C">
              <w:rPr>
                <w:bCs/>
                <w:sz w:val="28"/>
                <w:szCs w:val="28"/>
                <w:lang w:bidi="ru-RU"/>
              </w:rPr>
              <w:t>(лет)</w:t>
            </w:r>
          </w:p>
        </w:tc>
        <w:tc>
          <w:tcPr>
            <w:tcW w:w="2126" w:type="dxa"/>
            <w:vAlign w:val="center"/>
          </w:tcPr>
          <w:p w:rsidR="00EF798C" w:rsidRPr="00EF798C" w:rsidRDefault="00EF798C" w:rsidP="00EF798C">
            <w:pPr>
              <w:ind w:right="81"/>
              <w:jc w:val="center"/>
              <w:rPr>
                <w:bCs/>
                <w:sz w:val="28"/>
                <w:szCs w:val="28"/>
                <w:lang w:bidi="ru-RU"/>
              </w:rPr>
            </w:pPr>
            <w:r w:rsidRPr="00EF798C">
              <w:rPr>
                <w:sz w:val="28"/>
                <w:szCs w:val="28"/>
                <w:lang w:bidi="ru-RU"/>
              </w:rPr>
              <w:t>Наполняемость (человек)</w:t>
            </w:r>
          </w:p>
        </w:tc>
      </w:tr>
      <w:tr w:rsidR="00EF798C" w:rsidRPr="00EF798C" w:rsidTr="00E85765">
        <w:trPr>
          <w:trHeight w:val="506"/>
        </w:trPr>
        <w:tc>
          <w:tcPr>
            <w:tcW w:w="3402" w:type="dxa"/>
            <w:vAlign w:val="center"/>
          </w:tcPr>
          <w:p w:rsidR="00EF798C" w:rsidRPr="00EF798C" w:rsidRDefault="00EF798C" w:rsidP="00EF798C">
            <w:pPr>
              <w:jc w:val="center"/>
              <w:rPr>
                <w:bCs/>
                <w:sz w:val="28"/>
                <w:szCs w:val="28"/>
                <w:lang w:bidi="ru-RU"/>
              </w:rPr>
            </w:pPr>
            <w:r w:rsidRPr="00EF798C">
              <w:rPr>
                <w:sz w:val="28"/>
                <w:szCs w:val="28"/>
                <w:lang w:bidi="ru-RU"/>
              </w:rPr>
              <w:t>Этап начальной</w:t>
            </w:r>
            <w:r w:rsidRPr="00EF798C">
              <w:rPr>
                <w:spacing w:val="-3"/>
                <w:sz w:val="28"/>
                <w:szCs w:val="28"/>
                <w:lang w:bidi="ru-RU"/>
              </w:rPr>
              <w:br/>
            </w:r>
            <w:r w:rsidRPr="00EF798C">
              <w:rPr>
                <w:sz w:val="28"/>
                <w:szCs w:val="28"/>
                <w:lang w:bidi="ru-RU"/>
              </w:rPr>
              <w:t>подготовки</w:t>
            </w:r>
          </w:p>
        </w:tc>
        <w:tc>
          <w:tcPr>
            <w:tcW w:w="2409" w:type="dxa"/>
            <w:vAlign w:val="center"/>
          </w:tcPr>
          <w:p w:rsidR="00EF798C" w:rsidRPr="00EF798C" w:rsidRDefault="00EF798C" w:rsidP="00EF798C">
            <w:pPr>
              <w:ind w:left="142" w:right="81"/>
              <w:jc w:val="center"/>
              <w:rPr>
                <w:bCs/>
                <w:sz w:val="28"/>
                <w:szCs w:val="28"/>
                <w:lang w:bidi="ru-RU"/>
              </w:rPr>
            </w:pPr>
            <w:r w:rsidRPr="00EF798C">
              <w:rPr>
                <w:bCs/>
                <w:sz w:val="28"/>
                <w:szCs w:val="28"/>
                <w:lang w:bidi="ru-RU"/>
              </w:rPr>
              <w:t>3</w:t>
            </w:r>
          </w:p>
        </w:tc>
        <w:tc>
          <w:tcPr>
            <w:tcW w:w="2269" w:type="dxa"/>
            <w:vAlign w:val="center"/>
          </w:tcPr>
          <w:p w:rsidR="00EF798C" w:rsidRPr="00EF798C" w:rsidRDefault="009C65D0" w:rsidP="00EF798C">
            <w:pPr>
              <w:ind w:right="81"/>
              <w:jc w:val="center"/>
              <w:rPr>
                <w:bCs/>
                <w:sz w:val="28"/>
                <w:szCs w:val="28"/>
                <w:lang w:bidi="ru-RU"/>
              </w:rPr>
            </w:pPr>
            <w:r>
              <w:rPr>
                <w:bCs/>
                <w:sz w:val="28"/>
                <w:szCs w:val="28"/>
                <w:lang w:bidi="ru-RU"/>
              </w:rPr>
              <w:t>8</w:t>
            </w:r>
          </w:p>
        </w:tc>
        <w:tc>
          <w:tcPr>
            <w:tcW w:w="2126" w:type="dxa"/>
            <w:vAlign w:val="center"/>
          </w:tcPr>
          <w:p w:rsidR="00EF798C" w:rsidRPr="00EF798C" w:rsidRDefault="009C65D0" w:rsidP="00EF798C">
            <w:pPr>
              <w:ind w:right="81"/>
              <w:jc w:val="center"/>
              <w:rPr>
                <w:sz w:val="28"/>
                <w:szCs w:val="28"/>
                <w:lang w:bidi="ru-RU"/>
              </w:rPr>
            </w:pPr>
            <w:r>
              <w:rPr>
                <w:sz w:val="28"/>
                <w:szCs w:val="28"/>
                <w:lang w:bidi="ru-RU"/>
              </w:rPr>
              <w:t>14</w:t>
            </w:r>
          </w:p>
        </w:tc>
      </w:tr>
      <w:tr w:rsidR="00EF798C" w:rsidRPr="00EF798C" w:rsidTr="00E85765">
        <w:trPr>
          <w:trHeight w:val="506"/>
        </w:trPr>
        <w:tc>
          <w:tcPr>
            <w:tcW w:w="3402" w:type="dxa"/>
            <w:vAlign w:val="center"/>
          </w:tcPr>
          <w:p w:rsidR="00EF798C" w:rsidRPr="00EF798C" w:rsidRDefault="00EF798C" w:rsidP="00EF798C">
            <w:pPr>
              <w:jc w:val="center"/>
              <w:rPr>
                <w:bCs/>
                <w:sz w:val="28"/>
                <w:szCs w:val="28"/>
                <w:lang w:bidi="ru-RU"/>
              </w:rPr>
            </w:pPr>
            <w:r w:rsidRPr="00EF798C">
              <w:rPr>
                <w:sz w:val="28"/>
                <w:szCs w:val="28"/>
                <w:lang w:bidi="ru-RU"/>
              </w:rPr>
              <w:t>Учебно-тренировочный этап (этап спортивной</w:t>
            </w:r>
            <w:r w:rsidR="00BE5EB1">
              <w:rPr>
                <w:sz w:val="28"/>
                <w:szCs w:val="28"/>
                <w:lang w:bidi="ru-RU"/>
              </w:rPr>
              <w:t xml:space="preserve"> </w:t>
            </w:r>
            <w:r w:rsidRPr="00EF798C">
              <w:rPr>
                <w:sz w:val="28"/>
                <w:szCs w:val="28"/>
                <w:lang w:bidi="ru-RU"/>
              </w:rPr>
              <w:t>специализации)</w:t>
            </w:r>
          </w:p>
        </w:tc>
        <w:tc>
          <w:tcPr>
            <w:tcW w:w="2409" w:type="dxa"/>
            <w:vAlign w:val="center"/>
          </w:tcPr>
          <w:p w:rsidR="00EF798C" w:rsidRPr="00EF798C" w:rsidRDefault="009C65D0" w:rsidP="00EF798C">
            <w:pPr>
              <w:ind w:left="142" w:right="81"/>
              <w:jc w:val="center"/>
              <w:rPr>
                <w:bCs/>
                <w:sz w:val="28"/>
                <w:szCs w:val="28"/>
                <w:lang w:bidi="ru-RU"/>
              </w:rPr>
            </w:pPr>
            <w:r>
              <w:rPr>
                <w:sz w:val="28"/>
                <w:szCs w:val="28"/>
                <w:lang w:bidi="ru-RU"/>
              </w:rPr>
              <w:t>3</w:t>
            </w:r>
            <w:r w:rsidR="00EF798C" w:rsidRPr="00EF798C">
              <w:rPr>
                <w:sz w:val="28"/>
                <w:szCs w:val="28"/>
                <w:lang w:bidi="ru-RU"/>
              </w:rPr>
              <w:t>-5</w:t>
            </w:r>
          </w:p>
        </w:tc>
        <w:tc>
          <w:tcPr>
            <w:tcW w:w="2269" w:type="dxa"/>
            <w:vAlign w:val="center"/>
          </w:tcPr>
          <w:p w:rsidR="00EF798C" w:rsidRPr="00EF798C" w:rsidRDefault="009C65D0" w:rsidP="00EF798C">
            <w:pPr>
              <w:ind w:right="81"/>
              <w:jc w:val="center"/>
              <w:rPr>
                <w:bCs/>
                <w:sz w:val="28"/>
                <w:szCs w:val="28"/>
                <w:lang w:bidi="ru-RU"/>
              </w:rPr>
            </w:pPr>
            <w:r>
              <w:rPr>
                <w:bCs/>
                <w:sz w:val="28"/>
                <w:szCs w:val="28"/>
                <w:lang w:bidi="ru-RU"/>
              </w:rPr>
              <w:t>11</w:t>
            </w:r>
          </w:p>
        </w:tc>
        <w:tc>
          <w:tcPr>
            <w:tcW w:w="2126" w:type="dxa"/>
            <w:vAlign w:val="center"/>
          </w:tcPr>
          <w:p w:rsidR="00EF798C" w:rsidRPr="00EF798C" w:rsidRDefault="009C65D0" w:rsidP="00EF798C">
            <w:pPr>
              <w:ind w:right="81"/>
              <w:jc w:val="center"/>
              <w:rPr>
                <w:sz w:val="28"/>
                <w:szCs w:val="28"/>
                <w:lang w:bidi="ru-RU"/>
              </w:rPr>
            </w:pPr>
            <w:r>
              <w:rPr>
                <w:sz w:val="28"/>
                <w:szCs w:val="28"/>
                <w:lang w:bidi="ru-RU"/>
              </w:rPr>
              <w:t>12</w:t>
            </w:r>
          </w:p>
        </w:tc>
      </w:tr>
      <w:tr w:rsidR="00EF798C" w:rsidRPr="00EF798C" w:rsidTr="00E85765">
        <w:trPr>
          <w:trHeight w:val="506"/>
        </w:trPr>
        <w:tc>
          <w:tcPr>
            <w:tcW w:w="3402" w:type="dxa"/>
            <w:vAlign w:val="center"/>
          </w:tcPr>
          <w:p w:rsidR="00EF798C" w:rsidRPr="00EF798C" w:rsidRDefault="00EF798C" w:rsidP="00EF798C">
            <w:pPr>
              <w:jc w:val="center"/>
              <w:rPr>
                <w:sz w:val="28"/>
                <w:szCs w:val="28"/>
                <w:lang w:bidi="ru-RU"/>
              </w:rPr>
            </w:pPr>
            <w:r w:rsidRPr="00EF798C">
              <w:rPr>
                <w:sz w:val="28"/>
                <w:szCs w:val="28"/>
                <w:lang w:bidi="ru-RU"/>
              </w:rPr>
              <w:t>Этап совершенствования</w:t>
            </w:r>
          </w:p>
          <w:p w:rsidR="00EF798C" w:rsidRPr="00EF798C" w:rsidRDefault="00BE5EB1" w:rsidP="00EF798C">
            <w:pPr>
              <w:jc w:val="center"/>
              <w:rPr>
                <w:bCs/>
                <w:sz w:val="28"/>
                <w:szCs w:val="28"/>
                <w:lang w:bidi="ru-RU"/>
              </w:rPr>
            </w:pPr>
            <w:r w:rsidRPr="00EF798C">
              <w:rPr>
                <w:sz w:val="28"/>
                <w:szCs w:val="28"/>
                <w:lang w:bidi="ru-RU"/>
              </w:rPr>
              <w:t>С</w:t>
            </w:r>
            <w:r w:rsidR="00EF798C" w:rsidRPr="00EF798C">
              <w:rPr>
                <w:sz w:val="28"/>
                <w:szCs w:val="28"/>
                <w:lang w:bidi="ru-RU"/>
              </w:rPr>
              <w:t>портивного</w:t>
            </w:r>
            <w:r>
              <w:rPr>
                <w:sz w:val="28"/>
                <w:szCs w:val="28"/>
                <w:lang w:bidi="ru-RU"/>
              </w:rPr>
              <w:t xml:space="preserve"> </w:t>
            </w:r>
            <w:r w:rsidR="00EF798C" w:rsidRPr="00EF798C">
              <w:rPr>
                <w:sz w:val="28"/>
                <w:szCs w:val="28"/>
                <w:lang w:bidi="ru-RU"/>
              </w:rPr>
              <w:t>мастерства</w:t>
            </w:r>
          </w:p>
        </w:tc>
        <w:tc>
          <w:tcPr>
            <w:tcW w:w="2409" w:type="dxa"/>
            <w:vAlign w:val="center"/>
          </w:tcPr>
          <w:p w:rsidR="00EF798C" w:rsidRPr="00EF798C" w:rsidRDefault="00EF798C" w:rsidP="00EF798C">
            <w:pPr>
              <w:jc w:val="center"/>
              <w:rPr>
                <w:bCs/>
                <w:sz w:val="28"/>
                <w:szCs w:val="28"/>
                <w:lang w:bidi="ru-RU"/>
              </w:rPr>
            </w:pPr>
            <w:r w:rsidRPr="00EF798C">
              <w:rPr>
                <w:bCs/>
                <w:sz w:val="28"/>
                <w:szCs w:val="28"/>
                <w:lang w:bidi="ru-RU"/>
              </w:rPr>
              <w:t>не ограничивается</w:t>
            </w:r>
          </w:p>
        </w:tc>
        <w:tc>
          <w:tcPr>
            <w:tcW w:w="2269" w:type="dxa"/>
            <w:vAlign w:val="center"/>
          </w:tcPr>
          <w:p w:rsidR="00EF798C" w:rsidRPr="00EF798C" w:rsidRDefault="00EF798C" w:rsidP="00EF798C">
            <w:pPr>
              <w:ind w:right="81"/>
              <w:jc w:val="center"/>
              <w:rPr>
                <w:bCs/>
                <w:sz w:val="28"/>
                <w:szCs w:val="28"/>
                <w:lang w:bidi="ru-RU"/>
              </w:rPr>
            </w:pPr>
            <w:r w:rsidRPr="00EF798C">
              <w:rPr>
                <w:bCs/>
                <w:sz w:val="28"/>
                <w:szCs w:val="28"/>
                <w:lang w:bidi="ru-RU"/>
              </w:rPr>
              <w:t>14</w:t>
            </w:r>
          </w:p>
        </w:tc>
        <w:tc>
          <w:tcPr>
            <w:tcW w:w="2126" w:type="dxa"/>
            <w:vAlign w:val="center"/>
          </w:tcPr>
          <w:p w:rsidR="00EF798C" w:rsidRPr="00EF798C" w:rsidRDefault="009C65D0" w:rsidP="00EF798C">
            <w:pPr>
              <w:ind w:right="81"/>
              <w:jc w:val="center"/>
              <w:rPr>
                <w:sz w:val="28"/>
                <w:szCs w:val="28"/>
                <w:lang w:bidi="ru-RU"/>
              </w:rPr>
            </w:pPr>
            <w:r>
              <w:rPr>
                <w:sz w:val="28"/>
                <w:szCs w:val="28"/>
                <w:lang w:bidi="ru-RU"/>
              </w:rPr>
              <w:t>6</w:t>
            </w:r>
          </w:p>
        </w:tc>
      </w:tr>
      <w:tr w:rsidR="00EF798C" w:rsidRPr="00EF798C" w:rsidTr="00E85765">
        <w:trPr>
          <w:trHeight w:val="506"/>
        </w:trPr>
        <w:tc>
          <w:tcPr>
            <w:tcW w:w="3402" w:type="dxa"/>
            <w:vAlign w:val="center"/>
          </w:tcPr>
          <w:p w:rsidR="00EF798C" w:rsidRPr="00EF798C" w:rsidRDefault="00EF798C" w:rsidP="00EF798C">
            <w:pPr>
              <w:jc w:val="center"/>
              <w:rPr>
                <w:sz w:val="28"/>
                <w:szCs w:val="28"/>
                <w:lang w:bidi="ru-RU"/>
              </w:rPr>
            </w:pPr>
            <w:r w:rsidRPr="00EF798C">
              <w:rPr>
                <w:sz w:val="28"/>
                <w:szCs w:val="28"/>
                <w:lang w:bidi="ru-RU"/>
              </w:rPr>
              <w:t>Этап высшего</w:t>
            </w:r>
            <w:r w:rsidR="00BE5EB1">
              <w:rPr>
                <w:sz w:val="28"/>
                <w:szCs w:val="28"/>
                <w:lang w:bidi="ru-RU"/>
              </w:rPr>
              <w:t xml:space="preserve"> </w:t>
            </w:r>
            <w:r w:rsidRPr="00EF798C">
              <w:rPr>
                <w:sz w:val="28"/>
                <w:szCs w:val="28"/>
                <w:lang w:bidi="ru-RU"/>
              </w:rPr>
              <w:t>спортивного</w:t>
            </w:r>
          </w:p>
          <w:p w:rsidR="00EF798C" w:rsidRPr="00EF798C" w:rsidRDefault="00EF798C" w:rsidP="00EF798C">
            <w:pPr>
              <w:jc w:val="center"/>
              <w:rPr>
                <w:bCs/>
                <w:sz w:val="28"/>
                <w:szCs w:val="28"/>
                <w:lang w:bidi="ru-RU"/>
              </w:rPr>
            </w:pPr>
            <w:r w:rsidRPr="00EF798C">
              <w:rPr>
                <w:sz w:val="28"/>
                <w:szCs w:val="28"/>
                <w:lang w:bidi="ru-RU"/>
              </w:rPr>
              <w:t>мастерства</w:t>
            </w:r>
          </w:p>
        </w:tc>
        <w:tc>
          <w:tcPr>
            <w:tcW w:w="2409" w:type="dxa"/>
            <w:vAlign w:val="center"/>
          </w:tcPr>
          <w:p w:rsidR="00EF798C" w:rsidRPr="00EF798C" w:rsidRDefault="00EF798C" w:rsidP="00EF798C">
            <w:pPr>
              <w:jc w:val="center"/>
              <w:rPr>
                <w:bCs/>
                <w:sz w:val="28"/>
                <w:szCs w:val="28"/>
                <w:lang w:bidi="ru-RU"/>
              </w:rPr>
            </w:pPr>
            <w:r w:rsidRPr="00EF798C">
              <w:rPr>
                <w:bCs/>
                <w:sz w:val="28"/>
                <w:szCs w:val="28"/>
                <w:lang w:bidi="ru-RU"/>
              </w:rPr>
              <w:t>не ограничивается</w:t>
            </w:r>
          </w:p>
        </w:tc>
        <w:tc>
          <w:tcPr>
            <w:tcW w:w="2269" w:type="dxa"/>
            <w:vAlign w:val="center"/>
          </w:tcPr>
          <w:p w:rsidR="00EF798C" w:rsidRPr="00EF798C" w:rsidRDefault="009C65D0" w:rsidP="00EF798C">
            <w:pPr>
              <w:ind w:right="81"/>
              <w:jc w:val="center"/>
              <w:rPr>
                <w:bCs/>
                <w:sz w:val="28"/>
                <w:szCs w:val="28"/>
                <w:lang w:bidi="ru-RU"/>
              </w:rPr>
            </w:pPr>
            <w:r>
              <w:rPr>
                <w:bCs/>
                <w:sz w:val="28"/>
                <w:szCs w:val="28"/>
                <w:lang w:bidi="ru-RU"/>
              </w:rPr>
              <w:t>15</w:t>
            </w:r>
          </w:p>
        </w:tc>
        <w:tc>
          <w:tcPr>
            <w:tcW w:w="2126" w:type="dxa"/>
            <w:vAlign w:val="center"/>
          </w:tcPr>
          <w:p w:rsidR="00EF798C" w:rsidRPr="00EF798C" w:rsidRDefault="009C65D0" w:rsidP="00EF798C">
            <w:pPr>
              <w:ind w:right="81"/>
              <w:jc w:val="center"/>
              <w:rPr>
                <w:sz w:val="28"/>
                <w:szCs w:val="28"/>
                <w:lang w:bidi="ru-RU"/>
              </w:rPr>
            </w:pPr>
            <w:r>
              <w:rPr>
                <w:sz w:val="28"/>
                <w:szCs w:val="28"/>
                <w:lang w:bidi="ru-RU"/>
              </w:rPr>
              <w:t>6</w:t>
            </w:r>
          </w:p>
        </w:tc>
      </w:tr>
    </w:tbl>
    <w:p w:rsidR="009C65D0" w:rsidRDefault="009C65D0" w:rsidP="00266802">
      <w:pPr>
        <w:autoSpaceDE w:val="0"/>
        <w:autoSpaceDN w:val="0"/>
        <w:adjustRightInd w:val="0"/>
        <w:jc w:val="both"/>
        <w:rPr>
          <w:sz w:val="28"/>
          <w:szCs w:val="28"/>
        </w:rPr>
      </w:pPr>
    </w:p>
    <w:p w:rsidR="009C65D0" w:rsidRDefault="009C65D0" w:rsidP="00266802">
      <w:pPr>
        <w:autoSpaceDE w:val="0"/>
        <w:autoSpaceDN w:val="0"/>
        <w:adjustRightInd w:val="0"/>
        <w:jc w:val="both"/>
        <w:rPr>
          <w:sz w:val="28"/>
          <w:szCs w:val="28"/>
        </w:rPr>
      </w:pPr>
    </w:p>
    <w:p w:rsidR="00266802" w:rsidRDefault="00266802" w:rsidP="00266802">
      <w:pPr>
        <w:autoSpaceDE w:val="0"/>
        <w:autoSpaceDN w:val="0"/>
        <w:adjustRightInd w:val="0"/>
        <w:jc w:val="both"/>
        <w:rPr>
          <w:sz w:val="28"/>
          <w:szCs w:val="28"/>
        </w:rPr>
      </w:pPr>
      <w:r>
        <w:rPr>
          <w:sz w:val="28"/>
          <w:szCs w:val="28"/>
        </w:rPr>
        <w:t>3.4.Этапы спортивной подготовки.</w:t>
      </w:r>
    </w:p>
    <w:p w:rsidR="00973BB1" w:rsidRDefault="00973BB1" w:rsidP="00266802">
      <w:pPr>
        <w:autoSpaceDE w:val="0"/>
        <w:autoSpaceDN w:val="0"/>
        <w:adjustRightInd w:val="0"/>
        <w:jc w:val="both"/>
        <w:rPr>
          <w:sz w:val="28"/>
          <w:szCs w:val="28"/>
        </w:rPr>
      </w:pPr>
    </w:p>
    <w:p w:rsidR="002D2891" w:rsidRPr="004E5194" w:rsidRDefault="002D2891" w:rsidP="00973BB1">
      <w:pPr>
        <w:autoSpaceDE w:val="0"/>
        <w:autoSpaceDN w:val="0"/>
        <w:adjustRightInd w:val="0"/>
        <w:ind w:firstLine="708"/>
        <w:jc w:val="both"/>
        <w:rPr>
          <w:sz w:val="28"/>
          <w:szCs w:val="28"/>
        </w:rPr>
      </w:pPr>
      <w:r w:rsidRPr="004E5194">
        <w:rPr>
          <w:sz w:val="28"/>
          <w:szCs w:val="28"/>
        </w:rPr>
        <w:t>Выделение каждого этапа связано с решением опред</w:t>
      </w:r>
      <w:r w:rsidR="00480A47">
        <w:rPr>
          <w:sz w:val="28"/>
          <w:szCs w:val="28"/>
        </w:rPr>
        <w:t>еленных задач подготовки волейболиста</w:t>
      </w:r>
      <w:r w:rsidRPr="004E5194">
        <w:rPr>
          <w:sz w:val="28"/>
          <w:szCs w:val="28"/>
        </w:rPr>
        <w:t>. Рационально построенная многолетняя подготовка предполагает строгую последовательность в решении этих задач, обусловленную биологическими особенностями развития организма человека, закономерностями становлени</w:t>
      </w:r>
      <w:r w:rsidR="00480A47">
        <w:rPr>
          <w:sz w:val="28"/>
          <w:szCs w:val="28"/>
        </w:rPr>
        <w:t>я спортивного мастерства в волейболе</w:t>
      </w:r>
      <w:r w:rsidRPr="004E5194">
        <w:rPr>
          <w:sz w:val="28"/>
          <w:szCs w:val="28"/>
        </w:rPr>
        <w:t xml:space="preserve">, динамикой </w:t>
      </w:r>
      <w:r w:rsidR="004E5194" w:rsidRPr="004E5194">
        <w:rPr>
          <w:sz w:val="28"/>
          <w:szCs w:val="28"/>
        </w:rPr>
        <w:t>учебно-</w:t>
      </w:r>
      <w:r w:rsidRPr="004E5194">
        <w:rPr>
          <w:sz w:val="28"/>
          <w:szCs w:val="28"/>
        </w:rPr>
        <w:t xml:space="preserve">тренировочных и соревновательных нагрузок, эффективностью </w:t>
      </w:r>
      <w:r w:rsidR="004E5194" w:rsidRPr="004E5194">
        <w:rPr>
          <w:sz w:val="28"/>
          <w:szCs w:val="28"/>
        </w:rPr>
        <w:t>учебно-</w:t>
      </w:r>
      <w:r w:rsidRPr="004E5194">
        <w:rPr>
          <w:sz w:val="28"/>
          <w:szCs w:val="28"/>
        </w:rPr>
        <w:t>тренировочных средств и методов подготовки и других факторов подготовки. Этапы многолетней подготовки, как правило, не имеют четких возрастных границ и фиксированной продолжительности. Их начало и завершение может смещаться (в определенных пределах) в зависимости от факторов, влияющих на индивидуальные темпы становления спортив</w:t>
      </w:r>
      <w:r w:rsidR="00480A47">
        <w:rPr>
          <w:sz w:val="28"/>
          <w:szCs w:val="28"/>
        </w:rPr>
        <w:t>ного мастерства. Переход волейболиста</w:t>
      </w:r>
      <w:r w:rsidRPr="004E5194">
        <w:rPr>
          <w:sz w:val="28"/>
          <w:szCs w:val="28"/>
        </w:rPr>
        <w:t xml:space="preserve"> с одного этапа подготовки к другому характеризуется, прежде всего степенью решения задач прошедшего этапа. </w:t>
      </w:r>
    </w:p>
    <w:p w:rsidR="002D2891" w:rsidRDefault="002D2891" w:rsidP="004E5194">
      <w:pPr>
        <w:autoSpaceDE w:val="0"/>
        <w:autoSpaceDN w:val="0"/>
        <w:adjustRightInd w:val="0"/>
        <w:jc w:val="both"/>
        <w:rPr>
          <w:sz w:val="28"/>
          <w:szCs w:val="28"/>
        </w:rPr>
      </w:pPr>
      <w:r w:rsidRPr="004E5194">
        <w:rPr>
          <w:sz w:val="28"/>
          <w:szCs w:val="28"/>
        </w:rPr>
        <w:t xml:space="preserve">Соответственно, утверждены наименования групп юных и квалифицированных спортсменов, занимающихся спортивной подготовкой в физкультурно-спортивных организациях на всей территории Российской Федерации – группы начальной подготовки (НП), </w:t>
      </w:r>
      <w:r w:rsidR="004E5194" w:rsidRPr="004E5194">
        <w:rPr>
          <w:sz w:val="28"/>
          <w:szCs w:val="28"/>
        </w:rPr>
        <w:t>учебно-</w:t>
      </w:r>
      <w:r w:rsidRPr="004E5194">
        <w:rPr>
          <w:sz w:val="28"/>
          <w:szCs w:val="28"/>
        </w:rPr>
        <w:t>тренировочные группы (</w:t>
      </w:r>
      <w:r w:rsidR="004E5194" w:rsidRPr="004E5194">
        <w:rPr>
          <w:sz w:val="28"/>
          <w:szCs w:val="28"/>
        </w:rPr>
        <w:t>У</w:t>
      </w:r>
      <w:r w:rsidRPr="004E5194">
        <w:rPr>
          <w:sz w:val="28"/>
          <w:szCs w:val="28"/>
        </w:rPr>
        <w:t>ТГ), группы совершенствования спортивного мастерства (ССМ), группы высшего спортивного мастерства (ВСМ).</w:t>
      </w:r>
    </w:p>
    <w:p w:rsidR="00266802" w:rsidRDefault="00266802" w:rsidP="00292D94">
      <w:pPr>
        <w:autoSpaceDE w:val="0"/>
        <w:autoSpaceDN w:val="0"/>
        <w:adjustRightInd w:val="0"/>
        <w:jc w:val="both"/>
        <w:rPr>
          <w:bCs/>
          <w:sz w:val="28"/>
          <w:szCs w:val="28"/>
        </w:rPr>
      </w:pPr>
    </w:p>
    <w:p w:rsidR="00292D94" w:rsidRDefault="00266802" w:rsidP="00292D94">
      <w:pPr>
        <w:autoSpaceDE w:val="0"/>
        <w:autoSpaceDN w:val="0"/>
        <w:adjustRightInd w:val="0"/>
        <w:jc w:val="both"/>
        <w:rPr>
          <w:bCs/>
          <w:sz w:val="28"/>
          <w:szCs w:val="28"/>
        </w:rPr>
      </w:pPr>
      <w:r>
        <w:rPr>
          <w:bCs/>
          <w:sz w:val="28"/>
          <w:szCs w:val="28"/>
        </w:rPr>
        <w:t>3.</w:t>
      </w:r>
      <w:r w:rsidRPr="00266802">
        <w:rPr>
          <w:bCs/>
          <w:sz w:val="28"/>
          <w:szCs w:val="28"/>
        </w:rPr>
        <w:t>4</w:t>
      </w:r>
      <w:r w:rsidR="00292D94" w:rsidRPr="00266802">
        <w:rPr>
          <w:bCs/>
          <w:sz w:val="28"/>
          <w:szCs w:val="28"/>
        </w:rPr>
        <w:t>.1.Этап начальной подготовки (НП)</w:t>
      </w:r>
    </w:p>
    <w:p w:rsidR="00973BB1" w:rsidRPr="00266802" w:rsidRDefault="00973BB1" w:rsidP="00292D94">
      <w:pPr>
        <w:autoSpaceDE w:val="0"/>
        <w:autoSpaceDN w:val="0"/>
        <w:adjustRightInd w:val="0"/>
        <w:jc w:val="both"/>
        <w:rPr>
          <w:bCs/>
          <w:sz w:val="28"/>
          <w:szCs w:val="28"/>
        </w:rPr>
      </w:pPr>
    </w:p>
    <w:p w:rsidR="00292D94" w:rsidRPr="00266802" w:rsidRDefault="00292D94" w:rsidP="00292D94">
      <w:pPr>
        <w:autoSpaceDE w:val="0"/>
        <w:autoSpaceDN w:val="0"/>
        <w:adjustRightInd w:val="0"/>
        <w:jc w:val="both"/>
        <w:rPr>
          <w:sz w:val="28"/>
          <w:szCs w:val="28"/>
        </w:rPr>
      </w:pPr>
      <w:r w:rsidRPr="00266802">
        <w:rPr>
          <w:sz w:val="28"/>
          <w:szCs w:val="28"/>
        </w:rPr>
        <w:t xml:space="preserve">В группы начальной подготовки принимаются </w:t>
      </w:r>
      <w:r w:rsidR="00480A47">
        <w:rPr>
          <w:sz w:val="28"/>
          <w:szCs w:val="28"/>
        </w:rPr>
        <w:t>лица, желающие заниматься волейболом</w:t>
      </w:r>
      <w:r w:rsidRPr="00266802">
        <w:rPr>
          <w:sz w:val="28"/>
          <w:szCs w:val="28"/>
        </w:rPr>
        <w:t xml:space="preserve"> и не имеющие медицинских противопоказаний к данному виду спорта. В качестве основных критериев для зачисления и перевода по годам обучения учитываются: состояние здоровья и уровень физического развития; освоение элементов начальной технической подготовки; выполнение норм общей физической подготовленности, освоение предусмотренного программой объема учебно-тренировочных и соревновательных нагрузок по годам обучения и др. </w:t>
      </w:r>
    </w:p>
    <w:p w:rsidR="00292D94" w:rsidRPr="00266802" w:rsidRDefault="00292D94" w:rsidP="00292D94">
      <w:pPr>
        <w:autoSpaceDE w:val="0"/>
        <w:autoSpaceDN w:val="0"/>
        <w:adjustRightInd w:val="0"/>
        <w:ind w:firstLine="708"/>
        <w:jc w:val="both"/>
        <w:rPr>
          <w:sz w:val="28"/>
          <w:szCs w:val="28"/>
        </w:rPr>
      </w:pPr>
      <w:r w:rsidRPr="00266802">
        <w:rPr>
          <w:sz w:val="28"/>
          <w:szCs w:val="28"/>
        </w:rPr>
        <w:t xml:space="preserve">На этапе НП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выполнения контрольных нормативов для зачисления на </w:t>
      </w:r>
      <w:r w:rsidR="00266802" w:rsidRPr="00266802">
        <w:rPr>
          <w:sz w:val="28"/>
          <w:szCs w:val="28"/>
        </w:rPr>
        <w:t>учебно-</w:t>
      </w:r>
      <w:r w:rsidRPr="00266802">
        <w:rPr>
          <w:sz w:val="28"/>
          <w:szCs w:val="28"/>
        </w:rPr>
        <w:t xml:space="preserve">тренировочный этап подготовки. </w:t>
      </w:r>
    </w:p>
    <w:p w:rsidR="00292D94" w:rsidRPr="00266802" w:rsidRDefault="00292D94" w:rsidP="00292D94">
      <w:pPr>
        <w:autoSpaceDE w:val="0"/>
        <w:autoSpaceDN w:val="0"/>
        <w:adjustRightInd w:val="0"/>
        <w:jc w:val="both"/>
        <w:rPr>
          <w:sz w:val="28"/>
          <w:szCs w:val="28"/>
        </w:rPr>
      </w:pPr>
      <w:r w:rsidRPr="00266802">
        <w:rPr>
          <w:bCs/>
          <w:iCs/>
          <w:sz w:val="28"/>
          <w:szCs w:val="28"/>
        </w:rPr>
        <w:t xml:space="preserve">Основные задачи этапа: </w:t>
      </w:r>
    </w:p>
    <w:p w:rsidR="00292D94" w:rsidRPr="00266802" w:rsidRDefault="00292D94" w:rsidP="00292D94">
      <w:pPr>
        <w:jc w:val="both"/>
        <w:rPr>
          <w:sz w:val="28"/>
          <w:szCs w:val="28"/>
        </w:rPr>
      </w:pPr>
      <w:r w:rsidRPr="00266802">
        <w:rPr>
          <w:sz w:val="28"/>
          <w:szCs w:val="28"/>
        </w:rPr>
        <w:t>-</w:t>
      </w:r>
      <w:r w:rsidRPr="00266802">
        <w:rPr>
          <w:sz w:val="28"/>
          <w:szCs w:val="28"/>
        </w:rPr>
        <w:tab/>
        <w:t>формирование устойчивого интереса к занятиям спортом;</w:t>
      </w:r>
    </w:p>
    <w:p w:rsidR="00292D94" w:rsidRPr="00266802" w:rsidRDefault="00292D94" w:rsidP="00292D94">
      <w:pPr>
        <w:jc w:val="both"/>
        <w:rPr>
          <w:sz w:val="28"/>
          <w:szCs w:val="28"/>
        </w:rPr>
      </w:pPr>
      <w:r w:rsidRPr="00266802">
        <w:rPr>
          <w:sz w:val="28"/>
          <w:szCs w:val="28"/>
        </w:rPr>
        <w:t>-</w:t>
      </w:r>
      <w:r w:rsidRPr="00266802">
        <w:rPr>
          <w:sz w:val="28"/>
          <w:szCs w:val="28"/>
        </w:rPr>
        <w:tab/>
        <w:t>формирование широкого круга двигательных умений и навыков;</w:t>
      </w:r>
    </w:p>
    <w:p w:rsidR="00292D94" w:rsidRPr="00266802" w:rsidRDefault="00292D94" w:rsidP="00292D94">
      <w:pPr>
        <w:jc w:val="both"/>
        <w:rPr>
          <w:sz w:val="28"/>
          <w:szCs w:val="28"/>
        </w:rPr>
      </w:pPr>
      <w:r w:rsidRPr="00266802">
        <w:rPr>
          <w:sz w:val="28"/>
          <w:szCs w:val="28"/>
        </w:rPr>
        <w:t>-</w:t>
      </w:r>
      <w:r w:rsidRPr="00266802">
        <w:rPr>
          <w:sz w:val="28"/>
          <w:szCs w:val="28"/>
        </w:rPr>
        <w:tab/>
        <w:t>освоение о</w:t>
      </w:r>
      <w:r w:rsidR="00C222AB">
        <w:rPr>
          <w:sz w:val="28"/>
          <w:szCs w:val="28"/>
        </w:rPr>
        <w:t>снов техники по виду спорта волейбол</w:t>
      </w:r>
      <w:r w:rsidRPr="00266802">
        <w:rPr>
          <w:sz w:val="28"/>
          <w:szCs w:val="28"/>
        </w:rPr>
        <w:t>;</w:t>
      </w:r>
    </w:p>
    <w:p w:rsidR="00292D94" w:rsidRPr="00266802" w:rsidRDefault="00292D94" w:rsidP="00292D94">
      <w:pPr>
        <w:jc w:val="both"/>
        <w:rPr>
          <w:sz w:val="28"/>
          <w:szCs w:val="28"/>
        </w:rPr>
      </w:pPr>
      <w:r w:rsidRPr="00266802">
        <w:rPr>
          <w:sz w:val="28"/>
          <w:szCs w:val="28"/>
        </w:rPr>
        <w:t>-</w:t>
      </w:r>
      <w:r w:rsidRPr="00266802">
        <w:rPr>
          <w:sz w:val="28"/>
          <w:szCs w:val="28"/>
        </w:rPr>
        <w:tab/>
        <w:t>приобретение опыта выступления на официальных спортивных соревно</w:t>
      </w:r>
      <w:r w:rsidR="00480A47">
        <w:rPr>
          <w:sz w:val="28"/>
          <w:szCs w:val="28"/>
        </w:rPr>
        <w:t>ваниях по виду спорта волейбол</w:t>
      </w:r>
      <w:r w:rsidR="00C222AB">
        <w:rPr>
          <w:sz w:val="28"/>
          <w:szCs w:val="28"/>
        </w:rPr>
        <w:t xml:space="preserve"> (с 8</w:t>
      </w:r>
      <w:r w:rsidRPr="00266802">
        <w:rPr>
          <w:sz w:val="28"/>
          <w:szCs w:val="28"/>
        </w:rPr>
        <w:t xml:space="preserve"> лет);</w:t>
      </w:r>
    </w:p>
    <w:p w:rsidR="00292D94" w:rsidRPr="00266802" w:rsidRDefault="00292D94" w:rsidP="00292D94">
      <w:pPr>
        <w:jc w:val="both"/>
        <w:rPr>
          <w:sz w:val="28"/>
          <w:szCs w:val="28"/>
        </w:rPr>
      </w:pPr>
      <w:r w:rsidRPr="00266802">
        <w:rPr>
          <w:sz w:val="28"/>
          <w:szCs w:val="28"/>
        </w:rPr>
        <w:lastRenderedPageBreak/>
        <w:t>-</w:t>
      </w:r>
      <w:r w:rsidRPr="00266802">
        <w:rPr>
          <w:sz w:val="28"/>
          <w:szCs w:val="28"/>
        </w:rPr>
        <w:tab/>
        <w:t>всестороннее гармоничное развитие физических качеств;</w:t>
      </w:r>
    </w:p>
    <w:p w:rsidR="00292D94" w:rsidRPr="00266802" w:rsidRDefault="00292D94" w:rsidP="00292D94">
      <w:pPr>
        <w:jc w:val="both"/>
        <w:rPr>
          <w:sz w:val="28"/>
          <w:szCs w:val="28"/>
        </w:rPr>
      </w:pPr>
      <w:r w:rsidRPr="00266802">
        <w:rPr>
          <w:sz w:val="28"/>
          <w:szCs w:val="28"/>
        </w:rPr>
        <w:t>-</w:t>
      </w:r>
      <w:r w:rsidRPr="00266802">
        <w:rPr>
          <w:sz w:val="28"/>
          <w:szCs w:val="28"/>
        </w:rPr>
        <w:tab/>
        <w:t>укрепление здоровья спортсменов;</w:t>
      </w:r>
    </w:p>
    <w:p w:rsidR="00292D94" w:rsidRDefault="00292D94" w:rsidP="00292D94">
      <w:pPr>
        <w:autoSpaceDE w:val="0"/>
        <w:autoSpaceDN w:val="0"/>
        <w:adjustRightInd w:val="0"/>
        <w:ind w:firstLine="708"/>
        <w:jc w:val="both"/>
        <w:rPr>
          <w:sz w:val="28"/>
          <w:szCs w:val="28"/>
        </w:rPr>
      </w:pPr>
    </w:p>
    <w:p w:rsidR="00C222AB" w:rsidRDefault="00C222AB" w:rsidP="00292D94">
      <w:pPr>
        <w:autoSpaceDE w:val="0"/>
        <w:autoSpaceDN w:val="0"/>
        <w:adjustRightInd w:val="0"/>
        <w:ind w:firstLine="708"/>
        <w:jc w:val="both"/>
        <w:rPr>
          <w:sz w:val="28"/>
          <w:szCs w:val="28"/>
        </w:rPr>
      </w:pPr>
    </w:p>
    <w:p w:rsidR="00C222AB" w:rsidRDefault="00C222AB" w:rsidP="00292D94">
      <w:pPr>
        <w:autoSpaceDE w:val="0"/>
        <w:autoSpaceDN w:val="0"/>
        <w:adjustRightInd w:val="0"/>
        <w:ind w:firstLine="708"/>
        <w:jc w:val="both"/>
        <w:rPr>
          <w:spacing w:val="-3"/>
        </w:rPr>
      </w:pPr>
    </w:p>
    <w:p w:rsidR="00292D94" w:rsidRDefault="00266802" w:rsidP="00292D94">
      <w:pPr>
        <w:autoSpaceDE w:val="0"/>
        <w:autoSpaceDN w:val="0"/>
        <w:adjustRightInd w:val="0"/>
        <w:jc w:val="both"/>
        <w:rPr>
          <w:spacing w:val="-3"/>
          <w:sz w:val="28"/>
          <w:szCs w:val="28"/>
        </w:rPr>
      </w:pPr>
      <w:r w:rsidRPr="00266802">
        <w:rPr>
          <w:spacing w:val="-3"/>
          <w:sz w:val="28"/>
          <w:szCs w:val="28"/>
        </w:rPr>
        <w:t>3.4.2.Учебно-т</w:t>
      </w:r>
      <w:r w:rsidR="00292D94" w:rsidRPr="00266802">
        <w:rPr>
          <w:spacing w:val="-3"/>
          <w:sz w:val="28"/>
          <w:szCs w:val="28"/>
        </w:rPr>
        <w:t>ренировочный этап (</w:t>
      </w:r>
      <w:r w:rsidRPr="00266802">
        <w:rPr>
          <w:spacing w:val="-3"/>
          <w:sz w:val="28"/>
          <w:szCs w:val="28"/>
        </w:rPr>
        <w:t>У</w:t>
      </w:r>
      <w:r w:rsidR="00292D94" w:rsidRPr="00266802">
        <w:rPr>
          <w:spacing w:val="-3"/>
          <w:sz w:val="28"/>
          <w:szCs w:val="28"/>
        </w:rPr>
        <w:t>ТЭ)</w:t>
      </w:r>
    </w:p>
    <w:p w:rsidR="00973BB1" w:rsidRPr="00266802" w:rsidRDefault="00973BB1" w:rsidP="00292D94">
      <w:pPr>
        <w:autoSpaceDE w:val="0"/>
        <w:autoSpaceDN w:val="0"/>
        <w:adjustRightInd w:val="0"/>
        <w:jc w:val="both"/>
        <w:rPr>
          <w:bCs/>
          <w:sz w:val="28"/>
          <w:szCs w:val="28"/>
        </w:rPr>
      </w:pPr>
    </w:p>
    <w:p w:rsidR="00292D94" w:rsidRPr="00266802" w:rsidRDefault="00292D94" w:rsidP="00266802">
      <w:pPr>
        <w:autoSpaceDE w:val="0"/>
        <w:autoSpaceDN w:val="0"/>
        <w:adjustRightInd w:val="0"/>
        <w:jc w:val="both"/>
        <w:rPr>
          <w:sz w:val="28"/>
          <w:szCs w:val="28"/>
        </w:rPr>
      </w:pPr>
      <w:r w:rsidRPr="00266802">
        <w:rPr>
          <w:sz w:val="28"/>
          <w:szCs w:val="28"/>
        </w:rPr>
        <w:t xml:space="preserve">Этот </w:t>
      </w:r>
      <w:r w:rsidR="00266802">
        <w:rPr>
          <w:sz w:val="28"/>
          <w:szCs w:val="28"/>
        </w:rPr>
        <w:t xml:space="preserve">этап состоит из двух периодов. </w:t>
      </w:r>
      <w:r w:rsidRPr="00266802">
        <w:rPr>
          <w:sz w:val="28"/>
          <w:szCs w:val="28"/>
        </w:rPr>
        <w:t xml:space="preserve">В </w:t>
      </w:r>
      <w:r w:rsidR="00266802" w:rsidRPr="00266802">
        <w:rPr>
          <w:sz w:val="28"/>
          <w:szCs w:val="28"/>
        </w:rPr>
        <w:t>учебно-</w:t>
      </w:r>
      <w:r w:rsidRPr="00266802">
        <w:rPr>
          <w:sz w:val="28"/>
          <w:szCs w:val="28"/>
        </w:rPr>
        <w:t xml:space="preserve">тренировочные группы </w:t>
      </w:r>
      <w:r w:rsidR="00266802" w:rsidRPr="00266802">
        <w:rPr>
          <w:sz w:val="28"/>
          <w:szCs w:val="28"/>
        </w:rPr>
        <w:t>зачисляются или переводятся</w:t>
      </w:r>
      <w:r w:rsidRPr="00266802">
        <w:rPr>
          <w:sz w:val="28"/>
          <w:szCs w:val="28"/>
        </w:rPr>
        <w:t xml:space="preserve"> только здоровые </w:t>
      </w:r>
      <w:r w:rsidR="00266802" w:rsidRPr="00266802">
        <w:rPr>
          <w:sz w:val="28"/>
          <w:szCs w:val="28"/>
        </w:rPr>
        <w:t>лица проходящие спортивную подготовку</w:t>
      </w:r>
      <w:r w:rsidRPr="00266802">
        <w:rPr>
          <w:sz w:val="28"/>
          <w:szCs w:val="28"/>
        </w:rPr>
        <w:t xml:space="preserve">, выполнившие </w:t>
      </w:r>
      <w:r w:rsidR="00266802" w:rsidRPr="00266802">
        <w:rPr>
          <w:sz w:val="28"/>
          <w:szCs w:val="28"/>
        </w:rPr>
        <w:t>контрольные, контороль</w:t>
      </w:r>
      <w:r w:rsidR="00266802">
        <w:rPr>
          <w:sz w:val="28"/>
          <w:szCs w:val="28"/>
        </w:rPr>
        <w:t>но</w:t>
      </w:r>
      <w:r w:rsidR="00266802" w:rsidRPr="00266802">
        <w:rPr>
          <w:sz w:val="28"/>
          <w:szCs w:val="28"/>
        </w:rPr>
        <w:t>-переводные</w:t>
      </w:r>
      <w:r w:rsidRPr="00266802">
        <w:rPr>
          <w:sz w:val="28"/>
          <w:szCs w:val="28"/>
        </w:rPr>
        <w:t xml:space="preserve"> нормативы </w:t>
      </w:r>
      <w:r w:rsidR="00266802" w:rsidRPr="00266802">
        <w:rPr>
          <w:sz w:val="28"/>
          <w:szCs w:val="28"/>
        </w:rPr>
        <w:t>и имеющие спортивную квалификацию (до 3 лет) не ниже 3 юношеского разряда, (свыше 3 лет) не ниже 3 спортивного разряда.</w:t>
      </w:r>
    </w:p>
    <w:p w:rsidR="00292D94" w:rsidRPr="00266802" w:rsidRDefault="00292D94" w:rsidP="00292D94">
      <w:pPr>
        <w:autoSpaceDE w:val="0"/>
        <w:autoSpaceDN w:val="0"/>
        <w:adjustRightInd w:val="0"/>
        <w:ind w:firstLine="708"/>
        <w:jc w:val="both"/>
        <w:rPr>
          <w:sz w:val="28"/>
          <w:szCs w:val="28"/>
        </w:rPr>
      </w:pPr>
      <w:r w:rsidRPr="00266802">
        <w:rPr>
          <w:bCs/>
          <w:iCs/>
          <w:sz w:val="28"/>
          <w:szCs w:val="28"/>
        </w:rPr>
        <w:t xml:space="preserve">Основные задачи этапа: </w:t>
      </w:r>
    </w:p>
    <w:p w:rsidR="00292D94" w:rsidRPr="00266802" w:rsidRDefault="00292D94" w:rsidP="00292D94">
      <w:pPr>
        <w:jc w:val="both"/>
        <w:rPr>
          <w:sz w:val="28"/>
          <w:szCs w:val="28"/>
        </w:rPr>
      </w:pPr>
      <w:r w:rsidRPr="00266802">
        <w:rPr>
          <w:sz w:val="28"/>
          <w:szCs w:val="28"/>
        </w:rPr>
        <w:t>-</w:t>
      </w:r>
      <w:r w:rsidRPr="00266802">
        <w:rPr>
          <w:sz w:val="28"/>
          <w:szCs w:val="28"/>
        </w:rPr>
        <w:tab/>
        <w:t xml:space="preserve">общая и специальная физическая, техническая, тактическая и психологическая подготовка; </w:t>
      </w:r>
    </w:p>
    <w:p w:rsidR="00292D94" w:rsidRPr="00266802" w:rsidRDefault="00292D94" w:rsidP="00292D94">
      <w:pPr>
        <w:jc w:val="both"/>
        <w:rPr>
          <w:sz w:val="28"/>
          <w:szCs w:val="28"/>
        </w:rPr>
      </w:pPr>
      <w:r w:rsidRPr="00266802">
        <w:rPr>
          <w:sz w:val="28"/>
          <w:szCs w:val="28"/>
        </w:rPr>
        <w:t>-</w:t>
      </w:r>
      <w:r w:rsidRPr="00266802">
        <w:rPr>
          <w:sz w:val="28"/>
          <w:szCs w:val="28"/>
        </w:rPr>
        <w:tab/>
        <w:t xml:space="preserve">стабильность демонстрации спортивных результатов на официальных спортивных соревнованиях; </w:t>
      </w:r>
    </w:p>
    <w:p w:rsidR="00292D94" w:rsidRPr="00266802" w:rsidRDefault="00292D94" w:rsidP="00292D94">
      <w:pPr>
        <w:jc w:val="both"/>
        <w:rPr>
          <w:sz w:val="28"/>
          <w:szCs w:val="28"/>
        </w:rPr>
      </w:pPr>
      <w:r w:rsidRPr="00266802">
        <w:rPr>
          <w:sz w:val="28"/>
          <w:szCs w:val="28"/>
        </w:rPr>
        <w:t>-</w:t>
      </w:r>
      <w:r w:rsidRPr="00266802">
        <w:rPr>
          <w:sz w:val="28"/>
          <w:szCs w:val="28"/>
        </w:rPr>
        <w:tab/>
        <w:t>формирование спортивной мотивации;</w:t>
      </w:r>
    </w:p>
    <w:p w:rsidR="00292D94" w:rsidRPr="00266802" w:rsidRDefault="00292D94" w:rsidP="00292D94">
      <w:pPr>
        <w:autoSpaceDE w:val="0"/>
        <w:autoSpaceDN w:val="0"/>
        <w:adjustRightInd w:val="0"/>
        <w:jc w:val="both"/>
        <w:rPr>
          <w:sz w:val="28"/>
          <w:szCs w:val="28"/>
        </w:rPr>
      </w:pPr>
      <w:r w:rsidRPr="00266802">
        <w:rPr>
          <w:color w:val="000000"/>
          <w:sz w:val="28"/>
          <w:szCs w:val="28"/>
        </w:rPr>
        <w:t>-</w:t>
      </w:r>
      <w:r w:rsidRPr="00266802">
        <w:rPr>
          <w:color w:val="000000"/>
          <w:sz w:val="28"/>
          <w:szCs w:val="28"/>
        </w:rPr>
        <w:tab/>
        <w:t>укрепление здоровья спортсменов</w:t>
      </w:r>
    </w:p>
    <w:p w:rsidR="00292D94" w:rsidRPr="004A05D0" w:rsidRDefault="00292D94" w:rsidP="00292D94">
      <w:pPr>
        <w:autoSpaceDE w:val="0"/>
        <w:autoSpaceDN w:val="0"/>
        <w:adjustRightInd w:val="0"/>
        <w:jc w:val="both"/>
        <w:rPr>
          <w:b/>
          <w:bCs/>
        </w:rPr>
      </w:pPr>
    </w:p>
    <w:p w:rsidR="00292D94" w:rsidRDefault="00266802" w:rsidP="00292D94">
      <w:pPr>
        <w:autoSpaceDE w:val="0"/>
        <w:autoSpaceDN w:val="0"/>
        <w:adjustRightInd w:val="0"/>
        <w:rPr>
          <w:bCs/>
          <w:sz w:val="28"/>
          <w:szCs w:val="28"/>
        </w:rPr>
      </w:pPr>
      <w:r w:rsidRPr="00377E12">
        <w:rPr>
          <w:bCs/>
          <w:sz w:val="28"/>
          <w:szCs w:val="28"/>
        </w:rPr>
        <w:t xml:space="preserve">3.4.3 </w:t>
      </w:r>
      <w:r w:rsidR="00292D94" w:rsidRPr="00377E12">
        <w:rPr>
          <w:bCs/>
          <w:sz w:val="28"/>
          <w:szCs w:val="28"/>
        </w:rPr>
        <w:t>Этап совершенствования спортивного мастерства (ССМ)</w:t>
      </w:r>
    </w:p>
    <w:p w:rsidR="00973BB1" w:rsidRPr="00377E12" w:rsidRDefault="00973BB1" w:rsidP="00292D94">
      <w:pPr>
        <w:autoSpaceDE w:val="0"/>
        <w:autoSpaceDN w:val="0"/>
        <w:adjustRightInd w:val="0"/>
        <w:rPr>
          <w:sz w:val="28"/>
          <w:szCs w:val="28"/>
        </w:rPr>
      </w:pPr>
    </w:p>
    <w:p w:rsidR="00292D94" w:rsidRPr="00377E12" w:rsidRDefault="00292D94" w:rsidP="00292D94">
      <w:pPr>
        <w:autoSpaceDE w:val="0"/>
        <w:autoSpaceDN w:val="0"/>
        <w:adjustRightInd w:val="0"/>
        <w:ind w:firstLine="708"/>
        <w:jc w:val="both"/>
        <w:rPr>
          <w:sz w:val="28"/>
          <w:szCs w:val="28"/>
        </w:rPr>
      </w:pPr>
      <w:r w:rsidRPr="00377E12">
        <w:rPr>
          <w:sz w:val="28"/>
          <w:szCs w:val="28"/>
        </w:rPr>
        <w:t xml:space="preserve">Группы совершенствования спортивного мастерства формируются из спортсменов, выполнивших спортивный разряд не ниже кандидата в мастера спорта. </w:t>
      </w:r>
    </w:p>
    <w:p w:rsidR="00292D94" w:rsidRPr="00377E12" w:rsidRDefault="00292D94" w:rsidP="00292D94">
      <w:pPr>
        <w:autoSpaceDE w:val="0"/>
        <w:autoSpaceDN w:val="0"/>
        <w:adjustRightInd w:val="0"/>
        <w:ind w:firstLine="708"/>
        <w:jc w:val="both"/>
        <w:rPr>
          <w:sz w:val="28"/>
          <w:szCs w:val="28"/>
        </w:rPr>
      </w:pPr>
      <w:r w:rsidRPr="00377E12">
        <w:rPr>
          <w:sz w:val="28"/>
          <w:szCs w:val="28"/>
        </w:rPr>
        <w:t xml:space="preserve">Основные задачи: дальнейшее повышение специальной физической, технической, тактической и психической подготовленности, совершенствование соревновательного опыта. </w:t>
      </w:r>
    </w:p>
    <w:p w:rsidR="00292D94" w:rsidRPr="00377E12" w:rsidRDefault="00292D94" w:rsidP="00292D94">
      <w:pPr>
        <w:autoSpaceDE w:val="0"/>
        <w:autoSpaceDN w:val="0"/>
        <w:adjustRightInd w:val="0"/>
        <w:ind w:firstLine="708"/>
        <w:jc w:val="both"/>
        <w:rPr>
          <w:sz w:val="28"/>
          <w:szCs w:val="28"/>
        </w:rPr>
      </w:pPr>
      <w:r w:rsidRPr="00377E12">
        <w:rPr>
          <w:bCs/>
          <w:iCs/>
          <w:sz w:val="28"/>
          <w:szCs w:val="28"/>
        </w:rPr>
        <w:t xml:space="preserve">Основные задачи этапа: </w:t>
      </w:r>
    </w:p>
    <w:p w:rsidR="00292D94" w:rsidRPr="00377E12" w:rsidRDefault="00292D94" w:rsidP="00292D94">
      <w:pPr>
        <w:jc w:val="both"/>
        <w:rPr>
          <w:sz w:val="28"/>
          <w:szCs w:val="28"/>
        </w:rPr>
      </w:pPr>
      <w:r w:rsidRPr="00377E12">
        <w:rPr>
          <w:sz w:val="28"/>
          <w:szCs w:val="28"/>
        </w:rPr>
        <w:t>-</w:t>
      </w:r>
      <w:r w:rsidRPr="00377E12">
        <w:rPr>
          <w:sz w:val="28"/>
          <w:szCs w:val="28"/>
        </w:rPr>
        <w:tab/>
        <w:t>повышение функциональных возможностей организма спортсменов;</w:t>
      </w:r>
    </w:p>
    <w:p w:rsidR="00292D94" w:rsidRPr="00377E12" w:rsidRDefault="00292D94" w:rsidP="00292D94">
      <w:pPr>
        <w:jc w:val="both"/>
        <w:rPr>
          <w:sz w:val="28"/>
          <w:szCs w:val="28"/>
        </w:rPr>
      </w:pPr>
      <w:r w:rsidRPr="00377E12">
        <w:rPr>
          <w:sz w:val="28"/>
          <w:szCs w:val="28"/>
        </w:rPr>
        <w:t>-</w:t>
      </w:r>
      <w:r w:rsidRPr="00377E12">
        <w:rPr>
          <w:sz w:val="28"/>
          <w:szCs w:val="28"/>
        </w:rPr>
        <w:tab/>
        <w:t xml:space="preserve">совершенствование общих и специальных физических качеств, технической, тактической и психологической подготовки; </w:t>
      </w:r>
    </w:p>
    <w:p w:rsidR="00292D94" w:rsidRPr="00377E12" w:rsidRDefault="00292D94" w:rsidP="00292D94">
      <w:pPr>
        <w:jc w:val="both"/>
        <w:rPr>
          <w:sz w:val="28"/>
          <w:szCs w:val="28"/>
        </w:rPr>
      </w:pPr>
      <w:r w:rsidRPr="00377E12">
        <w:rPr>
          <w:sz w:val="28"/>
          <w:szCs w:val="28"/>
        </w:rPr>
        <w:t>-</w:t>
      </w:r>
      <w:r w:rsidRPr="00377E12">
        <w:rPr>
          <w:sz w:val="28"/>
          <w:szCs w:val="28"/>
        </w:rPr>
        <w:tab/>
        <w:t>стабильность демонстрации высоких спортивных результатов на региональных, межрегиональных всероссийских официальных спортивных соревнованиях;</w:t>
      </w:r>
    </w:p>
    <w:p w:rsidR="00292D94" w:rsidRPr="00377E12" w:rsidRDefault="00292D94" w:rsidP="00292D94">
      <w:pPr>
        <w:jc w:val="both"/>
        <w:rPr>
          <w:sz w:val="28"/>
          <w:szCs w:val="28"/>
        </w:rPr>
      </w:pPr>
      <w:r w:rsidRPr="00377E12">
        <w:rPr>
          <w:sz w:val="28"/>
          <w:szCs w:val="28"/>
        </w:rPr>
        <w:t>-</w:t>
      </w:r>
      <w:r w:rsidRPr="00377E12">
        <w:rPr>
          <w:sz w:val="28"/>
          <w:szCs w:val="28"/>
        </w:rPr>
        <w:tab/>
        <w:t>поддержание высокого уровня спортивной мотивации;</w:t>
      </w:r>
    </w:p>
    <w:p w:rsidR="00292D94" w:rsidRPr="00377E12" w:rsidRDefault="00292D94" w:rsidP="00292D94">
      <w:pPr>
        <w:autoSpaceDE w:val="0"/>
        <w:autoSpaceDN w:val="0"/>
        <w:adjustRightInd w:val="0"/>
        <w:jc w:val="both"/>
        <w:rPr>
          <w:color w:val="000000"/>
          <w:sz w:val="28"/>
          <w:szCs w:val="28"/>
        </w:rPr>
      </w:pPr>
      <w:r w:rsidRPr="00377E12">
        <w:rPr>
          <w:color w:val="000000"/>
          <w:sz w:val="28"/>
          <w:szCs w:val="28"/>
        </w:rPr>
        <w:t>-</w:t>
      </w:r>
      <w:r w:rsidRPr="00377E12">
        <w:rPr>
          <w:color w:val="000000"/>
          <w:sz w:val="28"/>
          <w:szCs w:val="28"/>
        </w:rPr>
        <w:tab/>
        <w:t>сохранение здоровья спортсменов</w:t>
      </w:r>
    </w:p>
    <w:p w:rsidR="00292D94" w:rsidRPr="00377E12" w:rsidRDefault="00292D94" w:rsidP="00292D94">
      <w:pPr>
        <w:autoSpaceDE w:val="0"/>
        <w:autoSpaceDN w:val="0"/>
        <w:adjustRightInd w:val="0"/>
        <w:jc w:val="both"/>
        <w:rPr>
          <w:sz w:val="28"/>
          <w:szCs w:val="28"/>
        </w:rPr>
      </w:pPr>
      <w:r w:rsidRPr="00377E12">
        <w:rPr>
          <w:color w:val="000000"/>
          <w:sz w:val="28"/>
          <w:szCs w:val="28"/>
        </w:rPr>
        <w:t>-</w:t>
      </w:r>
      <w:r w:rsidRPr="00377E12">
        <w:rPr>
          <w:sz w:val="28"/>
          <w:szCs w:val="28"/>
        </w:rPr>
        <w:t xml:space="preserve"> формирование мотивации на перенесение больших тренировочных нагрузок и целевой установки на спортивное совершенствование.</w:t>
      </w:r>
    </w:p>
    <w:p w:rsidR="00292D94" w:rsidRPr="00377E12" w:rsidRDefault="00292D94" w:rsidP="00292D94">
      <w:pPr>
        <w:autoSpaceDE w:val="0"/>
        <w:autoSpaceDN w:val="0"/>
        <w:adjustRightInd w:val="0"/>
        <w:jc w:val="both"/>
        <w:rPr>
          <w:sz w:val="28"/>
          <w:szCs w:val="28"/>
        </w:rPr>
      </w:pPr>
    </w:p>
    <w:p w:rsidR="00292D94" w:rsidRDefault="00377E12" w:rsidP="00292D94">
      <w:pPr>
        <w:autoSpaceDE w:val="0"/>
        <w:autoSpaceDN w:val="0"/>
        <w:adjustRightInd w:val="0"/>
        <w:rPr>
          <w:bCs/>
          <w:sz w:val="28"/>
          <w:szCs w:val="28"/>
        </w:rPr>
      </w:pPr>
      <w:r w:rsidRPr="00377E12">
        <w:rPr>
          <w:bCs/>
          <w:sz w:val="28"/>
          <w:szCs w:val="28"/>
        </w:rPr>
        <w:t xml:space="preserve">3.4.4 </w:t>
      </w:r>
      <w:r w:rsidR="00292D94" w:rsidRPr="00377E12">
        <w:rPr>
          <w:bCs/>
          <w:sz w:val="28"/>
          <w:szCs w:val="28"/>
        </w:rPr>
        <w:t>Этап высшего спортивного мастерства (ВСМ)</w:t>
      </w:r>
    </w:p>
    <w:p w:rsidR="00973BB1" w:rsidRPr="00377E12" w:rsidRDefault="00973BB1" w:rsidP="00292D94">
      <w:pPr>
        <w:autoSpaceDE w:val="0"/>
        <w:autoSpaceDN w:val="0"/>
        <w:adjustRightInd w:val="0"/>
        <w:rPr>
          <w:sz w:val="28"/>
          <w:szCs w:val="28"/>
        </w:rPr>
      </w:pPr>
    </w:p>
    <w:p w:rsidR="00292D94" w:rsidRPr="00377E12" w:rsidRDefault="00292D94" w:rsidP="00292D94">
      <w:pPr>
        <w:autoSpaceDE w:val="0"/>
        <w:autoSpaceDN w:val="0"/>
        <w:adjustRightInd w:val="0"/>
        <w:ind w:firstLine="708"/>
        <w:jc w:val="both"/>
        <w:rPr>
          <w:sz w:val="28"/>
          <w:szCs w:val="28"/>
        </w:rPr>
      </w:pPr>
      <w:r w:rsidRPr="00377E12">
        <w:rPr>
          <w:sz w:val="28"/>
          <w:szCs w:val="28"/>
        </w:rPr>
        <w:t>Группы высшего спортивного мастерства формируются из спортсменов, выполни</w:t>
      </w:r>
      <w:r w:rsidR="00377E12" w:rsidRPr="00377E12">
        <w:rPr>
          <w:sz w:val="28"/>
          <w:szCs w:val="28"/>
        </w:rPr>
        <w:t>вших спортивный разряд не ниже звания «мастер</w:t>
      </w:r>
      <w:r w:rsidRPr="00377E12">
        <w:rPr>
          <w:sz w:val="28"/>
          <w:szCs w:val="28"/>
        </w:rPr>
        <w:t xml:space="preserve"> спорта</w:t>
      </w:r>
      <w:r w:rsidR="00377E12" w:rsidRPr="00377E12">
        <w:rPr>
          <w:sz w:val="28"/>
          <w:szCs w:val="28"/>
        </w:rPr>
        <w:t xml:space="preserve"> России</w:t>
      </w:r>
      <w:r w:rsidR="00377E12">
        <w:rPr>
          <w:sz w:val="28"/>
          <w:szCs w:val="28"/>
        </w:rPr>
        <w:t>»</w:t>
      </w:r>
      <w:r w:rsidRPr="00377E12">
        <w:rPr>
          <w:sz w:val="28"/>
          <w:szCs w:val="28"/>
        </w:rPr>
        <w:t xml:space="preserve">. </w:t>
      </w:r>
    </w:p>
    <w:p w:rsidR="00292D94" w:rsidRPr="00377E12" w:rsidRDefault="00292D94" w:rsidP="00292D94">
      <w:pPr>
        <w:autoSpaceDE w:val="0"/>
        <w:autoSpaceDN w:val="0"/>
        <w:adjustRightInd w:val="0"/>
        <w:ind w:firstLine="708"/>
        <w:jc w:val="both"/>
        <w:rPr>
          <w:sz w:val="28"/>
          <w:szCs w:val="28"/>
        </w:rPr>
      </w:pPr>
      <w:r w:rsidRPr="00377E12">
        <w:rPr>
          <w:sz w:val="28"/>
          <w:szCs w:val="28"/>
        </w:rPr>
        <w:lastRenderedPageBreak/>
        <w:t xml:space="preserve">Основные задачи: совершенствование специальной физической, технической, тактической и психической подготовленности, совершенствование соревновательного опыта. </w:t>
      </w:r>
    </w:p>
    <w:p w:rsidR="00292D94" w:rsidRPr="00377E12" w:rsidRDefault="00292D94" w:rsidP="00292D94">
      <w:pPr>
        <w:autoSpaceDE w:val="0"/>
        <w:autoSpaceDN w:val="0"/>
        <w:adjustRightInd w:val="0"/>
        <w:ind w:firstLine="708"/>
        <w:jc w:val="both"/>
        <w:rPr>
          <w:sz w:val="28"/>
          <w:szCs w:val="28"/>
        </w:rPr>
      </w:pPr>
      <w:r w:rsidRPr="00377E12">
        <w:rPr>
          <w:bCs/>
          <w:iCs/>
          <w:sz w:val="28"/>
          <w:szCs w:val="28"/>
        </w:rPr>
        <w:t xml:space="preserve">Основные задачи этапа: </w:t>
      </w:r>
    </w:p>
    <w:p w:rsidR="00292D94" w:rsidRPr="00377E12" w:rsidRDefault="00292D94" w:rsidP="00292D94">
      <w:pPr>
        <w:jc w:val="both"/>
        <w:rPr>
          <w:sz w:val="28"/>
          <w:szCs w:val="28"/>
        </w:rPr>
      </w:pPr>
      <w:r w:rsidRPr="00377E12">
        <w:rPr>
          <w:sz w:val="28"/>
          <w:szCs w:val="28"/>
        </w:rPr>
        <w:t>-</w:t>
      </w:r>
      <w:r w:rsidRPr="00377E12">
        <w:rPr>
          <w:sz w:val="28"/>
          <w:szCs w:val="28"/>
        </w:rPr>
        <w:tab/>
        <w:t>повышение функциональных возможностей организма спортсменов;</w:t>
      </w:r>
    </w:p>
    <w:p w:rsidR="00292D94" w:rsidRPr="00377E12" w:rsidRDefault="00292D94" w:rsidP="00292D94">
      <w:pPr>
        <w:jc w:val="both"/>
        <w:rPr>
          <w:sz w:val="28"/>
          <w:szCs w:val="28"/>
        </w:rPr>
      </w:pPr>
      <w:r w:rsidRPr="00377E12">
        <w:rPr>
          <w:sz w:val="28"/>
          <w:szCs w:val="28"/>
        </w:rPr>
        <w:t>-</w:t>
      </w:r>
      <w:r w:rsidRPr="00377E12">
        <w:rPr>
          <w:sz w:val="28"/>
          <w:szCs w:val="28"/>
        </w:rPr>
        <w:tab/>
        <w:t xml:space="preserve">совершенствование общих и специальных физических качеств, технической, тактической и психологической подготовки; </w:t>
      </w:r>
    </w:p>
    <w:p w:rsidR="00292D94" w:rsidRPr="00377E12" w:rsidRDefault="00292D94" w:rsidP="00292D94">
      <w:pPr>
        <w:jc w:val="both"/>
        <w:rPr>
          <w:sz w:val="28"/>
          <w:szCs w:val="28"/>
        </w:rPr>
      </w:pPr>
      <w:r w:rsidRPr="00377E12">
        <w:rPr>
          <w:sz w:val="28"/>
          <w:szCs w:val="28"/>
        </w:rPr>
        <w:t>-</w:t>
      </w:r>
      <w:r w:rsidRPr="00377E12">
        <w:rPr>
          <w:sz w:val="28"/>
          <w:szCs w:val="28"/>
        </w:rPr>
        <w:tab/>
        <w:t>стабильность демонстрации высоких спортивных результатов на региональных, межрегиональных всероссийских и международных официальных спортивных соревнованиях;</w:t>
      </w:r>
    </w:p>
    <w:p w:rsidR="00292D94" w:rsidRPr="00377E12" w:rsidRDefault="00292D94" w:rsidP="00292D94">
      <w:pPr>
        <w:jc w:val="both"/>
        <w:rPr>
          <w:sz w:val="28"/>
          <w:szCs w:val="28"/>
        </w:rPr>
      </w:pPr>
      <w:r w:rsidRPr="00377E12">
        <w:rPr>
          <w:sz w:val="28"/>
          <w:szCs w:val="28"/>
        </w:rPr>
        <w:t>-</w:t>
      </w:r>
      <w:r w:rsidRPr="00377E12">
        <w:rPr>
          <w:sz w:val="28"/>
          <w:szCs w:val="28"/>
        </w:rPr>
        <w:tab/>
        <w:t>поддержание высокого уровня спортивной мотивации;</w:t>
      </w:r>
    </w:p>
    <w:p w:rsidR="00292D94" w:rsidRPr="00377E12" w:rsidRDefault="00292D94" w:rsidP="00292D94">
      <w:pPr>
        <w:autoSpaceDE w:val="0"/>
        <w:autoSpaceDN w:val="0"/>
        <w:adjustRightInd w:val="0"/>
        <w:jc w:val="both"/>
        <w:rPr>
          <w:color w:val="000000"/>
          <w:sz w:val="28"/>
          <w:szCs w:val="28"/>
        </w:rPr>
      </w:pPr>
      <w:r w:rsidRPr="00377E12">
        <w:rPr>
          <w:color w:val="000000"/>
          <w:sz w:val="28"/>
          <w:szCs w:val="28"/>
        </w:rPr>
        <w:t>-</w:t>
      </w:r>
      <w:r w:rsidRPr="00377E12">
        <w:rPr>
          <w:color w:val="000000"/>
          <w:sz w:val="28"/>
          <w:szCs w:val="28"/>
        </w:rPr>
        <w:tab/>
        <w:t>сохранение здоровья спортсменов</w:t>
      </w:r>
    </w:p>
    <w:p w:rsidR="00377E12" w:rsidRDefault="00292D94" w:rsidP="002D2891">
      <w:pPr>
        <w:autoSpaceDE w:val="0"/>
        <w:autoSpaceDN w:val="0"/>
        <w:adjustRightInd w:val="0"/>
        <w:jc w:val="both"/>
        <w:rPr>
          <w:sz w:val="28"/>
          <w:szCs w:val="28"/>
        </w:rPr>
      </w:pPr>
      <w:r w:rsidRPr="00377E12">
        <w:rPr>
          <w:color w:val="000000"/>
          <w:sz w:val="28"/>
          <w:szCs w:val="28"/>
        </w:rPr>
        <w:t>-</w:t>
      </w:r>
      <w:r w:rsidRPr="00377E12">
        <w:rPr>
          <w:sz w:val="28"/>
          <w:szCs w:val="28"/>
        </w:rPr>
        <w:t xml:space="preserve"> формирование мотивации на перенесение больших тренировочных нагрузок и целевой установки н</w:t>
      </w:r>
      <w:r w:rsidR="00377E12">
        <w:rPr>
          <w:sz w:val="28"/>
          <w:szCs w:val="28"/>
        </w:rPr>
        <w:t>а спортивное совершенствование.</w:t>
      </w:r>
    </w:p>
    <w:p w:rsidR="002D2891" w:rsidRPr="00292D94" w:rsidRDefault="00292D94" w:rsidP="002D2891">
      <w:pPr>
        <w:autoSpaceDE w:val="0"/>
        <w:autoSpaceDN w:val="0"/>
        <w:adjustRightInd w:val="0"/>
        <w:jc w:val="both"/>
        <w:rPr>
          <w:sz w:val="28"/>
          <w:szCs w:val="28"/>
        </w:rPr>
      </w:pPr>
      <w:r w:rsidRPr="00292D94">
        <w:rPr>
          <w:sz w:val="28"/>
          <w:szCs w:val="28"/>
        </w:rPr>
        <w:t>Комплектование групп</w:t>
      </w:r>
      <w:r w:rsidR="00BE5EB1">
        <w:rPr>
          <w:sz w:val="28"/>
          <w:szCs w:val="28"/>
        </w:rPr>
        <w:t xml:space="preserve"> </w:t>
      </w:r>
      <w:r w:rsidRPr="00292D94">
        <w:rPr>
          <w:sz w:val="28"/>
          <w:szCs w:val="28"/>
        </w:rPr>
        <w:t>осуществляется на</w:t>
      </w:r>
      <w:r w:rsidR="002D2891" w:rsidRPr="00292D94">
        <w:rPr>
          <w:sz w:val="28"/>
          <w:szCs w:val="28"/>
        </w:rPr>
        <w:t xml:space="preserve"> основании </w:t>
      </w:r>
      <w:r w:rsidRPr="00292D94">
        <w:rPr>
          <w:sz w:val="28"/>
          <w:szCs w:val="28"/>
        </w:rPr>
        <w:t xml:space="preserve">минимальных </w:t>
      </w:r>
      <w:r w:rsidR="002D2891" w:rsidRPr="00292D94">
        <w:rPr>
          <w:sz w:val="28"/>
          <w:szCs w:val="28"/>
        </w:rPr>
        <w:t>требований федерально</w:t>
      </w:r>
      <w:r w:rsidR="00C222AB">
        <w:rPr>
          <w:sz w:val="28"/>
          <w:szCs w:val="28"/>
        </w:rPr>
        <w:t>го стандарта по виду спорта волейбол</w:t>
      </w:r>
      <w:r w:rsidR="002D2891" w:rsidRPr="00292D94">
        <w:rPr>
          <w:sz w:val="28"/>
          <w:szCs w:val="28"/>
        </w:rPr>
        <w:t xml:space="preserve">. </w:t>
      </w:r>
      <w:r w:rsidRPr="00292D94">
        <w:rPr>
          <w:sz w:val="28"/>
          <w:szCs w:val="28"/>
        </w:rPr>
        <w:t>Перевод лиц проходящих спортивную подготовку</w:t>
      </w:r>
      <w:r w:rsidR="002D2891" w:rsidRPr="00292D94">
        <w:rPr>
          <w:sz w:val="28"/>
          <w:szCs w:val="28"/>
        </w:rPr>
        <w:t xml:space="preserve"> в группы следующего этапа спортивной подготовки и увеличение </w:t>
      </w:r>
      <w:r w:rsidRPr="00292D94">
        <w:rPr>
          <w:sz w:val="28"/>
          <w:szCs w:val="28"/>
        </w:rPr>
        <w:t>учебно-</w:t>
      </w:r>
      <w:r w:rsidR="002D2891" w:rsidRPr="00292D94">
        <w:rPr>
          <w:sz w:val="28"/>
          <w:szCs w:val="28"/>
        </w:rPr>
        <w:t xml:space="preserve">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выполнением контрольно-переводных нормативов, </w:t>
      </w:r>
      <w:r w:rsidRPr="00292D94">
        <w:rPr>
          <w:sz w:val="28"/>
          <w:szCs w:val="28"/>
        </w:rPr>
        <w:t>уровнем спортивных результатов, наличии спортивной квалификации.</w:t>
      </w:r>
    </w:p>
    <w:p w:rsidR="002D2891" w:rsidRDefault="002D2891" w:rsidP="002D2891">
      <w:pPr>
        <w:autoSpaceDE w:val="0"/>
        <w:autoSpaceDN w:val="0"/>
        <w:adjustRightInd w:val="0"/>
        <w:ind w:firstLine="708"/>
        <w:jc w:val="both"/>
        <w:rPr>
          <w:sz w:val="28"/>
          <w:szCs w:val="28"/>
        </w:rPr>
      </w:pPr>
      <w:r w:rsidRPr="00292D94">
        <w:rPr>
          <w:sz w:val="28"/>
          <w:szCs w:val="28"/>
        </w:rPr>
        <w:t>При необходимости объединения в одну группу обучающихся, разных по возрасту, уровню спортивной подготовленности, разница в уровне спортивной подготовленности не должна прев</w:t>
      </w:r>
      <w:r w:rsidR="00292D94" w:rsidRPr="00292D94">
        <w:rPr>
          <w:sz w:val="28"/>
          <w:szCs w:val="28"/>
        </w:rPr>
        <w:t>ышать трех</w:t>
      </w:r>
      <w:r w:rsidRPr="00292D94">
        <w:rPr>
          <w:sz w:val="28"/>
          <w:szCs w:val="28"/>
        </w:rPr>
        <w:t xml:space="preserve"> спортивных разрядов.</w:t>
      </w:r>
    </w:p>
    <w:p w:rsidR="00377E12" w:rsidRDefault="00377E12" w:rsidP="00377E12">
      <w:pPr>
        <w:autoSpaceDE w:val="0"/>
        <w:autoSpaceDN w:val="0"/>
        <w:adjustRightInd w:val="0"/>
        <w:jc w:val="both"/>
        <w:rPr>
          <w:sz w:val="28"/>
          <w:szCs w:val="28"/>
        </w:rPr>
      </w:pPr>
    </w:p>
    <w:p w:rsidR="00377E12" w:rsidRPr="0031237D" w:rsidRDefault="00377E12" w:rsidP="00377E12">
      <w:pPr>
        <w:autoSpaceDE w:val="0"/>
        <w:autoSpaceDN w:val="0"/>
        <w:adjustRightInd w:val="0"/>
        <w:jc w:val="both"/>
        <w:rPr>
          <w:b/>
          <w:sz w:val="28"/>
          <w:szCs w:val="28"/>
        </w:rPr>
      </w:pPr>
      <w:r w:rsidRPr="0031237D">
        <w:rPr>
          <w:b/>
          <w:sz w:val="28"/>
          <w:szCs w:val="28"/>
        </w:rPr>
        <w:t>4.</w:t>
      </w:r>
      <w:r w:rsidR="00E85765" w:rsidRPr="0031237D">
        <w:rPr>
          <w:b/>
          <w:sz w:val="28"/>
          <w:szCs w:val="28"/>
        </w:rPr>
        <w:t>Объем дополнительной образовательной программы спортивной подготовки.</w:t>
      </w:r>
    </w:p>
    <w:p w:rsidR="00E85765" w:rsidRDefault="00E85765" w:rsidP="00377E12">
      <w:pPr>
        <w:autoSpaceDE w:val="0"/>
        <w:autoSpaceDN w:val="0"/>
        <w:adjustRightInd w:val="0"/>
        <w:jc w:val="both"/>
        <w:rPr>
          <w:sz w:val="28"/>
          <w:szCs w:val="28"/>
        </w:rPr>
      </w:pPr>
      <w:r w:rsidRPr="00E85765">
        <w:rPr>
          <w:sz w:val="28"/>
          <w:szCs w:val="28"/>
        </w:rPr>
        <w:t>Программа реализуется в течение 52 недель в году (включа</w:t>
      </w:r>
      <w:r>
        <w:rPr>
          <w:sz w:val="28"/>
          <w:szCs w:val="28"/>
        </w:rPr>
        <w:t>я 6 недель</w:t>
      </w:r>
      <w:r w:rsidRPr="00E85765">
        <w:rPr>
          <w:sz w:val="28"/>
          <w:szCs w:val="28"/>
        </w:rPr>
        <w:t xml:space="preserve"> летнего периода для обеспечения непрерывности тренировочного процесса) в который входят </w:t>
      </w:r>
      <w:r>
        <w:rPr>
          <w:sz w:val="28"/>
          <w:szCs w:val="28"/>
        </w:rPr>
        <w:t>учебно-</w:t>
      </w:r>
      <w:r w:rsidRPr="00E85765">
        <w:rPr>
          <w:sz w:val="28"/>
          <w:szCs w:val="28"/>
        </w:rPr>
        <w:t xml:space="preserve">тренировочные занятия, </w:t>
      </w:r>
      <w:r>
        <w:rPr>
          <w:sz w:val="28"/>
          <w:szCs w:val="28"/>
        </w:rPr>
        <w:t>учебно-</w:t>
      </w:r>
      <w:r w:rsidRPr="00E85765">
        <w:rPr>
          <w:sz w:val="28"/>
          <w:szCs w:val="28"/>
        </w:rPr>
        <w:t>тренировочные сборы, спортивные соревнования, самостоятельная работа по индивидуальным планам, восстановительные мероприятия, медицинские мероприятия, инструкторская и судейская практики (в том числе с использованием дистанционных технологий). Самостоятельная подготовка должна составлять не менее 10% от общего количества часов.</w:t>
      </w:r>
    </w:p>
    <w:p w:rsidR="00E85765" w:rsidRDefault="00E85765" w:rsidP="00377E12">
      <w:pPr>
        <w:autoSpaceDE w:val="0"/>
        <w:autoSpaceDN w:val="0"/>
        <w:adjustRightInd w:val="0"/>
        <w:jc w:val="both"/>
        <w:rPr>
          <w:sz w:val="28"/>
          <w:szCs w:val="28"/>
        </w:rPr>
      </w:pPr>
      <w:r>
        <w:rPr>
          <w:sz w:val="28"/>
          <w:szCs w:val="28"/>
        </w:rPr>
        <w:t xml:space="preserve">Учебно-тренировочный процесс рассчитывается исходя из астрономического часа </w:t>
      </w:r>
    </w:p>
    <w:p w:rsidR="00E85765" w:rsidRDefault="00E85765" w:rsidP="00377E12">
      <w:pPr>
        <w:autoSpaceDE w:val="0"/>
        <w:autoSpaceDN w:val="0"/>
        <w:adjustRightInd w:val="0"/>
        <w:jc w:val="both"/>
        <w:rPr>
          <w:sz w:val="28"/>
          <w:szCs w:val="28"/>
          <w:lang w:bidi="ru-RU"/>
        </w:rPr>
      </w:pPr>
      <w:r>
        <w:rPr>
          <w:sz w:val="28"/>
          <w:szCs w:val="28"/>
        </w:rPr>
        <w:t xml:space="preserve">(60 мин). </w:t>
      </w:r>
      <w:r w:rsidR="00E05B8F" w:rsidRPr="00E05B8F">
        <w:rPr>
          <w:sz w:val="28"/>
          <w:szCs w:val="28"/>
          <w:lang w:bidi="ru-RU"/>
        </w:rPr>
        <w:t>Общий годовой объем учебно-тренировочной работы, предусмотренный в нижеуказанной таблице режимами работы, для этапов: учебно-тренировочного свыше трех лет, совершенствования спортивного мастерства и высшего спортивного мастерства, может быть сокращен не более чем на 25 %, реализуемых в период учебно-тренировочных мероприятий, а также на основании индивидуальных планов спортивной подготовки</w:t>
      </w:r>
      <w:r w:rsidR="00E05B8F">
        <w:rPr>
          <w:sz w:val="28"/>
          <w:szCs w:val="28"/>
          <w:lang w:bidi="ru-RU"/>
        </w:rPr>
        <w:t>.</w:t>
      </w:r>
      <w:r w:rsidR="00BE5EB1">
        <w:rPr>
          <w:sz w:val="28"/>
          <w:szCs w:val="28"/>
          <w:lang w:bidi="ru-RU"/>
        </w:rPr>
        <w:t xml:space="preserve"> </w:t>
      </w:r>
      <w:r w:rsidR="0031237D" w:rsidRPr="0031237D">
        <w:rPr>
          <w:sz w:val="28"/>
          <w:szCs w:val="28"/>
          <w:lang w:bidi="ru-RU"/>
        </w:rPr>
        <w:t xml:space="preserve">Количество часов на этапах </w:t>
      </w:r>
      <w:r w:rsidR="00C222AB" w:rsidRPr="0031237D">
        <w:rPr>
          <w:sz w:val="28"/>
          <w:szCs w:val="28"/>
          <w:lang w:bidi="ru-RU"/>
        </w:rPr>
        <w:t>подготовки,</w:t>
      </w:r>
      <w:r w:rsidR="0031237D" w:rsidRPr="0031237D">
        <w:rPr>
          <w:sz w:val="28"/>
          <w:szCs w:val="28"/>
          <w:lang w:bidi="ru-RU"/>
        </w:rPr>
        <w:t xml:space="preserve"> указанных в таблице может варьироваться в соответствии с ежегодным учебно-тренировочным планом Учреждения</w:t>
      </w:r>
    </w:p>
    <w:p w:rsidR="00E05B8F" w:rsidRDefault="00E05B8F" w:rsidP="00377E12">
      <w:pPr>
        <w:autoSpaceDE w:val="0"/>
        <w:autoSpaceDN w:val="0"/>
        <w:adjustRightInd w:val="0"/>
        <w:jc w:val="both"/>
        <w:rPr>
          <w:sz w:val="28"/>
          <w:szCs w:val="28"/>
        </w:rPr>
      </w:pPr>
    </w:p>
    <w:tbl>
      <w:tblPr>
        <w:tblStyle w:val="TableNormal"/>
        <w:tblW w:w="101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992"/>
        <w:gridCol w:w="1002"/>
        <w:gridCol w:w="1124"/>
        <w:gridCol w:w="1144"/>
        <w:gridCol w:w="2436"/>
        <w:gridCol w:w="1701"/>
      </w:tblGrid>
      <w:tr w:rsidR="00973BB1" w:rsidRPr="00C92C1E" w:rsidTr="00973BB1">
        <w:trPr>
          <w:trHeight w:val="767"/>
          <w:jc w:val="center"/>
        </w:trPr>
        <w:tc>
          <w:tcPr>
            <w:tcW w:w="1756" w:type="dxa"/>
            <w:vMerge w:val="restart"/>
            <w:vAlign w:val="center"/>
          </w:tcPr>
          <w:p w:rsidR="00973BB1" w:rsidRPr="00DE09F9" w:rsidRDefault="00973BB1" w:rsidP="00973BB1">
            <w:pPr>
              <w:pStyle w:val="TableParagraph"/>
              <w:contextualSpacing/>
              <w:jc w:val="center"/>
              <w:rPr>
                <w:bCs/>
                <w:sz w:val="28"/>
                <w:szCs w:val="28"/>
                <w:lang w:val="ru-RU"/>
              </w:rPr>
            </w:pPr>
            <w:r w:rsidRPr="00DE09F9">
              <w:rPr>
                <w:bCs/>
                <w:sz w:val="28"/>
                <w:szCs w:val="28"/>
                <w:lang w:val="ru-RU"/>
              </w:rPr>
              <w:t>Этапный</w:t>
            </w:r>
            <w:r w:rsidR="00BE5EB1">
              <w:rPr>
                <w:bCs/>
                <w:sz w:val="28"/>
                <w:szCs w:val="28"/>
                <w:lang w:val="ru-RU"/>
              </w:rPr>
              <w:t xml:space="preserve"> </w:t>
            </w:r>
            <w:r w:rsidRPr="00DE09F9">
              <w:rPr>
                <w:bCs/>
                <w:sz w:val="28"/>
                <w:szCs w:val="28"/>
                <w:lang w:val="ru-RU"/>
              </w:rPr>
              <w:t>норматив</w:t>
            </w:r>
          </w:p>
        </w:tc>
        <w:tc>
          <w:tcPr>
            <w:tcW w:w="8399" w:type="dxa"/>
            <w:gridSpan w:val="6"/>
            <w:vAlign w:val="center"/>
          </w:tcPr>
          <w:p w:rsidR="00973BB1" w:rsidRPr="00DE09F9" w:rsidRDefault="00973BB1" w:rsidP="00973BB1">
            <w:pPr>
              <w:pStyle w:val="TableParagraph"/>
              <w:ind w:left="72" w:right="211"/>
              <w:contextualSpacing/>
              <w:jc w:val="center"/>
              <w:rPr>
                <w:bCs/>
                <w:sz w:val="28"/>
                <w:szCs w:val="28"/>
                <w:lang w:val="ru-RU"/>
              </w:rPr>
            </w:pPr>
            <w:r w:rsidRPr="00DE09F9">
              <w:rPr>
                <w:bCs/>
                <w:sz w:val="28"/>
                <w:szCs w:val="28"/>
                <w:lang w:val="ru-RU"/>
              </w:rPr>
              <w:t>Этапы</w:t>
            </w:r>
            <w:r w:rsidRPr="00DE09F9">
              <w:rPr>
                <w:bCs/>
                <w:spacing w:val="-3"/>
                <w:sz w:val="28"/>
                <w:szCs w:val="28"/>
                <w:lang w:val="ru-RU"/>
              </w:rPr>
              <w:t xml:space="preserve"> и годы </w:t>
            </w:r>
            <w:r w:rsidRPr="00DE09F9">
              <w:rPr>
                <w:bCs/>
                <w:sz w:val="28"/>
                <w:szCs w:val="28"/>
                <w:lang w:val="ru-RU"/>
              </w:rPr>
              <w:t>спортивной</w:t>
            </w:r>
            <w:r w:rsidR="00BE5EB1">
              <w:rPr>
                <w:bCs/>
                <w:sz w:val="28"/>
                <w:szCs w:val="28"/>
                <w:lang w:val="ru-RU"/>
              </w:rPr>
              <w:t xml:space="preserve"> </w:t>
            </w:r>
            <w:r w:rsidRPr="00DE09F9">
              <w:rPr>
                <w:bCs/>
                <w:sz w:val="28"/>
                <w:szCs w:val="28"/>
                <w:lang w:val="ru-RU"/>
              </w:rPr>
              <w:t>подготовки</w:t>
            </w:r>
          </w:p>
        </w:tc>
      </w:tr>
      <w:tr w:rsidR="00973BB1" w:rsidRPr="00C92C1E" w:rsidTr="00973BB1">
        <w:trPr>
          <w:trHeight w:val="551"/>
          <w:jc w:val="center"/>
        </w:trPr>
        <w:tc>
          <w:tcPr>
            <w:tcW w:w="1756" w:type="dxa"/>
            <w:vMerge/>
            <w:vAlign w:val="center"/>
          </w:tcPr>
          <w:p w:rsidR="00973BB1" w:rsidRPr="00DE09F9" w:rsidRDefault="00973BB1" w:rsidP="00973BB1">
            <w:pPr>
              <w:pStyle w:val="TableParagraph"/>
              <w:contextualSpacing/>
              <w:jc w:val="center"/>
              <w:rPr>
                <w:sz w:val="28"/>
                <w:szCs w:val="28"/>
                <w:lang w:val="ru-RU"/>
              </w:rPr>
            </w:pPr>
          </w:p>
        </w:tc>
        <w:tc>
          <w:tcPr>
            <w:tcW w:w="1994" w:type="dxa"/>
            <w:gridSpan w:val="2"/>
            <w:vAlign w:val="center"/>
          </w:tcPr>
          <w:p w:rsidR="00973BB1" w:rsidRPr="00DE09F9" w:rsidRDefault="00973BB1" w:rsidP="00973BB1">
            <w:pPr>
              <w:pStyle w:val="TableParagraph"/>
              <w:ind w:left="240" w:right="225" w:hanging="1"/>
              <w:contextualSpacing/>
              <w:jc w:val="center"/>
              <w:rPr>
                <w:sz w:val="28"/>
                <w:szCs w:val="28"/>
                <w:lang w:val="ru-RU"/>
              </w:rPr>
            </w:pPr>
            <w:r w:rsidRPr="00DE09F9">
              <w:rPr>
                <w:sz w:val="28"/>
                <w:szCs w:val="28"/>
                <w:lang w:val="ru-RU"/>
              </w:rPr>
              <w:t>Этап</w:t>
            </w:r>
          </w:p>
          <w:p w:rsidR="00973BB1" w:rsidRPr="00DE09F9" w:rsidRDefault="00BE5EB1" w:rsidP="00973BB1">
            <w:pPr>
              <w:pStyle w:val="TableParagraph"/>
              <w:contextualSpacing/>
              <w:jc w:val="center"/>
              <w:rPr>
                <w:sz w:val="28"/>
                <w:szCs w:val="28"/>
                <w:lang w:val="ru-RU"/>
              </w:rPr>
            </w:pPr>
            <w:r w:rsidRPr="00DE09F9">
              <w:rPr>
                <w:sz w:val="28"/>
                <w:szCs w:val="28"/>
                <w:lang w:val="ru-RU"/>
              </w:rPr>
              <w:t>Н</w:t>
            </w:r>
            <w:r w:rsidR="00973BB1" w:rsidRPr="00DE09F9">
              <w:rPr>
                <w:sz w:val="28"/>
                <w:szCs w:val="28"/>
                <w:lang w:val="ru-RU"/>
              </w:rPr>
              <w:t>ачальной</w:t>
            </w:r>
            <w:r>
              <w:rPr>
                <w:sz w:val="28"/>
                <w:szCs w:val="28"/>
                <w:lang w:val="ru-RU"/>
              </w:rPr>
              <w:t xml:space="preserve"> </w:t>
            </w:r>
            <w:r w:rsidR="00973BB1" w:rsidRPr="00DE09F9">
              <w:rPr>
                <w:sz w:val="28"/>
                <w:szCs w:val="28"/>
                <w:lang w:val="ru-RU"/>
              </w:rPr>
              <w:t>подготовки</w:t>
            </w:r>
          </w:p>
        </w:tc>
        <w:tc>
          <w:tcPr>
            <w:tcW w:w="2268" w:type="dxa"/>
            <w:gridSpan w:val="2"/>
            <w:vAlign w:val="center"/>
          </w:tcPr>
          <w:p w:rsidR="00973BB1" w:rsidRPr="00DE09F9" w:rsidRDefault="00973BB1" w:rsidP="00973BB1">
            <w:pPr>
              <w:pStyle w:val="TableParagraph"/>
              <w:ind w:left="177" w:right="160"/>
              <w:contextualSpacing/>
              <w:jc w:val="center"/>
              <w:rPr>
                <w:sz w:val="28"/>
                <w:szCs w:val="28"/>
                <w:lang w:val="ru-RU"/>
              </w:rPr>
            </w:pPr>
            <w:r w:rsidRPr="00DE09F9">
              <w:rPr>
                <w:sz w:val="28"/>
                <w:szCs w:val="28"/>
                <w:lang w:val="ru-RU"/>
              </w:rPr>
              <w:t>Учебно-тренировочныйэтап</w:t>
            </w:r>
          </w:p>
          <w:p w:rsidR="00973BB1" w:rsidRPr="00DE09F9" w:rsidRDefault="00973BB1" w:rsidP="00973BB1">
            <w:pPr>
              <w:pStyle w:val="TableParagraph"/>
              <w:contextualSpacing/>
              <w:jc w:val="center"/>
              <w:rPr>
                <w:sz w:val="28"/>
                <w:szCs w:val="28"/>
                <w:lang w:val="ru-RU"/>
              </w:rPr>
            </w:pPr>
            <w:r w:rsidRPr="00DE09F9">
              <w:rPr>
                <w:sz w:val="28"/>
                <w:szCs w:val="28"/>
                <w:lang w:val="ru-RU"/>
              </w:rPr>
              <w:t>(этап спортивной</w:t>
            </w:r>
            <w:r w:rsidR="00BE5EB1">
              <w:rPr>
                <w:sz w:val="28"/>
                <w:szCs w:val="28"/>
                <w:lang w:val="ru-RU"/>
              </w:rPr>
              <w:t xml:space="preserve"> </w:t>
            </w:r>
            <w:r w:rsidRPr="00DE09F9">
              <w:rPr>
                <w:sz w:val="28"/>
                <w:szCs w:val="28"/>
                <w:lang w:val="ru-RU"/>
              </w:rPr>
              <w:t>специализации)</w:t>
            </w:r>
          </w:p>
        </w:tc>
        <w:tc>
          <w:tcPr>
            <w:tcW w:w="2436" w:type="dxa"/>
            <w:vMerge w:val="restart"/>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Этап</w:t>
            </w:r>
            <w:r w:rsidR="00BE5EB1">
              <w:rPr>
                <w:sz w:val="28"/>
                <w:szCs w:val="28"/>
                <w:lang w:val="ru-RU"/>
              </w:rPr>
              <w:t xml:space="preserve"> </w:t>
            </w:r>
            <w:r w:rsidRPr="00DE09F9">
              <w:rPr>
                <w:spacing w:val="-1"/>
                <w:sz w:val="28"/>
                <w:szCs w:val="28"/>
                <w:lang w:val="ru-RU"/>
              </w:rPr>
              <w:t>совершенствования</w:t>
            </w:r>
            <w:r w:rsidRPr="00DE09F9">
              <w:rPr>
                <w:sz w:val="28"/>
                <w:szCs w:val="28"/>
                <w:lang w:val="ru-RU"/>
              </w:rPr>
              <w:t>спортивного</w:t>
            </w:r>
            <w:r w:rsidR="00BE5EB1">
              <w:rPr>
                <w:sz w:val="28"/>
                <w:szCs w:val="28"/>
                <w:lang w:val="ru-RU"/>
              </w:rPr>
              <w:t xml:space="preserve"> </w:t>
            </w:r>
            <w:r w:rsidRPr="00DE09F9">
              <w:rPr>
                <w:sz w:val="28"/>
                <w:szCs w:val="28"/>
                <w:lang w:val="ru-RU"/>
              </w:rPr>
              <w:t>мастерства</w:t>
            </w:r>
          </w:p>
        </w:tc>
        <w:tc>
          <w:tcPr>
            <w:tcW w:w="1701" w:type="dxa"/>
            <w:vMerge w:val="restart"/>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Этап</w:t>
            </w:r>
            <w:r w:rsidR="00CF6B38">
              <w:rPr>
                <w:sz w:val="28"/>
                <w:szCs w:val="28"/>
                <w:lang w:val="ru-RU"/>
              </w:rPr>
              <w:t xml:space="preserve"> </w:t>
            </w:r>
            <w:r w:rsidRPr="00DE09F9">
              <w:rPr>
                <w:sz w:val="28"/>
                <w:szCs w:val="28"/>
                <w:lang w:val="ru-RU"/>
              </w:rPr>
              <w:t>высшего</w:t>
            </w:r>
            <w:r w:rsidR="00CF6B38">
              <w:rPr>
                <w:sz w:val="28"/>
                <w:szCs w:val="28"/>
                <w:lang w:val="ru-RU"/>
              </w:rPr>
              <w:t xml:space="preserve"> </w:t>
            </w:r>
            <w:r w:rsidRPr="00DE09F9">
              <w:rPr>
                <w:sz w:val="28"/>
                <w:szCs w:val="28"/>
                <w:lang w:val="ru-RU"/>
              </w:rPr>
              <w:t>спортивного</w:t>
            </w:r>
            <w:r w:rsidR="00CF6B38">
              <w:rPr>
                <w:sz w:val="28"/>
                <w:szCs w:val="28"/>
                <w:lang w:val="ru-RU"/>
              </w:rPr>
              <w:t xml:space="preserve"> </w:t>
            </w:r>
            <w:r w:rsidRPr="00DE09F9">
              <w:rPr>
                <w:sz w:val="28"/>
                <w:szCs w:val="28"/>
                <w:lang w:val="ru-RU"/>
              </w:rPr>
              <w:t>мастерства</w:t>
            </w:r>
          </w:p>
        </w:tc>
      </w:tr>
      <w:tr w:rsidR="00973BB1" w:rsidRPr="00C92C1E" w:rsidTr="00973BB1">
        <w:trPr>
          <w:trHeight w:val="551"/>
          <w:jc w:val="center"/>
        </w:trPr>
        <w:tc>
          <w:tcPr>
            <w:tcW w:w="1756" w:type="dxa"/>
            <w:vMerge/>
            <w:vAlign w:val="center"/>
          </w:tcPr>
          <w:p w:rsidR="00973BB1" w:rsidRPr="00DE09F9" w:rsidRDefault="00973BB1" w:rsidP="00973BB1">
            <w:pPr>
              <w:pStyle w:val="TableParagraph"/>
              <w:contextualSpacing/>
              <w:jc w:val="center"/>
              <w:rPr>
                <w:sz w:val="28"/>
                <w:szCs w:val="28"/>
                <w:lang w:val="ru-RU"/>
              </w:rPr>
            </w:pPr>
          </w:p>
        </w:tc>
        <w:tc>
          <w:tcPr>
            <w:tcW w:w="992"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До</w:t>
            </w:r>
            <w:r w:rsidR="00CF6B38">
              <w:rPr>
                <w:sz w:val="28"/>
                <w:szCs w:val="28"/>
                <w:lang w:val="ru-RU"/>
              </w:rPr>
              <w:t xml:space="preserve"> </w:t>
            </w:r>
            <w:r w:rsidRPr="00DE09F9">
              <w:rPr>
                <w:sz w:val="28"/>
                <w:szCs w:val="28"/>
                <w:lang w:val="ru-RU"/>
              </w:rPr>
              <w:t>года</w:t>
            </w:r>
          </w:p>
        </w:tc>
        <w:tc>
          <w:tcPr>
            <w:tcW w:w="1002"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Свыше года</w:t>
            </w:r>
          </w:p>
        </w:tc>
        <w:tc>
          <w:tcPr>
            <w:tcW w:w="1124" w:type="dxa"/>
            <w:vAlign w:val="center"/>
          </w:tcPr>
          <w:p w:rsidR="00973BB1" w:rsidRPr="00DE09F9" w:rsidRDefault="00973BB1" w:rsidP="00973BB1">
            <w:pPr>
              <w:pStyle w:val="TableParagraph"/>
              <w:ind w:left="62" w:right="121"/>
              <w:contextualSpacing/>
              <w:jc w:val="center"/>
              <w:rPr>
                <w:spacing w:val="-1"/>
                <w:sz w:val="28"/>
                <w:szCs w:val="28"/>
                <w:lang w:val="ru-RU"/>
              </w:rPr>
            </w:pPr>
            <w:r w:rsidRPr="00DE09F9">
              <w:rPr>
                <w:spacing w:val="-1"/>
                <w:sz w:val="28"/>
                <w:szCs w:val="28"/>
                <w:lang w:val="ru-RU"/>
              </w:rPr>
              <w:t>До трех</w:t>
            </w:r>
          </w:p>
          <w:p w:rsidR="00973BB1" w:rsidRPr="00DE09F9" w:rsidRDefault="00973BB1" w:rsidP="00973BB1">
            <w:pPr>
              <w:pStyle w:val="TableParagraph"/>
              <w:contextualSpacing/>
              <w:jc w:val="center"/>
              <w:rPr>
                <w:sz w:val="28"/>
                <w:szCs w:val="28"/>
                <w:lang w:val="ru-RU"/>
              </w:rPr>
            </w:pPr>
            <w:r w:rsidRPr="00DE09F9">
              <w:rPr>
                <w:sz w:val="28"/>
                <w:szCs w:val="28"/>
                <w:lang w:val="ru-RU"/>
              </w:rPr>
              <w:t>лет</w:t>
            </w:r>
          </w:p>
        </w:tc>
        <w:tc>
          <w:tcPr>
            <w:tcW w:w="1144" w:type="dxa"/>
            <w:vAlign w:val="center"/>
          </w:tcPr>
          <w:p w:rsidR="00973BB1" w:rsidRPr="00DE09F9" w:rsidRDefault="00973BB1" w:rsidP="00973BB1">
            <w:pPr>
              <w:pStyle w:val="TableParagraph"/>
              <w:ind w:left="72" w:right="80"/>
              <w:contextualSpacing/>
              <w:jc w:val="center"/>
              <w:rPr>
                <w:sz w:val="28"/>
                <w:szCs w:val="28"/>
                <w:lang w:val="ru-RU"/>
              </w:rPr>
            </w:pPr>
            <w:r w:rsidRPr="00DE09F9">
              <w:rPr>
                <w:sz w:val="28"/>
                <w:szCs w:val="28"/>
                <w:lang w:val="ru-RU"/>
              </w:rPr>
              <w:t>Свыше</w:t>
            </w:r>
          </w:p>
          <w:p w:rsidR="00973BB1" w:rsidRPr="00DE09F9" w:rsidRDefault="00973BB1" w:rsidP="00973BB1">
            <w:pPr>
              <w:pStyle w:val="TableParagraph"/>
              <w:ind w:left="72" w:right="80"/>
              <w:contextualSpacing/>
              <w:jc w:val="center"/>
              <w:rPr>
                <w:sz w:val="28"/>
                <w:szCs w:val="28"/>
                <w:lang w:val="ru-RU"/>
              </w:rPr>
            </w:pPr>
            <w:r w:rsidRPr="00DE09F9">
              <w:rPr>
                <w:sz w:val="28"/>
                <w:szCs w:val="28"/>
                <w:lang w:val="ru-RU"/>
              </w:rPr>
              <w:t>трех</w:t>
            </w:r>
          </w:p>
          <w:p w:rsidR="00973BB1" w:rsidRPr="00DE09F9" w:rsidRDefault="00973BB1" w:rsidP="00973BB1">
            <w:pPr>
              <w:pStyle w:val="TableParagraph"/>
              <w:contextualSpacing/>
              <w:jc w:val="center"/>
              <w:rPr>
                <w:sz w:val="28"/>
                <w:szCs w:val="28"/>
                <w:lang w:val="ru-RU"/>
              </w:rPr>
            </w:pPr>
            <w:r w:rsidRPr="00DE09F9">
              <w:rPr>
                <w:sz w:val="28"/>
                <w:szCs w:val="28"/>
                <w:lang w:val="ru-RU"/>
              </w:rPr>
              <w:t>лет</w:t>
            </w:r>
          </w:p>
        </w:tc>
        <w:tc>
          <w:tcPr>
            <w:tcW w:w="2436" w:type="dxa"/>
            <w:vMerge/>
            <w:vAlign w:val="center"/>
          </w:tcPr>
          <w:p w:rsidR="00973BB1" w:rsidRPr="00DE09F9" w:rsidRDefault="00973BB1" w:rsidP="00973BB1">
            <w:pPr>
              <w:pStyle w:val="TableParagraph"/>
              <w:contextualSpacing/>
              <w:jc w:val="center"/>
              <w:rPr>
                <w:sz w:val="28"/>
                <w:szCs w:val="28"/>
                <w:lang w:val="ru-RU"/>
              </w:rPr>
            </w:pPr>
          </w:p>
        </w:tc>
        <w:tc>
          <w:tcPr>
            <w:tcW w:w="1701" w:type="dxa"/>
            <w:vMerge/>
            <w:vAlign w:val="center"/>
          </w:tcPr>
          <w:p w:rsidR="00973BB1" w:rsidRPr="00DE09F9" w:rsidRDefault="00973BB1" w:rsidP="00973BB1">
            <w:pPr>
              <w:pStyle w:val="TableParagraph"/>
              <w:contextualSpacing/>
              <w:jc w:val="center"/>
              <w:rPr>
                <w:sz w:val="28"/>
                <w:szCs w:val="28"/>
                <w:lang w:val="ru-RU"/>
              </w:rPr>
            </w:pPr>
          </w:p>
        </w:tc>
      </w:tr>
      <w:tr w:rsidR="00973BB1" w:rsidRPr="00C92C1E" w:rsidTr="00973BB1">
        <w:trPr>
          <w:trHeight w:val="551"/>
          <w:jc w:val="center"/>
        </w:trPr>
        <w:tc>
          <w:tcPr>
            <w:tcW w:w="1756"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Количество</w:t>
            </w:r>
            <w:r w:rsidR="00CF6B38">
              <w:rPr>
                <w:sz w:val="28"/>
                <w:szCs w:val="28"/>
                <w:lang w:val="ru-RU"/>
              </w:rPr>
              <w:t xml:space="preserve"> </w:t>
            </w:r>
            <w:r w:rsidRPr="00DE09F9">
              <w:rPr>
                <w:sz w:val="28"/>
                <w:szCs w:val="28"/>
                <w:lang w:val="ru-RU"/>
              </w:rPr>
              <w:t>часов</w:t>
            </w:r>
          </w:p>
          <w:p w:rsidR="00973BB1" w:rsidRPr="00DE09F9" w:rsidRDefault="00973BB1" w:rsidP="00973BB1">
            <w:pPr>
              <w:pStyle w:val="TableParagraph"/>
              <w:contextualSpacing/>
              <w:jc w:val="center"/>
              <w:rPr>
                <w:sz w:val="28"/>
                <w:szCs w:val="28"/>
                <w:lang w:val="ru-RU"/>
              </w:rPr>
            </w:pPr>
            <w:r w:rsidRPr="00DE09F9">
              <w:rPr>
                <w:sz w:val="28"/>
                <w:szCs w:val="28"/>
                <w:lang w:val="ru-RU"/>
              </w:rPr>
              <w:t>в неделю</w:t>
            </w:r>
          </w:p>
        </w:tc>
        <w:tc>
          <w:tcPr>
            <w:tcW w:w="992"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4,5-6</w:t>
            </w:r>
          </w:p>
        </w:tc>
        <w:tc>
          <w:tcPr>
            <w:tcW w:w="1002"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6-8</w:t>
            </w:r>
          </w:p>
        </w:tc>
        <w:tc>
          <w:tcPr>
            <w:tcW w:w="1124"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10-12</w:t>
            </w:r>
          </w:p>
        </w:tc>
        <w:tc>
          <w:tcPr>
            <w:tcW w:w="1144"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12-18</w:t>
            </w:r>
          </w:p>
        </w:tc>
        <w:tc>
          <w:tcPr>
            <w:tcW w:w="2436"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18-24</w:t>
            </w:r>
          </w:p>
        </w:tc>
        <w:tc>
          <w:tcPr>
            <w:tcW w:w="1701"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24-32</w:t>
            </w:r>
          </w:p>
        </w:tc>
      </w:tr>
      <w:tr w:rsidR="00973BB1" w:rsidRPr="00C92C1E" w:rsidTr="00973BB1">
        <w:trPr>
          <w:trHeight w:val="551"/>
          <w:jc w:val="center"/>
        </w:trPr>
        <w:tc>
          <w:tcPr>
            <w:tcW w:w="1756"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Общее</w:t>
            </w:r>
            <w:r w:rsidR="00CF6B38">
              <w:rPr>
                <w:sz w:val="28"/>
                <w:szCs w:val="28"/>
                <w:lang w:val="ru-RU"/>
              </w:rPr>
              <w:t xml:space="preserve"> </w:t>
            </w:r>
            <w:r w:rsidRPr="00DE09F9">
              <w:rPr>
                <w:sz w:val="28"/>
                <w:szCs w:val="28"/>
                <w:lang w:val="ru-RU"/>
              </w:rPr>
              <w:t>количество</w:t>
            </w:r>
          </w:p>
          <w:p w:rsidR="00973BB1" w:rsidRPr="00DE09F9" w:rsidRDefault="00CF6B38" w:rsidP="00973BB1">
            <w:pPr>
              <w:pStyle w:val="TableParagraph"/>
              <w:contextualSpacing/>
              <w:jc w:val="center"/>
              <w:rPr>
                <w:sz w:val="28"/>
                <w:szCs w:val="28"/>
                <w:lang w:val="ru-RU"/>
              </w:rPr>
            </w:pPr>
            <w:r w:rsidRPr="00DE09F9">
              <w:rPr>
                <w:sz w:val="28"/>
                <w:szCs w:val="28"/>
                <w:lang w:val="ru-RU"/>
              </w:rPr>
              <w:t>Ч</w:t>
            </w:r>
            <w:r w:rsidR="00973BB1" w:rsidRPr="00DE09F9">
              <w:rPr>
                <w:sz w:val="28"/>
                <w:szCs w:val="28"/>
                <w:lang w:val="ru-RU"/>
              </w:rPr>
              <w:t>асов</w:t>
            </w:r>
            <w:r>
              <w:rPr>
                <w:sz w:val="28"/>
                <w:szCs w:val="28"/>
                <w:lang w:val="ru-RU"/>
              </w:rPr>
              <w:t xml:space="preserve"> </w:t>
            </w:r>
            <w:r w:rsidR="00973BB1" w:rsidRPr="00DE09F9">
              <w:rPr>
                <w:sz w:val="28"/>
                <w:szCs w:val="28"/>
                <w:lang w:val="ru-RU"/>
              </w:rPr>
              <w:t>в</w:t>
            </w:r>
            <w:r>
              <w:rPr>
                <w:sz w:val="28"/>
                <w:szCs w:val="28"/>
                <w:lang w:val="ru-RU"/>
              </w:rPr>
              <w:t xml:space="preserve"> </w:t>
            </w:r>
            <w:r w:rsidR="00973BB1" w:rsidRPr="00DE09F9">
              <w:rPr>
                <w:sz w:val="28"/>
                <w:szCs w:val="28"/>
                <w:lang w:val="ru-RU"/>
              </w:rPr>
              <w:t>год</w:t>
            </w:r>
          </w:p>
        </w:tc>
        <w:tc>
          <w:tcPr>
            <w:tcW w:w="992"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234-312</w:t>
            </w:r>
          </w:p>
        </w:tc>
        <w:tc>
          <w:tcPr>
            <w:tcW w:w="1002"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312-416</w:t>
            </w:r>
          </w:p>
        </w:tc>
        <w:tc>
          <w:tcPr>
            <w:tcW w:w="1124"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520-624</w:t>
            </w:r>
          </w:p>
        </w:tc>
        <w:tc>
          <w:tcPr>
            <w:tcW w:w="1144"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624-936</w:t>
            </w:r>
          </w:p>
        </w:tc>
        <w:tc>
          <w:tcPr>
            <w:tcW w:w="2436"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936-1248</w:t>
            </w:r>
          </w:p>
        </w:tc>
        <w:tc>
          <w:tcPr>
            <w:tcW w:w="1701" w:type="dxa"/>
            <w:vAlign w:val="center"/>
          </w:tcPr>
          <w:p w:rsidR="00973BB1" w:rsidRPr="00DE09F9" w:rsidRDefault="00973BB1" w:rsidP="00973BB1">
            <w:pPr>
              <w:pStyle w:val="TableParagraph"/>
              <w:contextualSpacing/>
              <w:jc w:val="center"/>
              <w:rPr>
                <w:sz w:val="28"/>
                <w:szCs w:val="28"/>
                <w:lang w:val="ru-RU"/>
              </w:rPr>
            </w:pPr>
            <w:r w:rsidRPr="00DE09F9">
              <w:rPr>
                <w:sz w:val="28"/>
                <w:szCs w:val="28"/>
                <w:lang w:val="ru-RU"/>
              </w:rPr>
              <w:t>1248-1664</w:t>
            </w:r>
          </w:p>
        </w:tc>
      </w:tr>
    </w:tbl>
    <w:p w:rsidR="00973BB1" w:rsidRDefault="00973BB1" w:rsidP="00BF2DE0">
      <w:pPr>
        <w:rPr>
          <w:rFonts w:eastAsiaTheme="minorHAnsi"/>
          <w:sz w:val="28"/>
          <w:szCs w:val="28"/>
          <w:lang w:eastAsia="en-US"/>
        </w:rPr>
      </w:pPr>
    </w:p>
    <w:p w:rsidR="00BF2DE0" w:rsidRPr="0031237D" w:rsidRDefault="00BF2DE0" w:rsidP="00BF2DE0">
      <w:pPr>
        <w:rPr>
          <w:rFonts w:eastAsiaTheme="minorHAnsi"/>
          <w:b/>
          <w:sz w:val="28"/>
          <w:szCs w:val="28"/>
          <w:lang w:eastAsia="en-US"/>
        </w:rPr>
      </w:pPr>
      <w:r w:rsidRPr="0031237D">
        <w:rPr>
          <w:rFonts w:eastAsiaTheme="minorHAnsi"/>
          <w:b/>
          <w:sz w:val="28"/>
          <w:szCs w:val="28"/>
          <w:lang w:eastAsia="en-US"/>
        </w:rPr>
        <w:t xml:space="preserve">5. Виды (формы) </w:t>
      </w:r>
      <w:r w:rsidR="00D86B37" w:rsidRPr="0031237D">
        <w:rPr>
          <w:rFonts w:eastAsiaTheme="minorHAnsi"/>
          <w:b/>
          <w:sz w:val="28"/>
          <w:szCs w:val="28"/>
          <w:lang w:eastAsia="en-US"/>
        </w:rPr>
        <w:t>обучения,</w:t>
      </w:r>
      <w:r w:rsidRPr="0031237D">
        <w:rPr>
          <w:rFonts w:eastAsiaTheme="minorHAnsi"/>
          <w:b/>
          <w:sz w:val="28"/>
          <w:szCs w:val="28"/>
          <w:lang w:eastAsia="en-US"/>
        </w:rPr>
        <w:t xml:space="preserve"> применяемые при реализации Программы.</w:t>
      </w:r>
    </w:p>
    <w:p w:rsidR="00BF2DE0" w:rsidRDefault="00BF2DE0" w:rsidP="00BF2DE0">
      <w:pPr>
        <w:rPr>
          <w:rFonts w:eastAsiaTheme="minorHAnsi"/>
          <w:sz w:val="28"/>
          <w:szCs w:val="28"/>
          <w:lang w:eastAsia="en-US"/>
        </w:rPr>
      </w:pPr>
    </w:p>
    <w:p w:rsidR="00BF2DE0" w:rsidRDefault="00BF2DE0" w:rsidP="00BF2DE0">
      <w:pPr>
        <w:jc w:val="both"/>
        <w:rPr>
          <w:rFonts w:eastAsiaTheme="minorHAnsi"/>
          <w:sz w:val="28"/>
          <w:szCs w:val="28"/>
          <w:lang w:eastAsia="en-US"/>
        </w:rPr>
      </w:pPr>
      <w:r w:rsidRPr="00BF2DE0">
        <w:rPr>
          <w:rFonts w:eastAsiaTheme="minorHAnsi"/>
          <w:sz w:val="28"/>
          <w:szCs w:val="28"/>
          <w:lang w:eastAsia="en-US"/>
        </w:rPr>
        <w:t xml:space="preserve">Основными формами </w:t>
      </w:r>
      <w:r>
        <w:rPr>
          <w:rFonts w:eastAsiaTheme="minorHAnsi"/>
          <w:sz w:val="28"/>
          <w:szCs w:val="28"/>
          <w:lang w:eastAsia="en-US"/>
        </w:rPr>
        <w:t>учебно-тренировочного процесса спортивной подготовки</w:t>
      </w:r>
      <w:r w:rsidRPr="00BF2DE0">
        <w:rPr>
          <w:rFonts w:eastAsiaTheme="minorHAnsi"/>
          <w:sz w:val="28"/>
          <w:szCs w:val="28"/>
          <w:lang w:eastAsia="en-US"/>
        </w:rPr>
        <w:t xml:space="preserve"> в Учреждении являются:</w:t>
      </w:r>
    </w:p>
    <w:p w:rsidR="00BF2DE0" w:rsidRPr="00BF2DE0" w:rsidRDefault="00BF2DE0" w:rsidP="00BF2DE0">
      <w:pPr>
        <w:jc w:val="both"/>
        <w:rPr>
          <w:rFonts w:eastAsiaTheme="minorHAnsi"/>
          <w:sz w:val="28"/>
          <w:szCs w:val="28"/>
          <w:lang w:eastAsia="en-US"/>
        </w:rPr>
      </w:pPr>
      <w:r>
        <w:rPr>
          <w:rFonts w:eastAsiaTheme="minorHAnsi"/>
          <w:sz w:val="28"/>
          <w:szCs w:val="28"/>
          <w:lang w:eastAsia="en-US"/>
        </w:rPr>
        <w:t>-</w:t>
      </w:r>
      <w:r w:rsidRPr="00BF2DE0">
        <w:rPr>
          <w:rFonts w:eastAsiaTheme="minorHAnsi"/>
          <w:sz w:val="28"/>
          <w:szCs w:val="28"/>
          <w:lang w:eastAsia="en-US"/>
        </w:rPr>
        <w:t xml:space="preserve"> групповые занятия; </w:t>
      </w:r>
    </w:p>
    <w:p w:rsidR="00BF2DE0" w:rsidRPr="00BF2DE0" w:rsidRDefault="00BF2DE0" w:rsidP="00BF2DE0">
      <w:pPr>
        <w:jc w:val="both"/>
        <w:rPr>
          <w:rFonts w:eastAsiaTheme="minorHAnsi"/>
          <w:sz w:val="28"/>
          <w:szCs w:val="28"/>
          <w:lang w:eastAsia="en-US"/>
        </w:rPr>
      </w:pPr>
      <w:r>
        <w:rPr>
          <w:rFonts w:eastAsiaTheme="minorHAnsi"/>
          <w:sz w:val="28"/>
          <w:szCs w:val="28"/>
          <w:lang w:eastAsia="en-US"/>
        </w:rPr>
        <w:t>-и</w:t>
      </w:r>
      <w:r w:rsidRPr="00BF2DE0">
        <w:rPr>
          <w:rFonts w:eastAsiaTheme="minorHAnsi"/>
          <w:sz w:val="28"/>
          <w:szCs w:val="28"/>
          <w:lang w:eastAsia="en-US"/>
        </w:rPr>
        <w:t xml:space="preserve">ндивидуальные занятия; </w:t>
      </w:r>
    </w:p>
    <w:p w:rsidR="00BF2DE0" w:rsidRPr="00BF2DE0" w:rsidRDefault="00BF2DE0" w:rsidP="00BF2DE0">
      <w:pPr>
        <w:jc w:val="both"/>
        <w:rPr>
          <w:rFonts w:eastAsiaTheme="minorHAnsi"/>
          <w:sz w:val="28"/>
          <w:szCs w:val="28"/>
          <w:lang w:eastAsia="en-US"/>
        </w:rPr>
      </w:pPr>
      <w:r w:rsidRPr="00BF2DE0">
        <w:rPr>
          <w:rFonts w:eastAsiaTheme="minorHAnsi"/>
          <w:sz w:val="28"/>
          <w:szCs w:val="28"/>
          <w:lang w:eastAsia="en-US"/>
        </w:rPr>
        <w:t xml:space="preserve">-участие в соревнованиях различного ранга; </w:t>
      </w:r>
    </w:p>
    <w:p w:rsidR="00BF2DE0" w:rsidRPr="00BF2DE0" w:rsidRDefault="00BF2DE0" w:rsidP="00BF2DE0">
      <w:pPr>
        <w:jc w:val="both"/>
        <w:rPr>
          <w:rFonts w:eastAsiaTheme="minorHAnsi"/>
          <w:sz w:val="28"/>
          <w:szCs w:val="28"/>
          <w:lang w:eastAsia="en-US"/>
        </w:rPr>
      </w:pPr>
      <w:r w:rsidRPr="00BF2DE0">
        <w:rPr>
          <w:rFonts w:eastAsiaTheme="minorHAnsi"/>
          <w:sz w:val="28"/>
          <w:szCs w:val="28"/>
          <w:lang w:eastAsia="en-US"/>
        </w:rPr>
        <w:t>-теоретические занятия (в форме бесед, лекций, просмотра и анализ кинофильмов, видео просмотра соревнований);</w:t>
      </w:r>
    </w:p>
    <w:p w:rsidR="00BF2DE0" w:rsidRDefault="00BF2DE0" w:rsidP="00BF2DE0">
      <w:pPr>
        <w:jc w:val="both"/>
        <w:rPr>
          <w:rFonts w:eastAsiaTheme="minorHAnsi"/>
          <w:sz w:val="28"/>
          <w:szCs w:val="28"/>
          <w:lang w:eastAsia="en-US"/>
        </w:rPr>
      </w:pPr>
      <w:r w:rsidRPr="00BF2DE0">
        <w:rPr>
          <w:rFonts w:eastAsiaTheme="minorHAnsi"/>
          <w:sz w:val="28"/>
          <w:szCs w:val="28"/>
          <w:lang w:eastAsia="en-US"/>
        </w:rPr>
        <w:t xml:space="preserve">-занятия в условиях спортивно-оздоровительного лагеря, </w:t>
      </w:r>
      <w:r>
        <w:rPr>
          <w:rFonts w:eastAsiaTheme="minorHAnsi"/>
          <w:sz w:val="28"/>
          <w:szCs w:val="28"/>
          <w:lang w:eastAsia="en-US"/>
        </w:rPr>
        <w:t>учебно-тренировочного мероприятия</w:t>
      </w:r>
      <w:r w:rsidRPr="00BF2DE0">
        <w:rPr>
          <w:rFonts w:eastAsiaTheme="minorHAnsi"/>
          <w:sz w:val="28"/>
          <w:szCs w:val="28"/>
          <w:lang w:eastAsia="en-US"/>
        </w:rPr>
        <w:t xml:space="preserve">; </w:t>
      </w:r>
    </w:p>
    <w:p w:rsidR="00BF2DE0" w:rsidRPr="00BF2DE0" w:rsidRDefault="00BF2DE0" w:rsidP="00BF2DE0">
      <w:pPr>
        <w:jc w:val="both"/>
        <w:rPr>
          <w:rFonts w:eastAsiaTheme="minorHAnsi"/>
          <w:sz w:val="28"/>
          <w:szCs w:val="28"/>
          <w:lang w:eastAsia="en-US"/>
        </w:rPr>
      </w:pPr>
      <w:r>
        <w:rPr>
          <w:rFonts w:eastAsiaTheme="minorHAnsi"/>
          <w:sz w:val="28"/>
          <w:szCs w:val="28"/>
          <w:lang w:eastAsia="en-US"/>
        </w:rPr>
        <w:t>-антидопинговые мероприятия;</w:t>
      </w:r>
    </w:p>
    <w:p w:rsidR="00BF2DE0" w:rsidRPr="00BF2DE0" w:rsidRDefault="00BF2DE0" w:rsidP="00BF2DE0">
      <w:pPr>
        <w:jc w:val="both"/>
        <w:rPr>
          <w:rFonts w:eastAsiaTheme="minorHAnsi"/>
          <w:sz w:val="28"/>
          <w:szCs w:val="28"/>
          <w:lang w:eastAsia="en-US"/>
        </w:rPr>
      </w:pPr>
      <w:r w:rsidRPr="00BF2DE0">
        <w:rPr>
          <w:rFonts w:eastAsiaTheme="minorHAnsi"/>
          <w:sz w:val="28"/>
          <w:szCs w:val="28"/>
          <w:lang w:eastAsia="en-US"/>
        </w:rPr>
        <w:t xml:space="preserve">-медико- восстановительные мероприятия. </w:t>
      </w:r>
    </w:p>
    <w:p w:rsidR="00BF2DE0" w:rsidRDefault="00BF2DE0" w:rsidP="00BF2DE0">
      <w:pPr>
        <w:jc w:val="both"/>
        <w:rPr>
          <w:rFonts w:eastAsiaTheme="minorHAnsi"/>
          <w:sz w:val="28"/>
          <w:szCs w:val="28"/>
          <w:lang w:eastAsia="en-US"/>
        </w:rPr>
      </w:pPr>
      <w:r w:rsidRPr="00BF2DE0">
        <w:rPr>
          <w:rFonts w:eastAsiaTheme="minorHAnsi"/>
          <w:sz w:val="28"/>
          <w:szCs w:val="28"/>
          <w:lang w:eastAsia="en-US"/>
        </w:rPr>
        <w:t>Спортсмены</w:t>
      </w:r>
      <w:r>
        <w:rPr>
          <w:rFonts w:eastAsiaTheme="minorHAnsi"/>
          <w:sz w:val="28"/>
          <w:szCs w:val="28"/>
          <w:lang w:eastAsia="en-US"/>
        </w:rPr>
        <w:t xml:space="preserve"> старших возрастных групп могут</w:t>
      </w:r>
      <w:r w:rsidRPr="00BF2DE0">
        <w:rPr>
          <w:rFonts w:eastAsiaTheme="minorHAnsi"/>
          <w:sz w:val="28"/>
          <w:szCs w:val="28"/>
          <w:lang w:eastAsia="en-US"/>
        </w:rPr>
        <w:t xml:space="preserve"> участвовать в судействе соревнований и могут привлекаться к проведению отдельных частей тренировочного занятия в качестве помощника тренера.</w:t>
      </w:r>
    </w:p>
    <w:p w:rsidR="00BF2DE0" w:rsidRDefault="00BF2DE0" w:rsidP="00BF2DE0">
      <w:pPr>
        <w:jc w:val="both"/>
        <w:rPr>
          <w:rFonts w:eastAsiaTheme="minorHAnsi"/>
          <w:sz w:val="28"/>
          <w:szCs w:val="28"/>
          <w:lang w:eastAsia="en-US"/>
        </w:rPr>
      </w:pPr>
    </w:p>
    <w:p w:rsidR="00BF2DE0" w:rsidRDefault="00BF2DE0" w:rsidP="00BF2DE0">
      <w:pPr>
        <w:jc w:val="both"/>
        <w:rPr>
          <w:rFonts w:eastAsiaTheme="minorHAnsi"/>
          <w:sz w:val="28"/>
          <w:szCs w:val="28"/>
          <w:lang w:eastAsia="en-US"/>
        </w:rPr>
      </w:pPr>
      <w:r>
        <w:rPr>
          <w:rFonts w:eastAsiaTheme="minorHAnsi"/>
          <w:sz w:val="28"/>
          <w:szCs w:val="28"/>
          <w:lang w:eastAsia="en-US"/>
        </w:rPr>
        <w:t>5.1. Требования к учебно-тренировочным мероприятиям:</w:t>
      </w:r>
    </w:p>
    <w:p w:rsidR="009C3342" w:rsidRDefault="009C3342" w:rsidP="00BF2DE0">
      <w:pPr>
        <w:jc w:val="both"/>
        <w:rPr>
          <w:rFonts w:eastAsiaTheme="minorHAnsi"/>
          <w:b/>
          <w:sz w:val="28"/>
          <w:szCs w:val="28"/>
          <w:lang w:eastAsia="en-US"/>
        </w:rPr>
      </w:pPr>
    </w:p>
    <w:tbl>
      <w:tblPr>
        <w:tblW w:w="10281" w:type="dxa"/>
        <w:tblInd w:w="-80" w:type="dxa"/>
        <w:tblLayout w:type="fixed"/>
        <w:tblCellMar>
          <w:top w:w="102" w:type="dxa"/>
          <w:left w:w="62" w:type="dxa"/>
          <w:bottom w:w="102" w:type="dxa"/>
          <w:right w:w="62" w:type="dxa"/>
        </w:tblCellMar>
        <w:tblLook w:val="0000"/>
      </w:tblPr>
      <w:tblGrid>
        <w:gridCol w:w="568"/>
        <w:gridCol w:w="2126"/>
        <w:gridCol w:w="1275"/>
        <w:gridCol w:w="105"/>
        <w:gridCol w:w="1955"/>
        <w:gridCol w:w="1984"/>
        <w:gridCol w:w="2268"/>
      </w:tblGrid>
      <w:tr w:rsidR="009C3342" w:rsidRPr="00C92C1E" w:rsidTr="007020A4">
        <w:trPr>
          <w:trHeight w:val="2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rPr>
                <w:bCs/>
              </w:rPr>
            </w:pPr>
            <w:r w:rsidRPr="007C21BA">
              <w:rPr>
                <w:bCs/>
              </w:rPr>
              <w:t>№ п/п</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rsidR="009C3342" w:rsidRPr="007C21BA" w:rsidRDefault="009C3342" w:rsidP="007020A4">
            <w:pPr>
              <w:widowControl w:val="0"/>
              <w:jc w:val="center"/>
              <w:rPr>
                <w:bCs/>
              </w:rPr>
            </w:pPr>
            <w:r w:rsidRPr="007C21BA">
              <w:rPr>
                <w:bCs/>
              </w:rPr>
              <w:t>Виды учебно-тренировочных мероприятий</w:t>
            </w:r>
          </w:p>
        </w:tc>
        <w:tc>
          <w:tcPr>
            <w:tcW w:w="7587" w:type="dxa"/>
            <w:gridSpan w:val="5"/>
            <w:tcBorders>
              <w:top w:val="single" w:sz="4" w:space="0" w:color="000000"/>
              <w:left w:val="single" w:sz="4" w:space="0" w:color="000000"/>
              <w:bottom w:val="single" w:sz="4" w:space="0" w:color="000000"/>
              <w:right w:val="single" w:sz="4" w:space="0" w:color="000000"/>
            </w:tcBorders>
            <w:shd w:val="clear" w:color="auto" w:fill="auto"/>
          </w:tcPr>
          <w:p w:rsidR="009C3342" w:rsidRPr="007C21BA" w:rsidRDefault="009C3342" w:rsidP="007020A4">
            <w:pPr>
              <w:widowControl w:val="0"/>
              <w:jc w:val="center"/>
              <w:rPr>
                <w:bCs/>
              </w:rPr>
            </w:pPr>
            <w:r w:rsidRPr="007C21BA">
              <w:rPr>
                <w:bCs/>
              </w:rPr>
              <w:t xml:space="preserve">Предельная продолжительность учебно-тренировочных мероприятий по этапам спортивной подготовки (количество суток) </w:t>
            </w:r>
            <w:r w:rsidRPr="007C21BA">
              <w:rPr>
                <w:bCs/>
              </w:rPr>
              <w:br/>
              <w:t>(без учета времени следования к месту проведения учебно-тренировочных мероприятий и обратно)</w:t>
            </w:r>
          </w:p>
        </w:tc>
      </w:tr>
      <w:tr w:rsidR="009C3342" w:rsidRPr="00C92C1E" w:rsidTr="007020A4">
        <w:trPr>
          <w:trHeight w:val="20"/>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9C3342" w:rsidRPr="007C21BA" w:rsidRDefault="009C3342" w:rsidP="007020A4">
            <w:pPr>
              <w:widowControl w:val="0"/>
              <w:rPr>
                <w:bCs/>
              </w:rPr>
            </w:pPr>
          </w:p>
        </w:tc>
        <w:tc>
          <w:tcPr>
            <w:tcW w:w="2126" w:type="dxa"/>
            <w:vMerge/>
            <w:tcBorders>
              <w:left w:val="single" w:sz="4" w:space="0" w:color="000000"/>
              <w:bottom w:val="single" w:sz="4" w:space="0" w:color="000000"/>
              <w:right w:val="single" w:sz="4" w:space="0" w:color="000000"/>
            </w:tcBorders>
            <w:shd w:val="clear" w:color="auto" w:fill="auto"/>
          </w:tcPr>
          <w:p w:rsidR="009C3342" w:rsidRPr="007C21BA" w:rsidRDefault="009C3342" w:rsidP="007020A4">
            <w:pPr>
              <w:widowControl w:val="0"/>
              <w:ind w:firstLine="540"/>
              <w:jc w:val="both"/>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C3342" w:rsidRPr="007C21BA" w:rsidRDefault="009C3342" w:rsidP="007020A4">
            <w:pPr>
              <w:widowControl w:val="0"/>
              <w:jc w:val="center"/>
              <w:rPr>
                <w:bCs/>
              </w:rPr>
            </w:pPr>
            <w:r w:rsidRPr="007C21BA">
              <w:rPr>
                <w:bCs/>
              </w:rPr>
              <w:t xml:space="preserve">Этап начальной </w:t>
            </w:r>
            <w:r w:rsidRPr="007C21BA">
              <w:rPr>
                <w:bCs/>
              </w:rPr>
              <w:lastRenderedPageBreak/>
              <w:t>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9C3342" w:rsidRPr="007C21BA" w:rsidRDefault="009C3342" w:rsidP="007020A4">
            <w:pPr>
              <w:widowControl w:val="0"/>
              <w:jc w:val="center"/>
              <w:rPr>
                <w:bCs/>
              </w:rPr>
            </w:pPr>
            <w:r w:rsidRPr="007C21BA">
              <w:rPr>
                <w:bCs/>
              </w:rPr>
              <w:lastRenderedPageBreak/>
              <w:t xml:space="preserve">Учебно-тренировочный </w:t>
            </w:r>
            <w:r w:rsidRPr="007C21BA">
              <w:rPr>
                <w:bCs/>
              </w:rPr>
              <w:lastRenderedPageBreak/>
              <w:t xml:space="preserve">этап </w:t>
            </w:r>
          </w:p>
          <w:p w:rsidR="009C3342" w:rsidRPr="007C21BA" w:rsidRDefault="009C3342" w:rsidP="007020A4">
            <w:pPr>
              <w:widowControl w:val="0"/>
              <w:jc w:val="center"/>
              <w:rPr>
                <w:bCs/>
              </w:rPr>
            </w:pPr>
            <w:r w:rsidRPr="007C21BA">
              <w:rPr>
                <w:bCs/>
              </w:rPr>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9C3342" w:rsidRPr="007C21BA" w:rsidRDefault="009C3342" w:rsidP="007020A4">
            <w:pPr>
              <w:widowControl w:val="0"/>
              <w:jc w:val="center"/>
              <w:rPr>
                <w:bCs/>
              </w:rPr>
            </w:pPr>
            <w:r w:rsidRPr="007C21BA">
              <w:rPr>
                <w:bCs/>
              </w:rPr>
              <w:lastRenderedPageBreak/>
              <w:t>Этап совершенство-</w:t>
            </w:r>
            <w:r w:rsidRPr="007C21BA">
              <w:rPr>
                <w:bCs/>
              </w:rPr>
              <w:lastRenderedPageBreak/>
              <w:t>вания спортивного мастерства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C3342" w:rsidRPr="007C21BA" w:rsidRDefault="009C3342" w:rsidP="007020A4">
            <w:pPr>
              <w:widowControl w:val="0"/>
              <w:ind w:left="-62" w:right="-62"/>
              <w:jc w:val="center"/>
              <w:rPr>
                <w:bCs/>
              </w:rPr>
            </w:pPr>
            <w:r w:rsidRPr="007C21BA">
              <w:rPr>
                <w:bCs/>
              </w:rPr>
              <w:lastRenderedPageBreak/>
              <w:t xml:space="preserve">Этап высшего спортивного </w:t>
            </w:r>
            <w:r w:rsidRPr="007C21BA">
              <w:rPr>
                <w:bCs/>
              </w:rPr>
              <w:lastRenderedPageBreak/>
              <w:t>мастерства</w:t>
            </w:r>
          </w:p>
        </w:tc>
      </w:tr>
      <w:tr w:rsidR="009C3342" w:rsidRPr="00C92C1E" w:rsidTr="007020A4">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tcPr>
          <w:p w:rsidR="009C3342" w:rsidRPr="007C21BA" w:rsidRDefault="009C3342" w:rsidP="007020A4">
            <w:pPr>
              <w:widowControl w:val="0"/>
              <w:ind w:left="-62" w:right="-62"/>
              <w:jc w:val="center"/>
              <w:rPr>
                <w:bCs/>
              </w:rPr>
            </w:pPr>
            <w:r w:rsidRPr="007C21BA">
              <w:lastRenderedPageBreak/>
              <w:t>1. Учебно-тренировочные мероприятия по подготовке к спортивным соревнованиям</w:t>
            </w:r>
          </w:p>
        </w:tc>
      </w:tr>
      <w:tr w:rsidR="009C3342" w:rsidRPr="00C92C1E" w:rsidTr="007020A4">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 xml:space="preserve">Учебно-тренировочные мероприятия </w:t>
            </w:r>
            <w:r w:rsidRPr="007C21BA">
              <w:br/>
              <w:t xml:space="preserve">по подготовке </w:t>
            </w:r>
            <w:r w:rsidRPr="007C21BA">
              <w:br/>
              <w:t>к международным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21</w:t>
            </w:r>
          </w:p>
        </w:tc>
      </w:tr>
      <w:tr w:rsidR="009C3342" w:rsidRPr="00C92C1E" w:rsidTr="007020A4">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 xml:space="preserve">Учебно-тренировочные мероприятия </w:t>
            </w:r>
            <w:r w:rsidRPr="007C21BA">
              <w:br/>
              <w:t xml:space="preserve">по подготовке </w:t>
            </w:r>
            <w:r w:rsidRPr="007C21BA">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21</w:t>
            </w:r>
          </w:p>
        </w:tc>
      </w:tr>
      <w:tr w:rsidR="009C3342" w:rsidRPr="00C92C1E" w:rsidTr="007020A4">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 xml:space="preserve">Учебно-тренировочные мероприятия </w:t>
            </w:r>
            <w:r w:rsidRPr="007C21BA">
              <w:br/>
              <w:t>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18</w:t>
            </w:r>
          </w:p>
        </w:tc>
      </w:tr>
      <w:tr w:rsidR="009C3342" w:rsidRPr="00C92C1E" w:rsidTr="007020A4">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t>1.4.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 xml:space="preserve">Учебно-тренировочные мероприятия </w:t>
            </w:r>
            <w:r w:rsidRPr="007C21BA">
              <w:br/>
              <w:t xml:space="preserve">по подготовке </w:t>
            </w:r>
            <w:r w:rsidRPr="007C21BA">
              <w:br/>
              <w:t xml:space="preserve">к официальным спортивным соревнованиям субъекта </w:t>
            </w:r>
            <w:r w:rsidRPr="007C21BA">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14</w:t>
            </w:r>
          </w:p>
        </w:tc>
      </w:tr>
      <w:tr w:rsidR="009C3342" w:rsidRPr="00C92C1E" w:rsidTr="007020A4">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2. Специальные учебно-тренировочные мероприятия</w:t>
            </w:r>
          </w:p>
        </w:tc>
      </w:tr>
      <w:tr w:rsidR="009C3342" w:rsidRPr="00C92C1E" w:rsidTr="007020A4">
        <w:trPr>
          <w:trHeight w:val="1719"/>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t>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18</w:t>
            </w:r>
          </w:p>
        </w:tc>
      </w:tr>
      <w:tr w:rsidR="009C3342" w:rsidRPr="00C92C1E" w:rsidTr="007020A4">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lastRenderedPageBreak/>
              <w:t>2.2.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Восстановительные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До 10 суток</w:t>
            </w:r>
          </w:p>
        </w:tc>
      </w:tr>
      <w:tr w:rsidR="009C3342" w:rsidRPr="00C92C1E" w:rsidTr="007020A4">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t>2.3.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 xml:space="preserve">Мероприятия </w:t>
            </w:r>
            <w:r w:rsidRPr="007C21BA">
              <w:br/>
              <w:t>для комплексного медицинского 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До 3 суток, но не более 2 раз в год</w:t>
            </w:r>
          </w:p>
        </w:tc>
      </w:tr>
      <w:tr w:rsidR="009C3342" w:rsidRPr="00C92C1E" w:rsidTr="007020A4">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t>2.4.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 xml:space="preserve">Учебно-тренировочные мероприятия </w:t>
            </w:r>
            <w:r w:rsidRPr="007C21BA">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До 21 суток подряд и не более двух учебно-тренировочных мероприятий в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w:t>
            </w:r>
          </w:p>
        </w:tc>
      </w:tr>
      <w:tr w:rsidR="009C3342" w:rsidRPr="00C92C1E" w:rsidTr="007020A4">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right="-62"/>
              <w:jc w:val="center"/>
            </w:pPr>
            <w:r w:rsidRPr="007C21BA">
              <w:t>2.5.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7C21BA" w:rsidRDefault="009C3342" w:rsidP="007020A4">
            <w:pPr>
              <w:widowControl w:val="0"/>
              <w:ind w:left="-62"/>
              <w:jc w:val="center"/>
            </w:pPr>
            <w:r w:rsidRPr="007C21BA">
              <w:t xml:space="preserve">Просмотровые </w:t>
            </w:r>
            <w:r w:rsidRPr="007C21BA">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9C3342" w:rsidRPr="007C21BA" w:rsidRDefault="009C3342" w:rsidP="007020A4">
            <w:pPr>
              <w:widowControl w:val="0"/>
              <w:jc w:val="center"/>
            </w:pPr>
            <w:r w:rsidRPr="007C21BA">
              <w:t>-</w:t>
            </w:r>
          </w:p>
        </w:tc>
        <w:tc>
          <w:tcPr>
            <w:tcW w:w="620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9C3342" w:rsidRPr="007C21BA" w:rsidRDefault="009C3342" w:rsidP="007020A4">
            <w:pPr>
              <w:widowControl w:val="0"/>
              <w:jc w:val="center"/>
            </w:pPr>
            <w:r w:rsidRPr="007C21BA">
              <w:t>До 60 суток</w:t>
            </w:r>
          </w:p>
        </w:tc>
      </w:tr>
    </w:tbl>
    <w:p w:rsidR="009C3342" w:rsidRDefault="009C3342" w:rsidP="00BF2DE0">
      <w:pPr>
        <w:jc w:val="both"/>
        <w:rPr>
          <w:rFonts w:eastAsiaTheme="minorHAnsi"/>
          <w:b/>
          <w:sz w:val="28"/>
          <w:szCs w:val="28"/>
          <w:lang w:eastAsia="en-US"/>
        </w:rPr>
      </w:pPr>
    </w:p>
    <w:p w:rsidR="009C3342" w:rsidRDefault="009C3342" w:rsidP="00BF2DE0">
      <w:pPr>
        <w:jc w:val="both"/>
        <w:rPr>
          <w:rFonts w:eastAsiaTheme="minorHAnsi"/>
          <w:b/>
          <w:sz w:val="28"/>
          <w:szCs w:val="28"/>
          <w:lang w:eastAsia="en-US"/>
        </w:rPr>
      </w:pPr>
    </w:p>
    <w:p w:rsidR="00323D1C" w:rsidRDefault="00BF2DE0" w:rsidP="00BF2DE0">
      <w:pPr>
        <w:jc w:val="both"/>
        <w:rPr>
          <w:rFonts w:eastAsiaTheme="minorHAnsi"/>
          <w:sz w:val="28"/>
          <w:szCs w:val="28"/>
          <w:lang w:eastAsia="en-US"/>
        </w:rPr>
      </w:pPr>
      <w:r w:rsidRPr="00323D1C">
        <w:rPr>
          <w:rFonts w:eastAsiaTheme="minorHAnsi"/>
          <w:sz w:val="28"/>
          <w:szCs w:val="28"/>
          <w:lang w:eastAsia="en-US"/>
        </w:rPr>
        <w:t xml:space="preserve">5.2 </w:t>
      </w:r>
      <w:r w:rsidR="00323D1C">
        <w:rPr>
          <w:rFonts w:eastAsiaTheme="minorHAnsi"/>
          <w:sz w:val="28"/>
          <w:szCs w:val="28"/>
          <w:lang w:eastAsia="en-US"/>
        </w:rPr>
        <w:t>Соревновательная деятельность.</w:t>
      </w:r>
    </w:p>
    <w:p w:rsidR="00323D1C" w:rsidRDefault="00323D1C" w:rsidP="00BF2DE0">
      <w:pPr>
        <w:jc w:val="both"/>
        <w:rPr>
          <w:rFonts w:eastAsiaTheme="minorHAnsi"/>
          <w:sz w:val="28"/>
          <w:szCs w:val="28"/>
          <w:lang w:eastAsia="en-US"/>
        </w:rPr>
      </w:pPr>
      <w:r w:rsidRPr="00323D1C">
        <w:rPr>
          <w:rFonts w:eastAsiaTheme="minorHAnsi"/>
          <w:sz w:val="28"/>
          <w:szCs w:val="28"/>
          <w:lang w:eastAsia="en-US"/>
        </w:rPr>
        <w:t>Система соревнований является важной частью подготовки спортсменов, проходящих спортивную подготовку. Распределение времени на основные разделы подготовки по годам спортивную подготовку происходит в соответствии с конкретными задачами, поставленными на каждом этапе многолетней тренировки. Основой для планирования нагрузок в годичном цикле являются сроки проведения соревнований (контрольные, отборочные, основные). Система соревнований для каждой возрастной группы формируется на основе Единого календарного плана физкультурных и</w:t>
      </w:r>
      <w:r w:rsidR="00CF6B38">
        <w:rPr>
          <w:rFonts w:eastAsiaTheme="minorHAnsi"/>
          <w:sz w:val="28"/>
          <w:szCs w:val="28"/>
          <w:lang w:eastAsia="en-US"/>
        </w:rPr>
        <w:t xml:space="preserve"> </w:t>
      </w:r>
      <w:r w:rsidRPr="00323D1C">
        <w:rPr>
          <w:rFonts w:eastAsiaTheme="minorHAnsi"/>
          <w:sz w:val="28"/>
          <w:szCs w:val="28"/>
          <w:lang w:eastAsia="en-US"/>
        </w:rPr>
        <w:t xml:space="preserve">спортивных мероприятий. </w:t>
      </w:r>
    </w:p>
    <w:p w:rsidR="00323D1C" w:rsidRDefault="00323D1C" w:rsidP="00BF2DE0">
      <w:pPr>
        <w:jc w:val="both"/>
        <w:rPr>
          <w:rFonts w:eastAsiaTheme="minorHAnsi"/>
          <w:sz w:val="28"/>
          <w:szCs w:val="28"/>
          <w:lang w:eastAsia="en-US"/>
        </w:rPr>
      </w:pPr>
      <w:r>
        <w:rPr>
          <w:rFonts w:eastAsiaTheme="minorHAnsi"/>
          <w:sz w:val="28"/>
          <w:szCs w:val="28"/>
          <w:lang w:eastAsia="en-US"/>
        </w:rPr>
        <w:t>Минимальные т</w:t>
      </w:r>
      <w:r w:rsidR="00BF2DE0" w:rsidRPr="00323D1C">
        <w:rPr>
          <w:rFonts w:eastAsiaTheme="minorHAnsi"/>
          <w:sz w:val="28"/>
          <w:szCs w:val="28"/>
          <w:lang w:eastAsia="en-US"/>
        </w:rPr>
        <w:t>ребования</w:t>
      </w:r>
      <w:r>
        <w:rPr>
          <w:rFonts w:eastAsiaTheme="minorHAnsi"/>
          <w:sz w:val="28"/>
          <w:szCs w:val="28"/>
          <w:lang w:eastAsia="en-US"/>
        </w:rPr>
        <w:t xml:space="preserve"> к</w:t>
      </w:r>
      <w:r w:rsidR="00CF6B38">
        <w:rPr>
          <w:rFonts w:eastAsiaTheme="minorHAnsi"/>
          <w:sz w:val="28"/>
          <w:szCs w:val="28"/>
          <w:lang w:eastAsia="en-US"/>
        </w:rPr>
        <w:t xml:space="preserve"> </w:t>
      </w:r>
      <w:r w:rsidRPr="00323D1C">
        <w:rPr>
          <w:rFonts w:eastAsiaTheme="minorHAnsi"/>
          <w:sz w:val="28"/>
          <w:szCs w:val="28"/>
          <w:lang w:eastAsia="en-US"/>
        </w:rPr>
        <w:t>объему соревновательной деятел</w:t>
      </w:r>
      <w:r>
        <w:rPr>
          <w:rFonts w:eastAsiaTheme="minorHAnsi"/>
          <w:sz w:val="28"/>
          <w:szCs w:val="28"/>
          <w:lang w:eastAsia="en-US"/>
        </w:rPr>
        <w:t>ьности при реализации П</w:t>
      </w:r>
      <w:r w:rsidRPr="00323D1C">
        <w:rPr>
          <w:rFonts w:eastAsiaTheme="minorHAnsi"/>
          <w:sz w:val="28"/>
          <w:szCs w:val="28"/>
          <w:lang w:eastAsia="en-US"/>
        </w:rPr>
        <w:t>рограммы</w:t>
      </w:r>
      <w:r>
        <w:rPr>
          <w:rFonts w:eastAsiaTheme="minorHAnsi"/>
          <w:sz w:val="28"/>
          <w:szCs w:val="28"/>
          <w:lang w:eastAsia="en-US"/>
        </w:rPr>
        <w:t>:</w:t>
      </w:r>
    </w:p>
    <w:p w:rsidR="00785CA1" w:rsidRDefault="00785CA1" w:rsidP="00BF2DE0">
      <w:pPr>
        <w:jc w:val="both"/>
        <w:rPr>
          <w:rFonts w:eastAsiaTheme="minorHAnsi"/>
          <w:sz w:val="28"/>
          <w:szCs w:val="28"/>
          <w:lang w:eastAsia="en-US"/>
        </w:rPr>
      </w:pPr>
    </w:p>
    <w:tbl>
      <w:tblPr>
        <w:tblW w:w="10268" w:type="dxa"/>
        <w:tblLayout w:type="fixed"/>
        <w:tblCellMar>
          <w:left w:w="62" w:type="dxa"/>
          <w:right w:w="62" w:type="dxa"/>
        </w:tblCellMar>
        <w:tblLook w:val="0000"/>
      </w:tblPr>
      <w:tblGrid>
        <w:gridCol w:w="1997"/>
        <w:gridCol w:w="1326"/>
        <w:gridCol w:w="1408"/>
        <w:gridCol w:w="1027"/>
        <w:gridCol w:w="967"/>
        <w:gridCol w:w="2126"/>
        <w:gridCol w:w="1417"/>
      </w:tblGrid>
      <w:tr w:rsidR="00785CA1" w:rsidRPr="00323D1C" w:rsidTr="00BD141E">
        <w:tc>
          <w:tcPr>
            <w:tcW w:w="1997" w:type="dxa"/>
            <w:vMerge w:val="restart"/>
            <w:tcBorders>
              <w:top w:val="single" w:sz="4" w:space="0" w:color="auto"/>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Виды спортивных соревнований </w:t>
            </w:r>
          </w:p>
        </w:tc>
        <w:tc>
          <w:tcPr>
            <w:tcW w:w="8271" w:type="dxa"/>
            <w:gridSpan w:val="6"/>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Этапы и годы спортивной подготовки </w:t>
            </w:r>
          </w:p>
        </w:tc>
      </w:tr>
      <w:tr w:rsidR="00785CA1" w:rsidRPr="00323D1C" w:rsidTr="00BD141E">
        <w:tc>
          <w:tcPr>
            <w:tcW w:w="1997" w:type="dxa"/>
            <w:vMerge/>
            <w:tcBorders>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p>
        </w:tc>
        <w:tc>
          <w:tcPr>
            <w:tcW w:w="2734" w:type="dxa"/>
            <w:gridSpan w:val="2"/>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Этап начальной подготовки </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Учебно-тренировочный этап (этап спортивной специализации) </w:t>
            </w:r>
          </w:p>
        </w:tc>
        <w:tc>
          <w:tcPr>
            <w:tcW w:w="2126" w:type="dxa"/>
            <w:vMerge w:val="restart"/>
            <w:tcBorders>
              <w:top w:val="single" w:sz="4" w:space="0" w:color="auto"/>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ind w:left="-56"/>
              <w:jc w:val="center"/>
              <w:rPr>
                <w:rFonts w:eastAsia="Calibri"/>
                <w:bCs/>
                <w:color w:val="000000"/>
                <w:lang w:eastAsia="en-US"/>
              </w:rPr>
            </w:pPr>
            <w:r w:rsidRPr="00323D1C">
              <w:rPr>
                <w:rFonts w:eastAsia="Calibri"/>
                <w:bCs/>
                <w:color w:val="000000"/>
                <w:lang w:eastAsia="en-US"/>
              </w:rPr>
              <w:t xml:space="preserve">Этап совершенствования спортивного мастерства </w:t>
            </w:r>
          </w:p>
        </w:tc>
        <w:tc>
          <w:tcPr>
            <w:tcW w:w="1417" w:type="dxa"/>
            <w:vMerge w:val="restart"/>
            <w:tcBorders>
              <w:top w:val="single" w:sz="4" w:space="0" w:color="auto"/>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Этап высшего спортивного мастерства </w:t>
            </w:r>
          </w:p>
        </w:tc>
      </w:tr>
      <w:tr w:rsidR="00785CA1" w:rsidRPr="00323D1C" w:rsidTr="00785CA1">
        <w:trPr>
          <w:trHeight w:val="612"/>
        </w:trPr>
        <w:tc>
          <w:tcPr>
            <w:tcW w:w="1997" w:type="dxa"/>
            <w:vMerge/>
            <w:tcBorders>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p>
        </w:tc>
        <w:tc>
          <w:tcPr>
            <w:tcW w:w="1326" w:type="dxa"/>
            <w:tcBorders>
              <w:top w:val="single" w:sz="4" w:space="0" w:color="auto"/>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До года </w:t>
            </w:r>
          </w:p>
        </w:tc>
        <w:tc>
          <w:tcPr>
            <w:tcW w:w="1408" w:type="dxa"/>
            <w:tcBorders>
              <w:top w:val="single" w:sz="4" w:space="0" w:color="auto"/>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Свыше </w:t>
            </w:r>
          </w:p>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двух лет </w:t>
            </w:r>
          </w:p>
        </w:tc>
        <w:tc>
          <w:tcPr>
            <w:tcW w:w="1027" w:type="dxa"/>
            <w:tcBorders>
              <w:top w:val="single" w:sz="4" w:space="0" w:color="auto"/>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До трех лет</w:t>
            </w:r>
          </w:p>
        </w:tc>
        <w:tc>
          <w:tcPr>
            <w:tcW w:w="967" w:type="dxa"/>
            <w:tcBorders>
              <w:top w:val="single" w:sz="4" w:space="0" w:color="auto"/>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Свыше трех лет </w:t>
            </w:r>
          </w:p>
        </w:tc>
        <w:tc>
          <w:tcPr>
            <w:tcW w:w="2126" w:type="dxa"/>
            <w:vMerge/>
            <w:tcBorders>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p>
        </w:tc>
        <w:tc>
          <w:tcPr>
            <w:tcW w:w="1417" w:type="dxa"/>
            <w:vMerge/>
            <w:tcBorders>
              <w:left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p>
        </w:tc>
      </w:tr>
      <w:tr w:rsidR="00785CA1" w:rsidRPr="00323D1C" w:rsidTr="00785CA1">
        <w:tc>
          <w:tcPr>
            <w:tcW w:w="199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Контрольные </w:t>
            </w:r>
          </w:p>
        </w:tc>
        <w:tc>
          <w:tcPr>
            <w:tcW w:w="1326"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1</w:t>
            </w:r>
          </w:p>
        </w:tc>
        <w:tc>
          <w:tcPr>
            <w:tcW w:w="1408"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1</w:t>
            </w:r>
          </w:p>
        </w:tc>
        <w:tc>
          <w:tcPr>
            <w:tcW w:w="102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2</w:t>
            </w:r>
          </w:p>
        </w:tc>
        <w:tc>
          <w:tcPr>
            <w:tcW w:w="96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2 </w:t>
            </w:r>
          </w:p>
        </w:tc>
        <w:tc>
          <w:tcPr>
            <w:tcW w:w="2126"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3</w:t>
            </w:r>
          </w:p>
        </w:tc>
      </w:tr>
      <w:tr w:rsidR="00785CA1" w:rsidRPr="00323D1C" w:rsidTr="00785CA1">
        <w:tc>
          <w:tcPr>
            <w:tcW w:w="199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Отборочные </w:t>
            </w:r>
          </w:p>
        </w:tc>
        <w:tc>
          <w:tcPr>
            <w:tcW w:w="1326"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 </w:t>
            </w:r>
          </w:p>
        </w:tc>
        <w:tc>
          <w:tcPr>
            <w:tcW w:w="1408"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w:t>
            </w:r>
          </w:p>
        </w:tc>
        <w:tc>
          <w:tcPr>
            <w:tcW w:w="102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1 </w:t>
            </w:r>
          </w:p>
        </w:tc>
        <w:tc>
          <w:tcPr>
            <w:tcW w:w="96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1</w:t>
            </w:r>
          </w:p>
        </w:tc>
        <w:tc>
          <w:tcPr>
            <w:tcW w:w="2126"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1</w:t>
            </w:r>
          </w:p>
        </w:tc>
      </w:tr>
      <w:tr w:rsidR="00785CA1" w:rsidRPr="00323D1C" w:rsidTr="00785CA1">
        <w:tc>
          <w:tcPr>
            <w:tcW w:w="199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Основные </w:t>
            </w:r>
          </w:p>
        </w:tc>
        <w:tc>
          <w:tcPr>
            <w:tcW w:w="1326"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  </w:t>
            </w:r>
          </w:p>
        </w:tc>
        <w:tc>
          <w:tcPr>
            <w:tcW w:w="1408"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sidRPr="00323D1C">
              <w:rPr>
                <w:rFonts w:eastAsia="Calibri"/>
                <w:bCs/>
                <w:color w:val="000000"/>
                <w:lang w:eastAsia="en-US"/>
              </w:rPr>
              <w:t xml:space="preserve">- </w:t>
            </w:r>
          </w:p>
        </w:tc>
        <w:tc>
          <w:tcPr>
            <w:tcW w:w="102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3</w:t>
            </w:r>
          </w:p>
        </w:tc>
        <w:tc>
          <w:tcPr>
            <w:tcW w:w="96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785CA1" w:rsidRPr="00323D1C" w:rsidRDefault="00785CA1" w:rsidP="00323D1C">
            <w:pPr>
              <w:pBdr>
                <w:top w:val="none" w:sz="0" w:space="0" w:color="000000"/>
                <w:left w:val="none" w:sz="0" w:space="0" w:color="000000"/>
                <w:bottom w:val="none" w:sz="0" w:space="0" w:color="000000"/>
                <w:right w:val="none" w:sz="0" w:space="0" w:color="000000"/>
              </w:pBdr>
              <w:autoSpaceDE w:val="0"/>
              <w:autoSpaceDN w:val="0"/>
              <w:adjustRightInd w:val="0"/>
              <w:jc w:val="center"/>
              <w:rPr>
                <w:rFonts w:eastAsia="Calibri"/>
                <w:bCs/>
                <w:color w:val="000000"/>
                <w:lang w:eastAsia="en-US"/>
              </w:rPr>
            </w:pPr>
            <w:r>
              <w:rPr>
                <w:rFonts w:eastAsia="Calibri"/>
                <w:bCs/>
                <w:color w:val="000000"/>
                <w:lang w:eastAsia="en-US"/>
              </w:rPr>
              <w:t>3</w:t>
            </w:r>
          </w:p>
        </w:tc>
      </w:tr>
    </w:tbl>
    <w:p w:rsidR="00323D1C" w:rsidRPr="00323D1C" w:rsidRDefault="00323D1C" w:rsidP="00BF2DE0">
      <w:pPr>
        <w:jc w:val="both"/>
        <w:rPr>
          <w:rFonts w:eastAsiaTheme="minorHAnsi"/>
          <w:sz w:val="28"/>
          <w:szCs w:val="28"/>
          <w:lang w:eastAsia="en-US"/>
        </w:rPr>
      </w:pPr>
    </w:p>
    <w:p w:rsidR="00323D1C" w:rsidRPr="00323D1C" w:rsidRDefault="00323D1C" w:rsidP="00323D1C">
      <w:pPr>
        <w:autoSpaceDE w:val="0"/>
        <w:autoSpaceDN w:val="0"/>
        <w:adjustRightInd w:val="0"/>
        <w:jc w:val="both"/>
        <w:rPr>
          <w:rFonts w:eastAsiaTheme="minorHAnsi"/>
          <w:sz w:val="28"/>
          <w:szCs w:val="28"/>
          <w:lang w:eastAsia="en-US"/>
        </w:rPr>
      </w:pPr>
      <w:r w:rsidRPr="00323D1C">
        <w:rPr>
          <w:rFonts w:eastAsiaTheme="minorHAnsi"/>
          <w:sz w:val="28"/>
          <w:szCs w:val="28"/>
          <w:lang w:eastAsia="en-US"/>
        </w:rPr>
        <w:t>Требования к участию в спор</w:t>
      </w:r>
      <w:r>
        <w:rPr>
          <w:rFonts w:eastAsiaTheme="minorHAnsi"/>
          <w:sz w:val="28"/>
          <w:szCs w:val="28"/>
          <w:lang w:eastAsia="en-US"/>
        </w:rPr>
        <w:t>тивных соревнованиях лиц</w:t>
      </w:r>
      <w:r w:rsidRPr="00323D1C">
        <w:rPr>
          <w:rFonts w:eastAsiaTheme="minorHAnsi"/>
          <w:sz w:val="28"/>
          <w:szCs w:val="28"/>
          <w:lang w:eastAsia="en-US"/>
        </w:rPr>
        <w:t>, проходящих</w:t>
      </w:r>
      <w:r w:rsidR="00CF6B38">
        <w:rPr>
          <w:rFonts w:eastAsiaTheme="minorHAnsi"/>
          <w:sz w:val="28"/>
          <w:szCs w:val="28"/>
          <w:lang w:eastAsia="en-US"/>
        </w:rPr>
        <w:t xml:space="preserve"> </w:t>
      </w:r>
      <w:r w:rsidRPr="00323D1C">
        <w:rPr>
          <w:rFonts w:eastAsiaTheme="minorHAnsi"/>
          <w:sz w:val="28"/>
          <w:szCs w:val="28"/>
          <w:lang w:eastAsia="en-US"/>
        </w:rPr>
        <w:t>спортивную подготовку:</w:t>
      </w:r>
    </w:p>
    <w:p w:rsidR="00323D1C" w:rsidRPr="00323D1C" w:rsidRDefault="00323D1C" w:rsidP="00323D1C">
      <w:pPr>
        <w:autoSpaceDE w:val="0"/>
        <w:autoSpaceDN w:val="0"/>
        <w:adjustRightInd w:val="0"/>
        <w:jc w:val="both"/>
        <w:rPr>
          <w:rFonts w:eastAsiaTheme="minorHAnsi"/>
          <w:sz w:val="28"/>
          <w:szCs w:val="28"/>
          <w:lang w:eastAsia="en-US"/>
        </w:rPr>
      </w:pPr>
      <w:r w:rsidRPr="00323D1C">
        <w:rPr>
          <w:rFonts w:eastAsiaTheme="minorHAnsi"/>
          <w:sz w:val="28"/>
          <w:szCs w:val="28"/>
          <w:lang w:eastAsia="en-US"/>
        </w:rPr>
        <w:t>- соответствие возраста и пола участника положению (регламенту) об официальных спортивны</w:t>
      </w:r>
      <w:r w:rsidR="00785CA1">
        <w:rPr>
          <w:rFonts w:eastAsiaTheme="minorHAnsi"/>
          <w:sz w:val="28"/>
          <w:szCs w:val="28"/>
          <w:lang w:eastAsia="en-US"/>
        </w:rPr>
        <w:t>х соревнованиях и правилам волейбол</w:t>
      </w:r>
      <w:r w:rsidRPr="00323D1C">
        <w:rPr>
          <w:rFonts w:eastAsiaTheme="minorHAnsi"/>
          <w:sz w:val="28"/>
          <w:szCs w:val="28"/>
          <w:lang w:eastAsia="en-US"/>
        </w:rPr>
        <w:t>;</w:t>
      </w:r>
    </w:p>
    <w:p w:rsidR="00323D1C" w:rsidRPr="00323D1C" w:rsidRDefault="00323D1C" w:rsidP="00323D1C">
      <w:pPr>
        <w:autoSpaceDE w:val="0"/>
        <w:autoSpaceDN w:val="0"/>
        <w:adjustRightInd w:val="0"/>
        <w:jc w:val="both"/>
        <w:rPr>
          <w:rFonts w:eastAsiaTheme="minorHAnsi"/>
          <w:sz w:val="28"/>
          <w:szCs w:val="28"/>
          <w:lang w:eastAsia="en-US"/>
        </w:rPr>
      </w:pPr>
      <w:r w:rsidRPr="00323D1C">
        <w:rPr>
          <w:rFonts w:eastAsiaTheme="minorHAnsi"/>
          <w:sz w:val="28"/>
          <w:szCs w:val="28"/>
          <w:lang w:eastAsia="en-US"/>
        </w:rPr>
        <w:lastRenderedPageBreak/>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w:t>
      </w:r>
      <w:r w:rsidR="00785CA1">
        <w:rPr>
          <w:rFonts w:eastAsiaTheme="minorHAnsi"/>
          <w:sz w:val="28"/>
          <w:szCs w:val="28"/>
          <w:lang w:eastAsia="en-US"/>
        </w:rPr>
        <w:t>ации и правилам вида спорта волейбол</w:t>
      </w:r>
      <w:r w:rsidRPr="00323D1C">
        <w:rPr>
          <w:rFonts w:eastAsiaTheme="minorHAnsi"/>
          <w:sz w:val="28"/>
          <w:szCs w:val="28"/>
          <w:lang w:eastAsia="en-US"/>
        </w:rPr>
        <w:t>;</w:t>
      </w:r>
    </w:p>
    <w:p w:rsidR="00323D1C" w:rsidRPr="00323D1C" w:rsidRDefault="00323D1C" w:rsidP="00323D1C">
      <w:pPr>
        <w:autoSpaceDE w:val="0"/>
        <w:autoSpaceDN w:val="0"/>
        <w:adjustRightInd w:val="0"/>
        <w:jc w:val="both"/>
        <w:rPr>
          <w:rFonts w:eastAsiaTheme="minorHAnsi"/>
          <w:sz w:val="28"/>
          <w:szCs w:val="28"/>
          <w:lang w:eastAsia="en-US"/>
        </w:rPr>
      </w:pPr>
      <w:r w:rsidRPr="00323D1C">
        <w:rPr>
          <w:rFonts w:eastAsiaTheme="minorHAnsi"/>
          <w:sz w:val="28"/>
          <w:szCs w:val="28"/>
          <w:lang w:eastAsia="en-US"/>
        </w:rPr>
        <w:t>- выполнение плана спортивной подготовки;</w:t>
      </w:r>
    </w:p>
    <w:p w:rsidR="00323D1C" w:rsidRPr="00323D1C" w:rsidRDefault="00323D1C" w:rsidP="00323D1C">
      <w:pPr>
        <w:autoSpaceDE w:val="0"/>
        <w:autoSpaceDN w:val="0"/>
        <w:adjustRightInd w:val="0"/>
        <w:jc w:val="both"/>
        <w:rPr>
          <w:rFonts w:eastAsiaTheme="minorHAnsi"/>
          <w:sz w:val="28"/>
          <w:szCs w:val="28"/>
          <w:lang w:eastAsia="en-US"/>
        </w:rPr>
      </w:pPr>
      <w:r w:rsidRPr="00323D1C">
        <w:rPr>
          <w:rFonts w:eastAsiaTheme="minorHAnsi"/>
          <w:sz w:val="28"/>
          <w:szCs w:val="28"/>
          <w:lang w:eastAsia="en-US"/>
        </w:rPr>
        <w:t>-прохождение предварительного соревновательного отбора;</w:t>
      </w:r>
    </w:p>
    <w:p w:rsidR="00323D1C" w:rsidRPr="00323D1C" w:rsidRDefault="00323D1C" w:rsidP="00323D1C">
      <w:pPr>
        <w:autoSpaceDE w:val="0"/>
        <w:autoSpaceDN w:val="0"/>
        <w:adjustRightInd w:val="0"/>
        <w:jc w:val="both"/>
        <w:rPr>
          <w:rFonts w:eastAsiaTheme="minorHAnsi"/>
          <w:sz w:val="28"/>
          <w:szCs w:val="28"/>
          <w:lang w:eastAsia="en-US"/>
        </w:rPr>
      </w:pPr>
      <w:r w:rsidRPr="00323D1C">
        <w:rPr>
          <w:rFonts w:eastAsiaTheme="minorHAnsi"/>
          <w:sz w:val="28"/>
          <w:szCs w:val="28"/>
          <w:lang w:eastAsia="en-US"/>
        </w:rPr>
        <w:t>- наличие соответствующего медицинского заключения о допуске к участию в спортивных соревнованиях;</w:t>
      </w:r>
    </w:p>
    <w:p w:rsidR="00323D1C" w:rsidRPr="00323D1C" w:rsidRDefault="00323D1C" w:rsidP="00323D1C">
      <w:pPr>
        <w:autoSpaceDE w:val="0"/>
        <w:autoSpaceDN w:val="0"/>
        <w:adjustRightInd w:val="0"/>
        <w:jc w:val="both"/>
        <w:rPr>
          <w:rFonts w:eastAsiaTheme="minorHAnsi"/>
          <w:sz w:val="28"/>
          <w:szCs w:val="28"/>
          <w:lang w:eastAsia="en-US"/>
        </w:rPr>
      </w:pPr>
      <w:r w:rsidRPr="00323D1C">
        <w:rPr>
          <w:rFonts w:eastAsiaTheme="minorHAnsi"/>
          <w:sz w:val="28"/>
          <w:szCs w:val="28"/>
          <w:lang w:eastAsia="en-US"/>
        </w:rPr>
        <w:t>- соблюдение общероссийских антидопинговых правил и антидопинговых правил, утвержденных международными антидопинговыми организациями.</w:t>
      </w:r>
    </w:p>
    <w:p w:rsidR="007713F8" w:rsidRDefault="00323D1C" w:rsidP="0031237D">
      <w:pPr>
        <w:autoSpaceDE w:val="0"/>
        <w:autoSpaceDN w:val="0"/>
        <w:adjustRightInd w:val="0"/>
        <w:jc w:val="both"/>
        <w:rPr>
          <w:rFonts w:eastAsiaTheme="minorHAnsi"/>
          <w:sz w:val="28"/>
          <w:szCs w:val="28"/>
          <w:lang w:eastAsia="en-US"/>
        </w:rPr>
      </w:pPr>
      <w:r w:rsidRPr="00323D1C">
        <w:rPr>
          <w:rFonts w:eastAsiaTheme="minorHAnsi"/>
          <w:sz w:val="28"/>
          <w:szCs w:val="28"/>
          <w:lang w:eastAsia="en-US"/>
        </w:rPr>
        <w:t>План физкультурных мероприятий и спортивных мероприятий формируется ежегодно Учреждением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субъекта Российской Федера</w:t>
      </w:r>
      <w:r w:rsidR="0031237D">
        <w:rPr>
          <w:rFonts w:eastAsiaTheme="minorHAnsi"/>
          <w:sz w:val="28"/>
          <w:szCs w:val="28"/>
          <w:lang w:eastAsia="en-US"/>
        </w:rPr>
        <w:t>ции, муниципальных образований.</w:t>
      </w:r>
    </w:p>
    <w:p w:rsidR="00785CA1" w:rsidRDefault="00785CA1" w:rsidP="009C38AC">
      <w:pPr>
        <w:autoSpaceDE w:val="0"/>
        <w:autoSpaceDN w:val="0"/>
        <w:adjustRightInd w:val="0"/>
        <w:jc w:val="both"/>
        <w:rPr>
          <w:rFonts w:eastAsiaTheme="minorHAnsi"/>
          <w:sz w:val="28"/>
          <w:szCs w:val="28"/>
          <w:lang w:eastAsia="en-US"/>
        </w:rPr>
      </w:pPr>
    </w:p>
    <w:p w:rsidR="009C38AC" w:rsidRPr="0031237D" w:rsidRDefault="009C38AC" w:rsidP="009C38AC">
      <w:pPr>
        <w:autoSpaceDE w:val="0"/>
        <w:autoSpaceDN w:val="0"/>
        <w:adjustRightInd w:val="0"/>
        <w:jc w:val="both"/>
        <w:rPr>
          <w:b/>
          <w:sz w:val="28"/>
          <w:szCs w:val="28"/>
        </w:rPr>
      </w:pPr>
      <w:r w:rsidRPr="0031237D">
        <w:rPr>
          <w:b/>
          <w:sz w:val="28"/>
          <w:szCs w:val="28"/>
        </w:rPr>
        <w:t>6. Годовой учебно-тренировочный план.</w:t>
      </w:r>
    </w:p>
    <w:p w:rsidR="00A27419" w:rsidRDefault="009C38AC" w:rsidP="009C38AC">
      <w:pPr>
        <w:autoSpaceDE w:val="0"/>
        <w:autoSpaceDN w:val="0"/>
        <w:adjustRightInd w:val="0"/>
        <w:jc w:val="both"/>
        <w:rPr>
          <w:sz w:val="28"/>
          <w:szCs w:val="28"/>
        </w:rPr>
      </w:pPr>
      <w:r>
        <w:rPr>
          <w:sz w:val="28"/>
          <w:szCs w:val="28"/>
        </w:rPr>
        <w:t>Ежегодно</w:t>
      </w:r>
      <w:r w:rsidR="00A27419">
        <w:rPr>
          <w:sz w:val="28"/>
          <w:szCs w:val="28"/>
        </w:rPr>
        <w:t xml:space="preserve"> в</w:t>
      </w:r>
      <w:r>
        <w:rPr>
          <w:sz w:val="28"/>
          <w:szCs w:val="28"/>
        </w:rPr>
        <w:t xml:space="preserve"> У</w:t>
      </w:r>
      <w:r w:rsidR="00A27419">
        <w:rPr>
          <w:sz w:val="28"/>
          <w:szCs w:val="28"/>
        </w:rPr>
        <w:t>чреждении</w:t>
      </w:r>
      <w:r>
        <w:rPr>
          <w:sz w:val="28"/>
          <w:szCs w:val="28"/>
        </w:rPr>
        <w:t xml:space="preserve"> разрабатывается и утверждается на педагогическом совете учебно-тренировочный план</w:t>
      </w:r>
      <w:r w:rsidR="00CF6B38">
        <w:rPr>
          <w:sz w:val="28"/>
          <w:szCs w:val="28"/>
        </w:rPr>
        <w:t xml:space="preserve"> </w:t>
      </w:r>
      <w:r>
        <w:rPr>
          <w:sz w:val="28"/>
          <w:szCs w:val="28"/>
        </w:rPr>
        <w:t xml:space="preserve">реализации </w:t>
      </w:r>
      <w:r w:rsidR="00A27419">
        <w:rPr>
          <w:sz w:val="28"/>
          <w:szCs w:val="28"/>
        </w:rPr>
        <w:t>Программы по этапам спортивной подготовки в соответствии с установленным государственным заданием, календарным планом спортивных и учебно-тренировочных мероприятий, медицинских, восстановительных мероприятий. В связи с этим объем количества часов учебно-тренировочной нагрузки и соотношение количества нагрузки может варьироваться в рамках, установленных федеральным стандартом подготовки.</w:t>
      </w:r>
    </w:p>
    <w:p w:rsidR="005A7B38" w:rsidRDefault="005A7B38">
      <w:pPr>
        <w:spacing w:after="160" w:line="259" w:lineRule="auto"/>
        <w:rPr>
          <w:bCs/>
          <w:sz w:val="28"/>
          <w:szCs w:val="28"/>
        </w:rPr>
        <w:sectPr w:rsidR="005A7B38" w:rsidSect="00273997">
          <w:footerReference w:type="default" r:id="rId8"/>
          <w:pgSz w:w="11906" w:h="16838"/>
          <w:pgMar w:top="1134" w:right="566" w:bottom="284" w:left="1276" w:header="708" w:footer="708" w:gutter="0"/>
          <w:cols w:space="708"/>
          <w:docGrid w:linePitch="360"/>
        </w:sectPr>
      </w:pPr>
      <w:bookmarkStart w:id="3" w:name="_Hlk116909643"/>
      <w:bookmarkStart w:id="4" w:name="_Hlk116910929"/>
    </w:p>
    <w:p w:rsidR="0031237D" w:rsidRDefault="0031237D" w:rsidP="00A27419">
      <w:pPr>
        <w:autoSpaceDE w:val="0"/>
        <w:autoSpaceDN w:val="0"/>
        <w:adjustRightInd w:val="0"/>
        <w:jc w:val="both"/>
        <w:rPr>
          <w:bCs/>
          <w:sz w:val="28"/>
          <w:szCs w:val="28"/>
        </w:rPr>
      </w:pPr>
    </w:p>
    <w:p w:rsidR="00A27419" w:rsidRPr="00A27419" w:rsidRDefault="00A27419" w:rsidP="00A27419">
      <w:pPr>
        <w:autoSpaceDE w:val="0"/>
        <w:autoSpaceDN w:val="0"/>
        <w:adjustRightInd w:val="0"/>
        <w:jc w:val="both"/>
        <w:rPr>
          <w:sz w:val="28"/>
          <w:szCs w:val="28"/>
        </w:rPr>
      </w:pPr>
      <w:r w:rsidRPr="00A27419">
        <w:rPr>
          <w:bCs/>
          <w:sz w:val="28"/>
          <w:szCs w:val="28"/>
        </w:rPr>
        <w:t xml:space="preserve">6.1 Соотношение </w:t>
      </w:r>
      <w:r w:rsidRPr="00A27419">
        <w:rPr>
          <w:sz w:val="28"/>
          <w:szCs w:val="28"/>
        </w:rPr>
        <w:t xml:space="preserve">видов спортивной подготовки и иных мероприятий в структуре </w:t>
      </w:r>
      <w:r w:rsidRPr="00A27419">
        <w:rPr>
          <w:sz w:val="28"/>
          <w:szCs w:val="28"/>
        </w:rPr>
        <w:br/>
        <w:t>учебно-тренировочного процесса на этапах спортивной подготовки</w:t>
      </w:r>
      <w:r>
        <w:rPr>
          <w:sz w:val="28"/>
          <w:szCs w:val="28"/>
        </w:rPr>
        <w:t>:</w:t>
      </w:r>
      <w:bookmarkEnd w:id="3"/>
    </w:p>
    <w:bookmarkEnd w:id="4"/>
    <w:p w:rsidR="00A27419" w:rsidRPr="00A27419" w:rsidRDefault="00A27419" w:rsidP="00A27419">
      <w:pPr>
        <w:autoSpaceDE w:val="0"/>
        <w:autoSpaceDN w:val="0"/>
        <w:adjustRightInd w:val="0"/>
        <w:jc w:val="both"/>
        <w:rPr>
          <w:bCs/>
          <w:sz w:val="28"/>
          <w:szCs w:val="28"/>
        </w:rPr>
      </w:pPr>
    </w:p>
    <w:tbl>
      <w:tblPr>
        <w:tblW w:w="10206" w:type="dxa"/>
        <w:tblLayout w:type="fixed"/>
        <w:tblCellMar>
          <w:left w:w="62" w:type="dxa"/>
          <w:right w:w="62" w:type="dxa"/>
        </w:tblCellMar>
        <w:tblLook w:val="0000"/>
      </w:tblPr>
      <w:tblGrid>
        <w:gridCol w:w="507"/>
        <w:gridCol w:w="2223"/>
        <w:gridCol w:w="842"/>
        <w:gridCol w:w="983"/>
        <w:gridCol w:w="899"/>
        <w:gridCol w:w="1104"/>
        <w:gridCol w:w="1964"/>
        <w:gridCol w:w="1684"/>
      </w:tblGrid>
      <w:tr w:rsidR="009C3342" w:rsidRPr="00C92C1E" w:rsidTr="007020A4">
        <w:tc>
          <w:tcPr>
            <w:tcW w:w="510" w:type="dxa"/>
            <w:vMerge w:val="restart"/>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 п/п </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164523">
              <w:t>Виды спортивной подготовки и иные мероприятия</w:t>
            </w:r>
          </w:p>
        </w:tc>
        <w:tc>
          <w:tcPr>
            <w:tcW w:w="7548" w:type="dxa"/>
            <w:gridSpan w:val="6"/>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Этапы и годы спортивной подготовки </w:t>
            </w:r>
          </w:p>
        </w:tc>
      </w:tr>
      <w:tr w:rsidR="009C3342" w:rsidRPr="00C92C1E" w:rsidTr="007020A4">
        <w:tc>
          <w:tcPr>
            <w:tcW w:w="510" w:type="dxa"/>
            <w:vMerge/>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p>
        </w:tc>
        <w:tc>
          <w:tcPr>
            <w:tcW w:w="2246" w:type="dxa"/>
            <w:vMerge/>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Этап начальной подготовки </w:t>
            </w:r>
          </w:p>
        </w:tc>
        <w:tc>
          <w:tcPr>
            <w:tcW w:w="2021" w:type="dxa"/>
            <w:gridSpan w:val="2"/>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Учебно-тренировочный этап (этап спортивной специализации) </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Этап совершенство-вания спортивного мастерства </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Этап высшего спортивного мастерства </w:t>
            </w:r>
          </w:p>
        </w:tc>
      </w:tr>
      <w:tr w:rsidR="009C3342" w:rsidRPr="00C92C1E" w:rsidTr="007020A4">
        <w:tc>
          <w:tcPr>
            <w:tcW w:w="510" w:type="dxa"/>
            <w:vMerge/>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p>
        </w:tc>
        <w:tc>
          <w:tcPr>
            <w:tcW w:w="2246" w:type="dxa"/>
            <w:vMerge/>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left="-62" w:right="-62"/>
              <w:contextualSpacing/>
              <w:jc w:val="center"/>
            </w:pPr>
            <w:r w:rsidRPr="00F41D0D">
              <w:t xml:space="preserve">Свыше года </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До трех лет </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Свыше трех лет </w:t>
            </w:r>
          </w:p>
        </w:tc>
        <w:tc>
          <w:tcPr>
            <w:tcW w:w="1984" w:type="dxa"/>
            <w:vMerge/>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p>
        </w:tc>
        <w:tc>
          <w:tcPr>
            <w:tcW w:w="1701" w:type="dxa"/>
            <w:vMerge/>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p>
        </w:tc>
      </w:tr>
      <w:tr w:rsidR="009C3342" w:rsidRPr="00C92C1E" w:rsidTr="007020A4">
        <w:tc>
          <w:tcPr>
            <w:tcW w:w="51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right="-40"/>
              <w:contextualSpacing/>
              <w:jc w:val="center"/>
            </w:pPr>
            <w:r w:rsidRPr="00F41D0D">
              <w:t xml:space="preserve">1. </w:t>
            </w:r>
          </w:p>
        </w:tc>
        <w:tc>
          <w:tcPr>
            <w:tcW w:w="2246"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28-30</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27-29</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18-24</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15-20</w:t>
            </w:r>
          </w:p>
        </w:tc>
        <w:tc>
          <w:tcPr>
            <w:tcW w:w="198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8-10</w:t>
            </w:r>
          </w:p>
        </w:tc>
        <w:tc>
          <w:tcPr>
            <w:tcW w:w="1701"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7-9</w:t>
            </w:r>
          </w:p>
        </w:tc>
      </w:tr>
      <w:tr w:rsidR="009C3342" w:rsidRPr="00C92C1E" w:rsidTr="007020A4">
        <w:tc>
          <w:tcPr>
            <w:tcW w:w="51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right="-40"/>
              <w:contextualSpacing/>
              <w:jc w:val="center"/>
            </w:pPr>
            <w:r w:rsidRPr="00F41D0D">
              <w:t xml:space="preserve">2. </w:t>
            </w:r>
          </w:p>
        </w:tc>
        <w:tc>
          <w:tcPr>
            <w:tcW w:w="2246"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11-13</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12-14</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13-15</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14-16</w:t>
            </w:r>
          </w:p>
        </w:tc>
        <w:tc>
          <w:tcPr>
            <w:tcW w:w="198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21-23</w:t>
            </w:r>
          </w:p>
        </w:tc>
        <w:tc>
          <w:tcPr>
            <w:tcW w:w="1701"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19-21</w:t>
            </w:r>
          </w:p>
        </w:tc>
      </w:tr>
      <w:tr w:rsidR="009C3342" w:rsidRPr="00C92C1E" w:rsidTr="007020A4">
        <w:tc>
          <w:tcPr>
            <w:tcW w:w="51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right="-40"/>
              <w:contextualSpacing/>
              <w:jc w:val="center"/>
            </w:pPr>
            <w:r w:rsidRPr="00F41D0D">
              <w:t xml:space="preserve">3. </w:t>
            </w:r>
          </w:p>
        </w:tc>
        <w:tc>
          <w:tcPr>
            <w:tcW w:w="2246"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443521">
              <w:t>Участие в спортивных</w:t>
            </w:r>
            <w:r w:rsidRPr="00F95C84">
              <w:t xml:space="preserve"> соревнования</w:t>
            </w:r>
            <w:r>
              <w:t>х</w:t>
            </w:r>
            <w:r w:rsidRPr="00F95C84">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5-14</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5-15</w:t>
            </w:r>
          </w:p>
        </w:tc>
        <w:tc>
          <w:tcPr>
            <w:tcW w:w="198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5-15</w:t>
            </w:r>
          </w:p>
        </w:tc>
        <w:tc>
          <w:tcPr>
            <w:tcW w:w="1701"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5-17</w:t>
            </w:r>
          </w:p>
        </w:tc>
      </w:tr>
      <w:tr w:rsidR="009C3342" w:rsidRPr="00C92C1E" w:rsidTr="007020A4">
        <w:tc>
          <w:tcPr>
            <w:tcW w:w="51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right="-40"/>
              <w:contextualSpacing/>
              <w:jc w:val="center"/>
            </w:pPr>
            <w:r w:rsidRPr="00F41D0D">
              <w:t xml:space="preserve">4. </w:t>
            </w:r>
          </w:p>
        </w:tc>
        <w:tc>
          <w:tcPr>
            <w:tcW w:w="2246"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left="-94"/>
              <w:contextualSpacing/>
              <w:jc w:val="center"/>
              <w:rPr>
                <w:highlight w:val="yellow"/>
              </w:rPr>
            </w:pPr>
            <w:r w:rsidRPr="00F41D0D">
              <w:t>22-24</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rPr>
                <w:highlight w:val="yellow"/>
              </w:rPr>
            </w:pPr>
            <w:r w:rsidRPr="00F41D0D">
              <w:t>23-25</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rPr>
                <w:highlight w:val="yellow"/>
              </w:rPr>
            </w:pPr>
            <w:r w:rsidRPr="00F41D0D">
              <w:t>23-27</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rPr>
                <w:highlight w:val="yellow"/>
              </w:rPr>
            </w:pPr>
            <w:r w:rsidRPr="00F41D0D">
              <w:t>23-28</w:t>
            </w:r>
          </w:p>
        </w:tc>
        <w:tc>
          <w:tcPr>
            <w:tcW w:w="198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rPr>
                <w:highlight w:val="yellow"/>
              </w:rPr>
            </w:pPr>
            <w:r w:rsidRPr="00F41D0D">
              <w:t>23-28</w:t>
            </w:r>
          </w:p>
        </w:tc>
        <w:tc>
          <w:tcPr>
            <w:tcW w:w="1701"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rPr>
                <w:highlight w:val="yellow"/>
              </w:rPr>
            </w:pPr>
            <w:r w:rsidRPr="00F41D0D">
              <w:t>20-28</w:t>
            </w:r>
          </w:p>
        </w:tc>
      </w:tr>
      <w:tr w:rsidR="009C3342" w:rsidRPr="00C92C1E" w:rsidTr="007020A4">
        <w:tc>
          <w:tcPr>
            <w:tcW w:w="51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right="-40"/>
              <w:contextualSpacing/>
              <w:jc w:val="center"/>
            </w:pPr>
            <w:r w:rsidRPr="00F41D0D">
              <w:t xml:space="preserve">5. </w:t>
            </w:r>
          </w:p>
        </w:tc>
        <w:tc>
          <w:tcPr>
            <w:tcW w:w="2246"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Тактическая, теоретическая, психологическая </w:t>
            </w:r>
            <w:r>
              <w:t xml:space="preserve">подготовка </w:t>
            </w:r>
            <w:r w:rsidRPr="00F41D0D">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12-16</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15-20</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18-25</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18-30</w:t>
            </w:r>
          </w:p>
        </w:tc>
        <w:tc>
          <w:tcPr>
            <w:tcW w:w="198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20-32</w:t>
            </w:r>
          </w:p>
        </w:tc>
        <w:tc>
          <w:tcPr>
            <w:tcW w:w="1701"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20-34</w:t>
            </w:r>
          </w:p>
        </w:tc>
      </w:tr>
      <w:tr w:rsidR="009C3342" w:rsidRPr="00C92C1E" w:rsidTr="007020A4">
        <w:tc>
          <w:tcPr>
            <w:tcW w:w="51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right="-40"/>
              <w:contextualSpacing/>
              <w:jc w:val="center"/>
            </w:pPr>
            <w:r w:rsidRPr="00F41D0D">
              <w:t xml:space="preserve">6. </w:t>
            </w:r>
          </w:p>
        </w:tc>
        <w:tc>
          <w:tcPr>
            <w:tcW w:w="2246"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1-3</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1-4</w:t>
            </w:r>
          </w:p>
        </w:tc>
        <w:tc>
          <w:tcPr>
            <w:tcW w:w="198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1-4</w:t>
            </w:r>
          </w:p>
        </w:tc>
        <w:tc>
          <w:tcPr>
            <w:tcW w:w="1701"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1-4</w:t>
            </w:r>
          </w:p>
        </w:tc>
      </w:tr>
      <w:tr w:rsidR="009C3342" w:rsidRPr="00C92C1E" w:rsidTr="007020A4">
        <w:tc>
          <w:tcPr>
            <w:tcW w:w="51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right="-40"/>
              <w:contextualSpacing/>
              <w:jc w:val="center"/>
            </w:pPr>
            <w:r w:rsidRPr="00F41D0D">
              <w:t xml:space="preserve">7. </w:t>
            </w:r>
          </w:p>
        </w:tc>
        <w:tc>
          <w:tcPr>
            <w:tcW w:w="2246"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Медицинские, медико-биологические, восстановительные мероприятия, тестирование </w:t>
            </w:r>
            <w:r w:rsidRPr="00F41D0D">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1-4 </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2-4 </w:t>
            </w:r>
          </w:p>
        </w:tc>
        <w:tc>
          <w:tcPr>
            <w:tcW w:w="198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4-6 </w:t>
            </w:r>
          </w:p>
        </w:tc>
        <w:tc>
          <w:tcPr>
            <w:tcW w:w="1701"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5-10</w:t>
            </w:r>
          </w:p>
        </w:tc>
      </w:tr>
      <w:tr w:rsidR="009C3342" w:rsidRPr="00C92C1E" w:rsidTr="007020A4">
        <w:tc>
          <w:tcPr>
            <w:tcW w:w="51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ind w:right="-40"/>
              <w:contextualSpacing/>
              <w:jc w:val="center"/>
            </w:pPr>
            <w:r w:rsidRPr="00F41D0D">
              <w:t>8.</w:t>
            </w:r>
          </w:p>
        </w:tc>
        <w:tc>
          <w:tcPr>
            <w:tcW w:w="2246"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t xml:space="preserve">Интегральная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17-19</w:t>
            </w:r>
          </w:p>
        </w:tc>
        <w:tc>
          <w:tcPr>
            <w:tcW w:w="992"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15-17</w:t>
            </w:r>
          </w:p>
        </w:tc>
        <w:tc>
          <w:tcPr>
            <w:tcW w:w="907"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10-14</w:t>
            </w:r>
          </w:p>
        </w:tc>
        <w:tc>
          <w:tcPr>
            <w:tcW w:w="111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10-15</w:t>
            </w:r>
          </w:p>
        </w:tc>
        <w:tc>
          <w:tcPr>
            <w:tcW w:w="1984"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10-15</w:t>
            </w:r>
          </w:p>
        </w:tc>
        <w:tc>
          <w:tcPr>
            <w:tcW w:w="1701" w:type="dxa"/>
            <w:tcBorders>
              <w:top w:val="single" w:sz="4" w:space="0" w:color="auto"/>
              <w:left w:val="single" w:sz="4" w:space="0" w:color="auto"/>
              <w:bottom w:val="single" w:sz="4" w:space="0" w:color="auto"/>
              <w:right w:val="single" w:sz="4" w:space="0" w:color="auto"/>
            </w:tcBorders>
            <w:vAlign w:val="center"/>
          </w:tcPr>
          <w:p w:rsidR="009C3342" w:rsidRPr="00F41D0D" w:rsidRDefault="009C3342" w:rsidP="007020A4">
            <w:pPr>
              <w:autoSpaceDE w:val="0"/>
              <w:autoSpaceDN w:val="0"/>
              <w:adjustRightInd w:val="0"/>
              <w:contextualSpacing/>
              <w:jc w:val="center"/>
            </w:pPr>
            <w:r w:rsidRPr="00F41D0D">
              <w:rPr>
                <w:bCs/>
              </w:rPr>
              <w:t>10-17</w:t>
            </w:r>
          </w:p>
        </w:tc>
      </w:tr>
    </w:tbl>
    <w:p w:rsidR="002C0A6C" w:rsidRDefault="002C0A6C" w:rsidP="00C54361">
      <w:pPr>
        <w:autoSpaceDE w:val="0"/>
        <w:autoSpaceDN w:val="0"/>
        <w:adjustRightInd w:val="0"/>
        <w:rPr>
          <w:rFonts w:eastAsiaTheme="minorHAnsi"/>
          <w:b/>
          <w:lang w:eastAsia="en-US"/>
        </w:rPr>
      </w:pPr>
    </w:p>
    <w:p w:rsidR="003915BF" w:rsidRDefault="00C54361" w:rsidP="00C54361">
      <w:pPr>
        <w:autoSpaceDE w:val="0"/>
        <w:autoSpaceDN w:val="0"/>
        <w:adjustRightInd w:val="0"/>
        <w:rPr>
          <w:rFonts w:eastAsiaTheme="minorHAnsi"/>
          <w:b/>
          <w:lang w:eastAsia="en-US"/>
        </w:rPr>
      </w:pPr>
      <w:r>
        <w:rPr>
          <w:rFonts w:eastAsiaTheme="minorHAnsi"/>
          <w:b/>
          <w:lang w:eastAsia="en-US"/>
        </w:rPr>
        <w:t xml:space="preserve">7.Воспитательная </w:t>
      </w:r>
      <w:r w:rsidR="00DF5036">
        <w:rPr>
          <w:rFonts w:eastAsiaTheme="minorHAnsi"/>
          <w:b/>
          <w:lang w:eastAsia="en-US"/>
        </w:rPr>
        <w:t>работа</w:t>
      </w:r>
    </w:p>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 xml:space="preserve">Примерный календарный план воспитательной </w:t>
      </w:r>
      <w:r w:rsidR="002C0A6C">
        <w:rPr>
          <w:rFonts w:eastAsiaTheme="minorHAnsi"/>
          <w:sz w:val="28"/>
          <w:szCs w:val="28"/>
          <w:lang w:eastAsia="en-US" w:bidi="ru-RU"/>
        </w:rPr>
        <w:t>работы составляется Учреждением</w:t>
      </w:r>
      <w:r w:rsidRPr="00E05B8F">
        <w:rPr>
          <w:rFonts w:eastAsiaTheme="minorHAnsi"/>
          <w:sz w:val="28"/>
          <w:szCs w:val="28"/>
          <w:lang w:eastAsia="en-US" w:bidi="ru-RU"/>
        </w:rPr>
        <w:t xml:space="preserve"> на учебный год с учетом учебного плана, учебно-тренировочного графика и следующих основных задач воспитательной работы:</w:t>
      </w:r>
    </w:p>
    <w:p w:rsidR="00E05B8F" w:rsidRDefault="00E05B8F" w:rsidP="00E05B8F">
      <w:pPr>
        <w:autoSpaceDE w:val="0"/>
        <w:autoSpaceDN w:val="0"/>
        <w:adjustRightInd w:val="0"/>
        <w:jc w:val="both"/>
        <w:rPr>
          <w:rFonts w:eastAsiaTheme="minorHAnsi"/>
          <w:sz w:val="28"/>
          <w:szCs w:val="28"/>
          <w:lang w:eastAsia="en-US" w:bidi="ru-RU"/>
        </w:rPr>
      </w:pPr>
      <w:r>
        <w:rPr>
          <w:rFonts w:eastAsiaTheme="minorHAnsi"/>
          <w:sz w:val="28"/>
          <w:szCs w:val="28"/>
          <w:lang w:eastAsia="en-US" w:bidi="ru-RU"/>
        </w:rPr>
        <w:t xml:space="preserve">- </w:t>
      </w:r>
      <w:r w:rsidRPr="00E05B8F">
        <w:rPr>
          <w:rFonts w:eastAsiaTheme="minorHAnsi"/>
          <w:sz w:val="28"/>
          <w:szCs w:val="28"/>
          <w:lang w:eastAsia="en-US" w:bidi="ru-RU"/>
        </w:rPr>
        <w:t xml:space="preserve">формирование духовно-нравственных, морально-волевых и этических качеств; </w:t>
      </w:r>
    </w:p>
    <w:p w:rsidR="00E05B8F" w:rsidRPr="00E05B8F" w:rsidRDefault="00E05B8F" w:rsidP="00E05B8F">
      <w:pPr>
        <w:autoSpaceDE w:val="0"/>
        <w:autoSpaceDN w:val="0"/>
        <w:adjustRightInd w:val="0"/>
        <w:jc w:val="both"/>
        <w:rPr>
          <w:rFonts w:eastAsiaTheme="minorHAnsi"/>
          <w:sz w:val="28"/>
          <w:szCs w:val="28"/>
          <w:lang w:eastAsia="en-US" w:bidi="ru-RU"/>
        </w:rPr>
      </w:pPr>
      <w:r>
        <w:rPr>
          <w:rFonts w:eastAsiaTheme="minorHAnsi"/>
          <w:sz w:val="28"/>
          <w:szCs w:val="28"/>
          <w:lang w:eastAsia="en-US" w:bidi="ru-RU"/>
        </w:rPr>
        <w:t xml:space="preserve">- </w:t>
      </w:r>
      <w:r w:rsidRPr="00E05B8F">
        <w:rPr>
          <w:rFonts w:eastAsiaTheme="minorHAnsi"/>
          <w:sz w:val="28"/>
          <w:szCs w:val="28"/>
          <w:lang w:eastAsia="en-US" w:bidi="ru-RU"/>
        </w:rPr>
        <w:t>воспитание лидерских качеств, ответственности и патриотизма;</w:t>
      </w:r>
    </w:p>
    <w:p w:rsidR="00E05B8F" w:rsidRPr="00E05B8F" w:rsidRDefault="00E05B8F" w:rsidP="00E05B8F">
      <w:pPr>
        <w:autoSpaceDE w:val="0"/>
        <w:autoSpaceDN w:val="0"/>
        <w:adjustRightInd w:val="0"/>
        <w:jc w:val="both"/>
        <w:rPr>
          <w:rFonts w:eastAsiaTheme="minorHAnsi"/>
          <w:sz w:val="28"/>
          <w:szCs w:val="28"/>
          <w:lang w:eastAsia="en-US" w:bidi="ru-RU"/>
        </w:rPr>
      </w:pPr>
      <w:r>
        <w:rPr>
          <w:rFonts w:eastAsiaTheme="minorHAnsi"/>
          <w:sz w:val="28"/>
          <w:szCs w:val="28"/>
          <w:lang w:eastAsia="en-US" w:bidi="ru-RU"/>
        </w:rPr>
        <w:t xml:space="preserve">- </w:t>
      </w:r>
      <w:r w:rsidRPr="00E05B8F">
        <w:rPr>
          <w:rFonts w:eastAsiaTheme="minorHAnsi"/>
          <w:sz w:val="28"/>
          <w:szCs w:val="28"/>
          <w:lang w:eastAsia="en-US" w:bidi="ru-RU"/>
        </w:rPr>
        <w:t>всестороннее гармоничное развитие физических качеств;</w:t>
      </w:r>
    </w:p>
    <w:p w:rsidR="00E05B8F" w:rsidRPr="00E05B8F" w:rsidRDefault="00E05B8F" w:rsidP="00E05B8F">
      <w:pPr>
        <w:autoSpaceDE w:val="0"/>
        <w:autoSpaceDN w:val="0"/>
        <w:adjustRightInd w:val="0"/>
        <w:jc w:val="both"/>
        <w:rPr>
          <w:rFonts w:eastAsiaTheme="minorHAnsi"/>
          <w:sz w:val="28"/>
          <w:szCs w:val="28"/>
          <w:lang w:eastAsia="en-US" w:bidi="ru-RU"/>
        </w:rPr>
      </w:pPr>
      <w:r>
        <w:rPr>
          <w:rFonts w:eastAsiaTheme="minorHAnsi"/>
          <w:sz w:val="28"/>
          <w:szCs w:val="28"/>
          <w:lang w:eastAsia="en-US" w:bidi="ru-RU"/>
        </w:rPr>
        <w:t xml:space="preserve">- </w:t>
      </w:r>
      <w:r w:rsidRPr="00E05B8F">
        <w:rPr>
          <w:rFonts w:eastAsiaTheme="minorHAnsi"/>
          <w:sz w:val="28"/>
          <w:szCs w:val="28"/>
          <w:lang w:eastAsia="en-US" w:bidi="ru-RU"/>
        </w:rPr>
        <w:t>укрепление здоровья спортсменов;</w:t>
      </w:r>
    </w:p>
    <w:p w:rsidR="00E05B8F" w:rsidRPr="00E05B8F" w:rsidRDefault="00E05B8F" w:rsidP="00E05B8F">
      <w:pPr>
        <w:autoSpaceDE w:val="0"/>
        <w:autoSpaceDN w:val="0"/>
        <w:adjustRightInd w:val="0"/>
        <w:jc w:val="both"/>
        <w:rPr>
          <w:rFonts w:eastAsiaTheme="minorHAnsi"/>
          <w:sz w:val="28"/>
          <w:szCs w:val="28"/>
          <w:lang w:eastAsia="en-US" w:bidi="ru-RU"/>
        </w:rPr>
      </w:pPr>
      <w:r>
        <w:rPr>
          <w:rFonts w:eastAsiaTheme="minorHAnsi"/>
          <w:sz w:val="28"/>
          <w:szCs w:val="28"/>
          <w:lang w:eastAsia="en-US" w:bidi="ru-RU"/>
        </w:rPr>
        <w:t xml:space="preserve">- </w:t>
      </w:r>
      <w:r w:rsidRPr="00E05B8F">
        <w:rPr>
          <w:rFonts w:eastAsiaTheme="minorHAnsi"/>
          <w:sz w:val="28"/>
          <w:szCs w:val="28"/>
          <w:lang w:eastAsia="en-US" w:bidi="ru-RU"/>
        </w:rPr>
        <w:t>привитие навыков здорового образа жизни;</w:t>
      </w:r>
    </w:p>
    <w:p w:rsidR="00E05B8F" w:rsidRPr="00E05B8F" w:rsidRDefault="00E05B8F" w:rsidP="00E05B8F">
      <w:pPr>
        <w:autoSpaceDE w:val="0"/>
        <w:autoSpaceDN w:val="0"/>
        <w:adjustRightInd w:val="0"/>
        <w:jc w:val="both"/>
        <w:rPr>
          <w:rFonts w:eastAsiaTheme="minorHAnsi"/>
          <w:sz w:val="28"/>
          <w:szCs w:val="28"/>
          <w:lang w:eastAsia="en-US" w:bidi="ru-RU"/>
        </w:rPr>
      </w:pPr>
      <w:r>
        <w:rPr>
          <w:rFonts w:eastAsiaTheme="minorHAnsi"/>
          <w:sz w:val="28"/>
          <w:szCs w:val="28"/>
          <w:lang w:eastAsia="en-US" w:bidi="ru-RU"/>
        </w:rPr>
        <w:lastRenderedPageBreak/>
        <w:t xml:space="preserve">- </w:t>
      </w:r>
      <w:r w:rsidRPr="00E05B8F">
        <w:rPr>
          <w:rFonts w:eastAsiaTheme="minorHAnsi"/>
          <w:sz w:val="28"/>
          <w:szCs w:val="28"/>
          <w:lang w:eastAsia="en-US" w:bidi="ru-RU"/>
        </w:rPr>
        <w:t>формирование основ безопасного поведения при занятиях спортом;</w:t>
      </w:r>
    </w:p>
    <w:p w:rsidR="00E05B8F" w:rsidRDefault="00E05B8F" w:rsidP="00E05B8F">
      <w:pPr>
        <w:autoSpaceDE w:val="0"/>
        <w:autoSpaceDN w:val="0"/>
        <w:adjustRightInd w:val="0"/>
        <w:jc w:val="both"/>
        <w:rPr>
          <w:rFonts w:eastAsiaTheme="minorHAnsi"/>
          <w:sz w:val="28"/>
          <w:szCs w:val="28"/>
          <w:lang w:eastAsia="en-US" w:bidi="ru-RU"/>
        </w:rPr>
      </w:pPr>
      <w:r>
        <w:rPr>
          <w:rFonts w:eastAsiaTheme="minorHAnsi"/>
          <w:sz w:val="28"/>
          <w:szCs w:val="28"/>
          <w:lang w:eastAsia="en-US" w:bidi="ru-RU"/>
        </w:rPr>
        <w:t xml:space="preserve">- </w:t>
      </w:r>
      <w:r w:rsidRPr="00E05B8F">
        <w:rPr>
          <w:rFonts w:eastAsiaTheme="minorHAnsi"/>
          <w:sz w:val="28"/>
          <w:szCs w:val="28"/>
          <w:lang w:eastAsia="en-US" w:bidi="ru-RU"/>
        </w:rPr>
        <w:t>развитие и совершенствование навыко</w:t>
      </w:r>
      <w:r w:rsidR="002C0A6C">
        <w:rPr>
          <w:rFonts w:eastAsiaTheme="minorHAnsi"/>
          <w:sz w:val="28"/>
          <w:szCs w:val="28"/>
          <w:lang w:eastAsia="en-US" w:bidi="ru-RU"/>
        </w:rPr>
        <w:t>в саморегуляции и самоконтроля.</w:t>
      </w:r>
    </w:p>
    <w:p w:rsidR="00C54361"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Примерный календарный план воспитательной работы приведе</w:t>
      </w:r>
      <w:r>
        <w:rPr>
          <w:rFonts w:eastAsiaTheme="minorHAnsi"/>
          <w:sz w:val="28"/>
          <w:szCs w:val="28"/>
          <w:lang w:eastAsia="en-US" w:bidi="ru-RU"/>
        </w:rPr>
        <w:t>н в таблице:</w:t>
      </w:r>
    </w:p>
    <w:p w:rsidR="00D86B37" w:rsidRDefault="00D86B37" w:rsidP="00E05B8F">
      <w:pPr>
        <w:autoSpaceDE w:val="0"/>
        <w:autoSpaceDN w:val="0"/>
        <w:adjustRightInd w:val="0"/>
        <w:jc w:val="both"/>
        <w:rPr>
          <w:rFonts w:eastAsiaTheme="minorHAnsi"/>
          <w:sz w:val="28"/>
          <w:szCs w:val="28"/>
          <w:lang w:eastAsia="en-US" w:bidi="ru-RU"/>
        </w:rPr>
      </w:pPr>
    </w:p>
    <w:tbl>
      <w:tblPr>
        <w:tblOverlap w:val="never"/>
        <w:tblW w:w="0" w:type="auto"/>
        <w:jc w:val="center"/>
        <w:tblLayout w:type="fixed"/>
        <w:tblCellMar>
          <w:left w:w="10" w:type="dxa"/>
          <w:right w:w="10" w:type="dxa"/>
        </w:tblCellMar>
        <w:tblLook w:val="04A0"/>
      </w:tblPr>
      <w:tblGrid>
        <w:gridCol w:w="581"/>
        <w:gridCol w:w="3019"/>
        <w:gridCol w:w="3883"/>
        <w:gridCol w:w="2736"/>
      </w:tblGrid>
      <w:tr w:rsidR="00E05B8F" w:rsidRPr="00E05B8F" w:rsidTr="00E05B8F">
        <w:trPr>
          <w:trHeight w:hRule="exact" w:val="680"/>
          <w:jc w:val="center"/>
        </w:trPr>
        <w:tc>
          <w:tcPr>
            <w:tcW w:w="581" w:type="dxa"/>
            <w:tcBorders>
              <w:top w:val="single" w:sz="4" w:space="0" w:color="auto"/>
              <w:lef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bCs/>
                <w:sz w:val="28"/>
                <w:szCs w:val="28"/>
                <w:lang w:eastAsia="en-US" w:bidi="ru-RU"/>
              </w:rPr>
              <w:t>№ п/п</w:t>
            </w:r>
          </w:p>
        </w:tc>
        <w:tc>
          <w:tcPr>
            <w:tcW w:w="3019" w:type="dxa"/>
            <w:tcBorders>
              <w:top w:val="single" w:sz="4" w:space="0" w:color="auto"/>
              <w:left w:val="single" w:sz="4" w:space="0" w:color="auto"/>
            </w:tcBorders>
            <w:shd w:val="clear" w:color="auto" w:fill="FFFFFF"/>
            <w:vAlign w:val="center"/>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bCs/>
                <w:sz w:val="28"/>
                <w:szCs w:val="28"/>
                <w:lang w:eastAsia="en-US" w:bidi="ru-RU"/>
              </w:rPr>
              <w:t>Направление работы</w:t>
            </w:r>
          </w:p>
        </w:tc>
        <w:tc>
          <w:tcPr>
            <w:tcW w:w="3883" w:type="dxa"/>
            <w:tcBorders>
              <w:top w:val="single" w:sz="4" w:space="0" w:color="auto"/>
              <w:left w:val="single" w:sz="4" w:space="0" w:color="auto"/>
            </w:tcBorders>
            <w:shd w:val="clear" w:color="auto" w:fill="FFFFFF"/>
            <w:vAlign w:val="center"/>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bCs/>
                <w:sz w:val="28"/>
                <w:szCs w:val="28"/>
                <w:lang w:eastAsia="en-US" w:bidi="ru-RU"/>
              </w:rPr>
              <w:t>Мероприятия</w:t>
            </w:r>
          </w:p>
        </w:tc>
        <w:tc>
          <w:tcPr>
            <w:tcW w:w="2736" w:type="dxa"/>
            <w:tcBorders>
              <w:top w:val="single" w:sz="4" w:space="0" w:color="auto"/>
              <w:left w:val="single" w:sz="4" w:space="0" w:color="auto"/>
              <w:right w:val="single" w:sz="4" w:space="0" w:color="auto"/>
            </w:tcBorders>
            <w:shd w:val="clear" w:color="auto" w:fill="FFFFFF"/>
            <w:vAlign w:val="center"/>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bCs/>
                <w:sz w:val="28"/>
                <w:szCs w:val="28"/>
                <w:lang w:eastAsia="en-US" w:bidi="ru-RU"/>
              </w:rPr>
              <w:t>Сроки проведения</w:t>
            </w:r>
          </w:p>
        </w:tc>
      </w:tr>
      <w:tr w:rsidR="00E05B8F" w:rsidRPr="00E05B8F" w:rsidTr="00E05B8F">
        <w:trPr>
          <w:trHeight w:hRule="exact" w:val="288"/>
          <w:jc w:val="center"/>
        </w:trPr>
        <w:tc>
          <w:tcPr>
            <w:tcW w:w="581" w:type="dxa"/>
            <w:tcBorders>
              <w:top w:val="single" w:sz="4" w:space="0" w:color="auto"/>
              <w:lef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1.</w:t>
            </w:r>
          </w:p>
        </w:tc>
        <w:tc>
          <w:tcPr>
            <w:tcW w:w="9638" w:type="dxa"/>
            <w:gridSpan w:val="3"/>
            <w:tcBorders>
              <w:top w:val="single" w:sz="4" w:space="0" w:color="auto"/>
              <w:left w:val="single" w:sz="4" w:space="0" w:color="auto"/>
              <w:righ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Профориентационная деятельность</w:t>
            </w:r>
          </w:p>
        </w:tc>
      </w:tr>
      <w:tr w:rsidR="00E05B8F" w:rsidRPr="00E05B8F" w:rsidTr="00E05B8F">
        <w:trPr>
          <w:trHeight w:hRule="exact" w:val="1132"/>
          <w:jc w:val="center"/>
        </w:trPr>
        <w:tc>
          <w:tcPr>
            <w:tcW w:w="581"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1.1.</w:t>
            </w:r>
          </w:p>
        </w:tc>
        <w:tc>
          <w:tcPr>
            <w:tcW w:w="3019"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Судейская практика</w:t>
            </w:r>
          </w:p>
        </w:tc>
        <w:tc>
          <w:tcPr>
            <w:tcW w:w="3883"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Спортивные соревнования различного типа</w:t>
            </w:r>
          </w:p>
        </w:tc>
        <w:tc>
          <w:tcPr>
            <w:tcW w:w="2736" w:type="dxa"/>
            <w:tcBorders>
              <w:top w:val="single" w:sz="4" w:space="0" w:color="auto"/>
              <w:left w:val="single" w:sz="4" w:space="0" w:color="auto"/>
              <w:righ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Учебно</w:t>
            </w:r>
            <w:r w:rsidRPr="00E05B8F">
              <w:rPr>
                <w:rFonts w:eastAsiaTheme="minorHAnsi"/>
                <w:sz w:val="28"/>
                <w:szCs w:val="28"/>
                <w:lang w:eastAsia="en-US" w:bidi="ru-RU"/>
              </w:rPr>
              <w:softHyphen/>
              <w:t>тренировочный график</w:t>
            </w:r>
          </w:p>
        </w:tc>
      </w:tr>
      <w:tr w:rsidR="00E05B8F" w:rsidRPr="00E05B8F" w:rsidTr="005F7479">
        <w:trPr>
          <w:trHeight w:hRule="exact" w:val="979"/>
          <w:jc w:val="center"/>
        </w:trPr>
        <w:tc>
          <w:tcPr>
            <w:tcW w:w="581"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1.2.</w:t>
            </w:r>
          </w:p>
        </w:tc>
        <w:tc>
          <w:tcPr>
            <w:tcW w:w="3019"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Инструкторская практика</w:t>
            </w:r>
          </w:p>
        </w:tc>
        <w:tc>
          <w:tcPr>
            <w:tcW w:w="3883"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Учебно-тренировочные занятия</w:t>
            </w:r>
          </w:p>
        </w:tc>
        <w:tc>
          <w:tcPr>
            <w:tcW w:w="2736" w:type="dxa"/>
            <w:tcBorders>
              <w:top w:val="single" w:sz="4" w:space="0" w:color="auto"/>
              <w:left w:val="single" w:sz="4" w:space="0" w:color="auto"/>
              <w:righ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Режим учебно</w:t>
            </w:r>
            <w:r w:rsidRPr="00E05B8F">
              <w:rPr>
                <w:rFonts w:eastAsiaTheme="minorHAnsi"/>
                <w:sz w:val="28"/>
                <w:szCs w:val="28"/>
                <w:lang w:eastAsia="en-US" w:bidi="ru-RU"/>
              </w:rPr>
              <w:softHyphen/>
              <w:t>тренировочного процесса</w:t>
            </w:r>
          </w:p>
        </w:tc>
      </w:tr>
      <w:tr w:rsidR="00E05B8F" w:rsidRPr="00E05B8F" w:rsidTr="00E05B8F">
        <w:trPr>
          <w:trHeight w:hRule="exact" w:val="288"/>
          <w:jc w:val="center"/>
        </w:trPr>
        <w:tc>
          <w:tcPr>
            <w:tcW w:w="581" w:type="dxa"/>
            <w:tcBorders>
              <w:top w:val="single" w:sz="4" w:space="0" w:color="auto"/>
              <w:lef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2.</w:t>
            </w:r>
          </w:p>
        </w:tc>
        <w:tc>
          <w:tcPr>
            <w:tcW w:w="9638" w:type="dxa"/>
            <w:gridSpan w:val="3"/>
            <w:tcBorders>
              <w:top w:val="single" w:sz="4" w:space="0" w:color="auto"/>
              <w:left w:val="single" w:sz="4" w:space="0" w:color="auto"/>
              <w:righ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Здоровье сбережение</w:t>
            </w:r>
          </w:p>
        </w:tc>
      </w:tr>
      <w:tr w:rsidR="00E05B8F" w:rsidRPr="00E05B8F" w:rsidTr="005F7479">
        <w:trPr>
          <w:trHeight w:hRule="exact" w:val="1549"/>
          <w:jc w:val="center"/>
        </w:trPr>
        <w:tc>
          <w:tcPr>
            <w:tcW w:w="581"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2.1.</w:t>
            </w:r>
          </w:p>
        </w:tc>
        <w:tc>
          <w:tcPr>
            <w:tcW w:w="3019"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Медико-биологическое исследование</w:t>
            </w:r>
          </w:p>
        </w:tc>
        <w:tc>
          <w:tcPr>
            <w:tcW w:w="3883" w:type="dxa"/>
            <w:tcBorders>
              <w:top w:val="single" w:sz="4" w:space="0" w:color="auto"/>
              <w:lef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Исследование организма спортсмена после/до</w:t>
            </w:r>
            <w:r w:rsidR="005F7479">
              <w:rPr>
                <w:rFonts w:eastAsiaTheme="minorHAnsi"/>
                <w:sz w:val="28"/>
                <w:szCs w:val="28"/>
                <w:lang w:eastAsia="en-US" w:bidi="ru-RU"/>
              </w:rPr>
              <w:t xml:space="preserve"> тренировочной </w:t>
            </w:r>
            <w:r w:rsidRPr="00E05B8F">
              <w:rPr>
                <w:rFonts w:eastAsiaTheme="minorHAnsi"/>
                <w:sz w:val="28"/>
                <w:szCs w:val="28"/>
                <w:lang w:eastAsia="en-US" w:bidi="ru-RU"/>
              </w:rPr>
              <w:t>и соревновательной деятельности</w:t>
            </w:r>
          </w:p>
        </w:tc>
        <w:tc>
          <w:tcPr>
            <w:tcW w:w="2736" w:type="dxa"/>
            <w:tcBorders>
              <w:top w:val="single" w:sz="4" w:space="0" w:color="auto"/>
              <w:left w:val="single" w:sz="4" w:space="0" w:color="auto"/>
              <w:righ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Учебно</w:t>
            </w:r>
            <w:r w:rsidRPr="00E05B8F">
              <w:rPr>
                <w:rFonts w:eastAsiaTheme="minorHAnsi"/>
                <w:sz w:val="28"/>
                <w:szCs w:val="28"/>
                <w:lang w:eastAsia="en-US" w:bidi="ru-RU"/>
              </w:rPr>
              <w:softHyphen/>
              <w:t>тренировочный график</w:t>
            </w:r>
          </w:p>
        </w:tc>
      </w:tr>
      <w:tr w:rsidR="00E05B8F" w:rsidRPr="00E05B8F" w:rsidTr="005F7479">
        <w:trPr>
          <w:trHeight w:hRule="exact" w:val="990"/>
          <w:jc w:val="center"/>
        </w:trPr>
        <w:tc>
          <w:tcPr>
            <w:tcW w:w="581"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2.2.</w:t>
            </w:r>
          </w:p>
        </w:tc>
        <w:tc>
          <w:tcPr>
            <w:tcW w:w="3019"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Режим питания и отдыха</w:t>
            </w:r>
          </w:p>
        </w:tc>
        <w:tc>
          <w:tcPr>
            <w:tcW w:w="3883"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Практическая деятельность и восстановительные процессы</w:t>
            </w:r>
          </w:p>
        </w:tc>
        <w:tc>
          <w:tcPr>
            <w:tcW w:w="2736" w:type="dxa"/>
            <w:tcBorders>
              <w:top w:val="single" w:sz="4" w:space="0" w:color="auto"/>
              <w:left w:val="single" w:sz="4" w:space="0" w:color="auto"/>
              <w:right w:val="single" w:sz="4" w:space="0" w:color="auto"/>
            </w:tcBorders>
            <w:shd w:val="clear" w:color="auto" w:fill="FFFFFF"/>
            <w:vAlign w:val="bottom"/>
          </w:tcPr>
          <w:p w:rsid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Режим учебно</w:t>
            </w:r>
            <w:r w:rsidRPr="00E05B8F">
              <w:rPr>
                <w:rFonts w:eastAsiaTheme="minorHAnsi"/>
                <w:sz w:val="28"/>
                <w:szCs w:val="28"/>
                <w:lang w:eastAsia="en-US" w:bidi="ru-RU"/>
              </w:rPr>
              <w:softHyphen/>
              <w:t>тренировочного процесса</w:t>
            </w:r>
          </w:p>
          <w:p w:rsidR="00E05B8F" w:rsidRDefault="00E05B8F" w:rsidP="00E05B8F">
            <w:pPr>
              <w:autoSpaceDE w:val="0"/>
              <w:autoSpaceDN w:val="0"/>
              <w:adjustRightInd w:val="0"/>
              <w:jc w:val="both"/>
              <w:rPr>
                <w:rFonts w:eastAsiaTheme="minorHAnsi"/>
                <w:sz w:val="28"/>
                <w:szCs w:val="28"/>
                <w:lang w:eastAsia="en-US" w:bidi="ru-RU"/>
              </w:rPr>
            </w:pPr>
          </w:p>
          <w:p w:rsidR="00E05B8F" w:rsidRPr="00E05B8F" w:rsidRDefault="00E05B8F" w:rsidP="00E05B8F">
            <w:pPr>
              <w:autoSpaceDE w:val="0"/>
              <w:autoSpaceDN w:val="0"/>
              <w:adjustRightInd w:val="0"/>
              <w:jc w:val="both"/>
              <w:rPr>
                <w:rFonts w:eastAsiaTheme="minorHAnsi"/>
                <w:sz w:val="28"/>
                <w:szCs w:val="28"/>
                <w:lang w:eastAsia="en-US" w:bidi="ru-RU"/>
              </w:rPr>
            </w:pPr>
          </w:p>
        </w:tc>
      </w:tr>
      <w:tr w:rsidR="00E05B8F" w:rsidRPr="00E05B8F" w:rsidTr="00E05B8F">
        <w:trPr>
          <w:trHeight w:hRule="exact" w:val="288"/>
          <w:jc w:val="center"/>
        </w:trPr>
        <w:tc>
          <w:tcPr>
            <w:tcW w:w="581" w:type="dxa"/>
            <w:tcBorders>
              <w:top w:val="single" w:sz="4" w:space="0" w:color="auto"/>
              <w:lef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3.</w:t>
            </w:r>
          </w:p>
        </w:tc>
        <w:tc>
          <w:tcPr>
            <w:tcW w:w="9638" w:type="dxa"/>
            <w:gridSpan w:val="3"/>
            <w:tcBorders>
              <w:top w:val="single" w:sz="4" w:space="0" w:color="auto"/>
              <w:left w:val="single" w:sz="4" w:space="0" w:color="auto"/>
              <w:righ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Патриотическое воспитание спортсменов</w:t>
            </w:r>
          </w:p>
        </w:tc>
      </w:tr>
      <w:tr w:rsidR="00E05B8F" w:rsidRPr="00E05B8F" w:rsidTr="005F7479">
        <w:trPr>
          <w:trHeight w:hRule="exact" w:val="1136"/>
          <w:jc w:val="center"/>
        </w:trPr>
        <w:tc>
          <w:tcPr>
            <w:tcW w:w="581"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3.1.</w:t>
            </w:r>
          </w:p>
        </w:tc>
        <w:tc>
          <w:tcPr>
            <w:tcW w:w="3019"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Теоретическая подготовка</w:t>
            </w:r>
          </w:p>
        </w:tc>
        <w:tc>
          <w:tcPr>
            <w:tcW w:w="3883" w:type="dxa"/>
            <w:tcBorders>
              <w:top w:val="single" w:sz="4" w:space="0" w:color="auto"/>
              <w:left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Беседы, встречи, диспуты</w:t>
            </w:r>
          </w:p>
        </w:tc>
        <w:tc>
          <w:tcPr>
            <w:tcW w:w="2736" w:type="dxa"/>
            <w:tcBorders>
              <w:top w:val="single" w:sz="4" w:space="0" w:color="auto"/>
              <w:left w:val="single" w:sz="4" w:space="0" w:color="auto"/>
              <w:righ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Учебно</w:t>
            </w:r>
            <w:r w:rsidRPr="00E05B8F">
              <w:rPr>
                <w:rFonts w:eastAsiaTheme="minorHAnsi"/>
                <w:sz w:val="28"/>
                <w:szCs w:val="28"/>
                <w:lang w:eastAsia="en-US" w:bidi="ru-RU"/>
              </w:rPr>
              <w:softHyphen/>
              <w:t>тренировочный график</w:t>
            </w:r>
          </w:p>
        </w:tc>
      </w:tr>
      <w:tr w:rsidR="00E05B8F" w:rsidRPr="00E05B8F" w:rsidTr="00E05B8F">
        <w:trPr>
          <w:trHeight w:hRule="exact" w:val="283"/>
          <w:jc w:val="center"/>
        </w:trPr>
        <w:tc>
          <w:tcPr>
            <w:tcW w:w="581" w:type="dxa"/>
            <w:tcBorders>
              <w:top w:val="single" w:sz="4" w:space="0" w:color="auto"/>
              <w:lef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4.</w:t>
            </w:r>
          </w:p>
        </w:tc>
        <w:tc>
          <w:tcPr>
            <w:tcW w:w="9638" w:type="dxa"/>
            <w:gridSpan w:val="3"/>
            <w:tcBorders>
              <w:top w:val="single" w:sz="4" w:space="0" w:color="auto"/>
              <w:left w:val="single" w:sz="4" w:space="0" w:color="auto"/>
              <w:righ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Развитие творческого мышления</w:t>
            </w:r>
          </w:p>
        </w:tc>
      </w:tr>
      <w:tr w:rsidR="00E05B8F" w:rsidRPr="00E05B8F" w:rsidTr="00E05B8F">
        <w:trPr>
          <w:trHeight w:hRule="exact" w:val="1675"/>
          <w:jc w:val="center"/>
        </w:trPr>
        <w:tc>
          <w:tcPr>
            <w:tcW w:w="581" w:type="dxa"/>
            <w:tcBorders>
              <w:top w:val="single" w:sz="4" w:space="0" w:color="auto"/>
              <w:left w:val="single" w:sz="4" w:space="0" w:color="auto"/>
              <w:bottom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4.1.</w:t>
            </w:r>
          </w:p>
        </w:tc>
        <w:tc>
          <w:tcPr>
            <w:tcW w:w="3019" w:type="dxa"/>
            <w:tcBorders>
              <w:top w:val="single" w:sz="4" w:space="0" w:color="auto"/>
              <w:left w:val="single" w:sz="4" w:space="0" w:color="auto"/>
              <w:bottom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Практическая подготовка</w:t>
            </w:r>
          </w:p>
        </w:tc>
        <w:tc>
          <w:tcPr>
            <w:tcW w:w="3883" w:type="dxa"/>
            <w:tcBorders>
              <w:top w:val="single" w:sz="4" w:space="0" w:color="auto"/>
              <w:left w:val="single" w:sz="4" w:space="0" w:color="auto"/>
              <w:bottom w:val="single" w:sz="4" w:space="0" w:color="auto"/>
            </w:tcBorders>
            <w:shd w:val="clear" w:color="auto" w:fill="FFFFFF"/>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Формирование умений и навыков, способствующих достижению спортивных результатов</w:t>
            </w:r>
          </w:p>
        </w:tc>
        <w:tc>
          <w:tcPr>
            <w:tcW w:w="2736" w:type="dxa"/>
            <w:tcBorders>
              <w:top w:val="single" w:sz="4" w:space="0" w:color="auto"/>
              <w:left w:val="single" w:sz="4" w:space="0" w:color="auto"/>
              <w:bottom w:val="single" w:sz="4" w:space="0" w:color="auto"/>
              <w:right w:val="single" w:sz="4" w:space="0" w:color="auto"/>
            </w:tcBorders>
            <w:shd w:val="clear" w:color="auto" w:fill="FFFFFF"/>
            <w:vAlign w:val="bottom"/>
          </w:tcPr>
          <w:p w:rsidR="00E05B8F" w:rsidRPr="00E05B8F" w:rsidRDefault="00E05B8F" w:rsidP="00E05B8F">
            <w:pPr>
              <w:autoSpaceDE w:val="0"/>
              <w:autoSpaceDN w:val="0"/>
              <w:adjustRightInd w:val="0"/>
              <w:jc w:val="both"/>
              <w:rPr>
                <w:rFonts w:eastAsiaTheme="minorHAnsi"/>
                <w:sz w:val="28"/>
                <w:szCs w:val="28"/>
                <w:lang w:eastAsia="en-US" w:bidi="ru-RU"/>
              </w:rPr>
            </w:pPr>
            <w:r w:rsidRPr="00E05B8F">
              <w:rPr>
                <w:rFonts w:eastAsiaTheme="minorHAnsi"/>
                <w:sz w:val="28"/>
                <w:szCs w:val="28"/>
                <w:lang w:eastAsia="en-US" w:bidi="ru-RU"/>
              </w:rPr>
              <w:t>Учебно</w:t>
            </w:r>
            <w:r w:rsidRPr="00E05B8F">
              <w:rPr>
                <w:rFonts w:eastAsiaTheme="minorHAnsi"/>
                <w:sz w:val="28"/>
                <w:szCs w:val="28"/>
                <w:lang w:eastAsia="en-US" w:bidi="ru-RU"/>
              </w:rPr>
              <w:softHyphen/>
              <w:t>тренировочный график, режим учебно</w:t>
            </w:r>
            <w:r w:rsidRPr="00E05B8F">
              <w:rPr>
                <w:rFonts w:eastAsiaTheme="minorHAnsi"/>
                <w:sz w:val="28"/>
                <w:szCs w:val="28"/>
                <w:lang w:eastAsia="en-US" w:bidi="ru-RU"/>
              </w:rPr>
              <w:softHyphen/>
              <w:t>тренировочного процесса</w:t>
            </w:r>
          </w:p>
        </w:tc>
      </w:tr>
    </w:tbl>
    <w:p w:rsidR="00B86F3A" w:rsidRDefault="00B86F3A" w:rsidP="005A7B38">
      <w:pPr>
        <w:rPr>
          <w:rFonts w:eastAsiaTheme="minorHAnsi"/>
          <w:sz w:val="28"/>
          <w:szCs w:val="28"/>
          <w:lang w:eastAsia="en-US"/>
        </w:rPr>
      </w:pPr>
    </w:p>
    <w:p w:rsidR="005A7B38" w:rsidRDefault="005A7B38" w:rsidP="005A7B38">
      <w:pPr>
        <w:rPr>
          <w:rFonts w:eastAsiaTheme="minorHAnsi"/>
          <w:b/>
          <w:sz w:val="28"/>
          <w:szCs w:val="28"/>
          <w:lang w:eastAsia="en-US"/>
        </w:rPr>
      </w:pPr>
    </w:p>
    <w:p w:rsidR="00DF5036" w:rsidRDefault="00DF5036" w:rsidP="009D3CB3">
      <w:pPr>
        <w:jc w:val="center"/>
        <w:rPr>
          <w:rFonts w:eastAsiaTheme="minorHAnsi"/>
          <w:b/>
          <w:sz w:val="28"/>
          <w:szCs w:val="28"/>
          <w:lang w:eastAsia="en-US"/>
        </w:rPr>
      </w:pPr>
    </w:p>
    <w:p w:rsidR="00E76CD2" w:rsidRDefault="00B86F3A" w:rsidP="009D3CB3">
      <w:pPr>
        <w:jc w:val="center"/>
        <w:rPr>
          <w:b/>
          <w:sz w:val="28"/>
          <w:szCs w:val="28"/>
        </w:rPr>
      </w:pPr>
      <w:r>
        <w:rPr>
          <w:rFonts w:eastAsiaTheme="minorHAnsi"/>
          <w:b/>
          <w:sz w:val="28"/>
          <w:szCs w:val="28"/>
          <w:lang w:eastAsia="en-US"/>
        </w:rPr>
        <w:t>8.</w:t>
      </w:r>
      <w:r w:rsidR="00E76CD2" w:rsidRPr="00B86F3A">
        <w:rPr>
          <w:b/>
          <w:sz w:val="28"/>
          <w:szCs w:val="28"/>
        </w:rPr>
        <w:t>План антидопинговых мероприятий по этапам спортивной подготовки.</w:t>
      </w:r>
    </w:p>
    <w:p w:rsidR="002C0A6C" w:rsidRPr="00B86F3A" w:rsidRDefault="002C0A6C" w:rsidP="009D3CB3">
      <w:pPr>
        <w:jc w:val="center"/>
        <w:rPr>
          <w:rFonts w:eastAsiaTheme="minorHAnsi"/>
          <w:b/>
          <w:sz w:val="28"/>
          <w:szCs w:val="28"/>
          <w:lang w:eastAsia="en-US"/>
        </w:rPr>
      </w:pPr>
    </w:p>
    <w:p w:rsidR="00E76CD2" w:rsidRPr="00C54361" w:rsidRDefault="009D3CB3" w:rsidP="00E76CD2">
      <w:pPr>
        <w:pStyle w:val="a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8.1 </w:t>
      </w:r>
      <w:r w:rsidR="00E76CD2" w:rsidRPr="00C54361">
        <w:rPr>
          <w:rFonts w:ascii="Times New Roman" w:hAnsi="Times New Roman" w:cs="Times New Roman"/>
          <w:color w:val="000000"/>
          <w:sz w:val="28"/>
          <w:szCs w:val="28"/>
          <w:shd w:val="clear" w:color="auto" w:fill="FFFFFF"/>
        </w:rPr>
        <w:t xml:space="preserve">Одной из главных задач современной </w:t>
      </w:r>
      <w:r w:rsidR="00B86F3A">
        <w:rPr>
          <w:rFonts w:ascii="Times New Roman" w:hAnsi="Times New Roman" w:cs="Times New Roman"/>
          <w:color w:val="000000"/>
          <w:sz w:val="28"/>
          <w:szCs w:val="28"/>
          <w:shd w:val="clear" w:color="auto" w:fill="FFFFFF"/>
        </w:rPr>
        <w:t xml:space="preserve">спортивной </w:t>
      </w:r>
      <w:r>
        <w:rPr>
          <w:rFonts w:ascii="Times New Roman" w:hAnsi="Times New Roman" w:cs="Times New Roman"/>
          <w:color w:val="000000"/>
          <w:sz w:val="28"/>
          <w:szCs w:val="28"/>
          <w:shd w:val="clear" w:color="auto" w:fill="FFFFFF"/>
        </w:rPr>
        <w:t xml:space="preserve">подготовки </w:t>
      </w:r>
      <w:r w:rsidRPr="00C54361">
        <w:rPr>
          <w:rFonts w:ascii="Times New Roman" w:hAnsi="Times New Roman" w:cs="Times New Roman"/>
          <w:color w:val="000000"/>
          <w:sz w:val="28"/>
          <w:szCs w:val="28"/>
          <w:shd w:val="clear" w:color="auto" w:fill="FFFFFF"/>
        </w:rPr>
        <w:t>спортсменов</w:t>
      </w:r>
      <w:r w:rsidR="00E76CD2" w:rsidRPr="00C54361">
        <w:rPr>
          <w:rFonts w:ascii="Times New Roman" w:hAnsi="Times New Roman" w:cs="Times New Roman"/>
          <w:color w:val="000000"/>
          <w:sz w:val="28"/>
          <w:szCs w:val="28"/>
          <w:shd w:val="clear" w:color="auto" w:fill="FFFFFF"/>
        </w:rPr>
        <w:t xml:space="preserve"> является формирование у</w:t>
      </w:r>
      <w:r w:rsidR="00B86F3A">
        <w:rPr>
          <w:rFonts w:ascii="Times New Roman" w:hAnsi="Times New Roman" w:cs="Times New Roman"/>
          <w:color w:val="000000"/>
          <w:sz w:val="28"/>
          <w:szCs w:val="28"/>
          <w:shd w:val="clear" w:color="auto" w:fill="FFFFFF"/>
        </w:rPr>
        <w:t xml:space="preserve">становки </w:t>
      </w:r>
      <w:r w:rsidR="00E76CD2" w:rsidRPr="00C54361">
        <w:rPr>
          <w:rFonts w:ascii="Times New Roman" w:hAnsi="Times New Roman" w:cs="Times New Roman"/>
          <w:color w:val="000000"/>
          <w:sz w:val="28"/>
          <w:szCs w:val="28"/>
          <w:shd w:val="clear" w:color="auto" w:fill="FFFFFF"/>
        </w:rPr>
        <w:t xml:space="preserve">о недопустимости допинга как явления, не только чреватого рядом негативных последствий, несовместимого с воспитательным и оздоровительным потенциалом спорта, но и противоречащего сути спорта как такового. Допинг представляет собой серьезную проблему, значимость которой в настоящее время вышла за рамки спорта и, в частности, </w:t>
      </w:r>
      <w:r w:rsidR="00E76CD2" w:rsidRPr="00C54361">
        <w:rPr>
          <w:rFonts w:ascii="Times New Roman" w:hAnsi="Times New Roman" w:cs="Times New Roman"/>
          <w:color w:val="000000"/>
          <w:sz w:val="28"/>
          <w:szCs w:val="28"/>
          <w:shd w:val="clear" w:color="auto" w:fill="FFFFFF"/>
        </w:rPr>
        <w:lastRenderedPageBreak/>
        <w:t>оказалась связана с репутационными потерями для страны в целом. Решение данной проблемы не может ограничиваться контрольно-запретительными мерами; не менее важно формирование у спортсменов установки о нетерпимости к данному явлению на ценностно-мотивационном уровне. Поэтому необходимо, не ограничиваясь информированием, подвести занимающихся к убеждению о недопустимости допинга как следствию личностного выбора.</w:t>
      </w: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На сегодняшний день невозможно назвать страну, участвующую в олимпийском движении и не предпринимающую активных действий для борьбы с допингом в спорте.</w:t>
      </w:r>
    </w:p>
    <w:p w:rsidR="00E76CD2"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xml:space="preserve">Представления </w:t>
      </w:r>
      <w:r w:rsidR="00B86F3A">
        <w:rPr>
          <w:rFonts w:ascii="Times New Roman" w:hAnsi="Times New Roman" w:cs="Times New Roman"/>
          <w:sz w:val="28"/>
          <w:szCs w:val="28"/>
        </w:rPr>
        <w:t xml:space="preserve">о допинге формируются у </w:t>
      </w:r>
      <w:r w:rsidRPr="00C54361">
        <w:rPr>
          <w:rFonts w:ascii="Times New Roman" w:hAnsi="Times New Roman" w:cs="Times New Roman"/>
          <w:sz w:val="28"/>
          <w:szCs w:val="28"/>
        </w:rPr>
        <w:t>спортсменов в значительной степени под влиянием тренера</w:t>
      </w:r>
      <w:r w:rsidR="00B86F3A">
        <w:rPr>
          <w:rFonts w:ascii="Times New Roman" w:hAnsi="Times New Roman" w:cs="Times New Roman"/>
          <w:sz w:val="28"/>
          <w:szCs w:val="28"/>
        </w:rPr>
        <w:t>-преподавателя</w:t>
      </w:r>
      <w:r w:rsidRPr="00C54361">
        <w:rPr>
          <w:rFonts w:ascii="Times New Roman" w:hAnsi="Times New Roman" w:cs="Times New Roman"/>
          <w:sz w:val="28"/>
          <w:szCs w:val="28"/>
        </w:rPr>
        <w:t xml:space="preserve">. В первую очередь необходимо формировать представления о допинге и недопустимости его использования в спорте, влиять на формирование ценностно-мотивационной сферы личности спортсмена и его поведенческих установок. Необходимо проводить информационно-образовательные мероприятия (беседы), направленные на информирование спортсменов и их родителей об антидопинговых правилах, об их правах, обязанностях и ответственности в соответствии с Кодексом ВАДА, а </w:t>
      </w:r>
      <w:r w:rsidR="00B86F3A" w:rsidRPr="00C54361">
        <w:rPr>
          <w:rFonts w:ascii="Times New Roman" w:hAnsi="Times New Roman" w:cs="Times New Roman"/>
          <w:sz w:val="28"/>
          <w:szCs w:val="28"/>
        </w:rPr>
        <w:t>также</w:t>
      </w:r>
      <w:r w:rsidRPr="00C54361">
        <w:rPr>
          <w:rFonts w:ascii="Times New Roman" w:hAnsi="Times New Roman" w:cs="Times New Roman"/>
          <w:sz w:val="28"/>
          <w:szCs w:val="28"/>
        </w:rPr>
        <w:t xml:space="preserve"> ознакомление с запрещенным списком веществ. Также антидопинговые мероприятия необходимо рассматривать как важный социальный фактор, связанный с формированием общественного мнения в отношении допинга, в продвижении идеи чистого спорта, создания ат</w:t>
      </w:r>
      <w:r w:rsidR="009D3CB3">
        <w:rPr>
          <w:rFonts w:ascii="Times New Roman" w:hAnsi="Times New Roman" w:cs="Times New Roman"/>
          <w:sz w:val="28"/>
          <w:szCs w:val="28"/>
        </w:rPr>
        <w:t>мосферы нетерпимости к допингу.</w:t>
      </w:r>
    </w:p>
    <w:p w:rsidR="009D3CB3" w:rsidRPr="00C54361" w:rsidRDefault="009D3CB3" w:rsidP="00E76CD2">
      <w:pPr>
        <w:pStyle w:val="a6"/>
        <w:jc w:val="both"/>
        <w:rPr>
          <w:rFonts w:ascii="Times New Roman" w:hAnsi="Times New Roman" w:cs="Times New Roman"/>
          <w:sz w:val="28"/>
          <w:szCs w:val="28"/>
        </w:rPr>
      </w:pPr>
    </w:p>
    <w:p w:rsidR="00E76CD2" w:rsidRPr="00C54361" w:rsidRDefault="009D3CB3" w:rsidP="00E76CD2">
      <w:pPr>
        <w:pStyle w:val="a6"/>
        <w:jc w:val="both"/>
        <w:rPr>
          <w:rFonts w:ascii="Times New Roman" w:hAnsi="Times New Roman" w:cs="Times New Roman"/>
          <w:sz w:val="28"/>
          <w:szCs w:val="28"/>
        </w:rPr>
      </w:pPr>
      <w:r>
        <w:rPr>
          <w:rFonts w:ascii="Times New Roman" w:hAnsi="Times New Roman" w:cs="Times New Roman"/>
          <w:sz w:val="28"/>
          <w:szCs w:val="28"/>
        </w:rPr>
        <w:t xml:space="preserve">8.2 </w:t>
      </w:r>
      <w:r w:rsidR="00E76CD2" w:rsidRPr="00C54361">
        <w:rPr>
          <w:rFonts w:ascii="Times New Roman" w:hAnsi="Times New Roman" w:cs="Times New Roman"/>
          <w:sz w:val="28"/>
          <w:szCs w:val="28"/>
        </w:rPr>
        <w:t>Спортсмен обязан знать нормативные документы:</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Международный стандарт ВАДА по тестированию;</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Международный стандарт ВАДА «Запрещенный список»;</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Международный стандарт ВАДА «Международный стандарт по терапевтическому использованию».</w:t>
      </w:r>
    </w:p>
    <w:p w:rsidR="00E76CD2" w:rsidRPr="00C54361" w:rsidRDefault="00E76CD2" w:rsidP="00E76CD2">
      <w:pPr>
        <w:pStyle w:val="a6"/>
        <w:jc w:val="both"/>
        <w:rPr>
          <w:rFonts w:ascii="Times New Roman" w:hAnsi="Times New Roman" w:cs="Times New Roman"/>
          <w:sz w:val="28"/>
          <w:szCs w:val="28"/>
        </w:rPr>
      </w:pPr>
    </w:p>
    <w:p w:rsidR="00E76CD2" w:rsidRPr="00C54361" w:rsidRDefault="009D3CB3" w:rsidP="00E76CD2">
      <w:pPr>
        <w:pStyle w:val="a6"/>
        <w:jc w:val="both"/>
        <w:rPr>
          <w:rFonts w:ascii="Times New Roman" w:hAnsi="Times New Roman" w:cs="Times New Roman"/>
          <w:sz w:val="28"/>
          <w:szCs w:val="28"/>
        </w:rPr>
      </w:pPr>
      <w:r>
        <w:rPr>
          <w:rFonts w:ascii="Times New Roman" w:hAnsi="Times New Roman" w:cs="Times New Roman"/>
          <w:sz w:val="28"/>
          <w:szCs w:val="28"/>
        </w:rPr>
        <w:t xml:space="preserve">8.3 </w:t>
      </w:r>
      <w:r w:rsidR="00E76CD2" w:rsidRPr="00C54361">
        <w:rPr>
          <w:rFonts w:ascii="Times New Roman" w:hAnsi="Times New Roman" w:cs="Times New Roman"/>
          <w:sz w:val="28"/>
          <w:szCs w:val="28"/>
        </w:rPr>
        <w:t>Психологическая составляющая плана антидопинговых мероприятий направлена на решение следующих задач:</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формирование ценностно-мотивационной сферы, в которой допинг как заведомо нечестный способ спортивной победы будет неприемлем;</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xml:space="preserve">- раскрытие перед занимающимися тех возможностей для роста результатов, которые дают обычные тренировочные средства, а также психологическая подготовка (развитие </w:t>
      </w:r>
      <w:r w:rsidR="00547191" w:rsidRPr="00C54361">
        <w:rPr>
          <w:rFonts w:ascii="Times New Roman" w:hAnsi="Times New Roman" w:cs="Times New Roman"/>
          <w:sz w:val="28"/>
          <w:szCs w:val="28"/>
        </w:rPr>
        <w:t>стресса</w:t>
      </w:r>
      <w:r w:rsidR="00547191">
        <w:rPr>
          <w:rFonts w:ascii="Times New Roman" w:hAnsi="Times New Roman" w:cs="Times New Roman"/>
          <w:sz w:val="28"/>
          <w:szCs w:val="28"/>
        </w:rPr>
        <w:t xml:space="preserve"> </w:t>
      </w:r>
      <w:r w:rsidRPr="00C54361">
        <w:rPr>
          <w:rFonts w:ascii="Times New Roman" w:hAnsi="Times New Roman" w:cs="Times New Roman"/>
          <w:sz w:val="28"/>
          <w:szCs w:val="28"/>
        </w:rPr>
        <w:t>устойчивости, волевых качеств);</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формирование у профессионально занимаю</w:t>
      </w:r>
      <w:r w:rsidR="00B86F3A">
        <w:rPr>
          <w:rFonts w:ascii="Times New Roman" w:hAnsi="Times New Roman" w:cs="Times New Roman"/>
          <w:sz w:val="28"/>
          <w:szCs w:val="28"/>
        </w:rPr>
        <w:t>щихся спортом детей и взрослых</w:t>
      </w:r>
      <w:r w:rsidRPr="00C54361">
        <w:rPr>
          <w:rFonts w:ascii="Times New Roman" w:hAnsi="Times New Roman" w:cs="Times New Roman"/>
          <w:sz w:val="28"/>
          <w:szCs w:val="28"/>
        </w:rPr>
        <w:t xml:space="preserve"> более широкого взгляда на жизненные и, в частности, профессиональные перспективы, где спорт будет не самоцелью, а лишь одной из ступенек на пути к достижению жизненных успехов;</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пропаганда отношения к спорту, как к площадке для честной конкуренции и воспитания личностных качеств;</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w:t>
      </w:r>
      <w:r w:rsidR="00B86F3A">
        <w:rPr>
          <w:rFonts w:ascii="Times New Roman" w:hAnsi="Times New Roman" w:cs="Times New Roman"/>
          <w:sz w:val="28"/>
          <w:szCs w:val="28"/>
        </w:rPr>
        <w:t xml:space="preserve"> повышение в глазах лиц проходящих спортивную подготовку</w:t>
      </w:r>
      <w:r w:rsidRPr="00C54361">
        <w:rPr>
          <w:rFonts w:ascii="Times New Roman" w:hAnsi="Times New Roman" w:cs="Times New Roman"/>
          <w:sz w:val="28"/>
          <w:szCs w:val="28"/>
        </w:rPr>
        <w:t xml:space="preserve"> ценности здоровья, пропаганда отношения к спорту, как к способу его достижения, а не как к площадке для самоутверждения, где нужно побеждать любой ценой.</w:t>
      </w:r>
    </w:p>
    <w:p w:rsidR="00E76CD2" w:rsidRPr="00C54361" w:rsidRDefault="00E76CD2" w:rsidP="00E76CD2">
      <w:pPr>
        <w:pStyle w:val="a6"/>
        <w:jc w:val="both"/>
        <w:rPr>
          <w:rFonts w:ascii="Times New Roman" w:hAnsi="Times New Roman" w:cs="Times New Roman"/>
          <w:sz w:val="28"/>
          <w:szCs w:val="28"/>
        </w:rPr>
      </w:pPr>
    </w:p>
    <w:p w:rsidR="00E76CD2" w:rsidRPr="00C54361" w:rsidRDefault="009D3CB3" w:rsidP="00E76CD2">
      <w:pPr>
        <w:pStyle w:val="a6"/>
        <w:jc w:val="both"/>
        <w:rPr>
          <w:rFonts w:ascii="Times New Roman" w:hAnsi="Times New Roman" w:cs="Times New Roman"/>
          <w:sz w:val="28"/>
          <w:szCs w:val="28"/>
        </w:rPr>
      </w:pPr>
      <w:r>
        <w:rPr>
          <w:rFonts w:ascii="Times New Roman" w:hAnsi="Times New Roman" w:cs="Times New Roman"/>
          <w:sz w:val="28"/>
          <w:szCs w:val="28"/>
        </w:rPr>
        <w:t>8.4</w:t>
      </w:r>
      <w:r w:rsidR="00E76CD2" w:rsidRPr="00C54361">
        <w:rPr>
          <w:rFonts w:ascii="Times New Roman" w:hAnsi="Times New Roman" w:cs="Times New Roman"/>
          <w:sz w:val="28"/>
          <w:szCs w:val="28"/>
        </w:rPr>
        <w:t xml:space="preserve">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(далее также - запрещенная субстанция и (или) запрещенный метод).</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xml:space="preserve">   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Нарушением антидопингового правила являются одно или несколько следующих нарушений:</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использование или попытка использования спортсменом запрещенной субстанции и (или) запрещенного метода;</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наличие запрещенных субстанций либо их метаболитов или маркеров в пробе, взятой в соревновательный период или во вне</w:t>
      </w:r>
      <w:r w:rsidR="00547191">
        <w:rPr>
          <w:rFonts w:ascii="Times New Roman" w:hAnsi="Times New Roman" w:cs="Times New Roman"/>
          <w:sz w:val="28"/>
          <w:szCs w:val="28"/>
        </w:rPr>
        <w:t xml:space="preserve"> </w:t>
      </w:r>
      <w:r w:rsidRPr="00C54361">
        <w:rPr>
          <w:rFonts w:ascii="Times New Roman" w:hAnsi="Times New Roman" w:cs="Times New Roman"/>
          <w:sz w:val="28"/>
          <w:szCs w:val="28"/>
        </w:rPr>
        <w:t>соревновательный период из организма спортсмена, участвующего в спортивном соревновании;</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lastRenderedPageBreak/>
        <w:t>- нарушение требований антидопинговых правил, касающихся доступности спортсмена для взятия у него проб во вне</w:t>
      </w:r>
      <w:r w:rsidR="00547191">
        <w:rPr>
          <w:rFonts w:ascii="Times New Roman" w:hAnsi="Times New Roman" w:cs="Times New Roman"/>
          <w:sz w:val="28"/>
          <w:szCs w:val="28"/>
        </w:rPr>
        <w:t xml:space="preserve"> </w:t>
      </w:r>
      <w:r w:rsidRPr="00C54361">
        <w:rPr>
          <w:rFonts w:ascii="Times New Roman" w:hAnsi="Times New Roman" w:cs="Times New Roman"/>
          <w:sz w:val="28"/>
          <w:szCs w:val="28"/>
        </w:rPr>
        <w:t>соревновательный период, в том числе не предоставление информации о его местонахождении и его неявка для участия в тестировании;</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фальсификация или попытка фальсификации элемента допинг-контроля;</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обладание запрещенными субстанциями и (или) запрещенными методами без разрешения на их терапевтическое использование, выдаваемого в соответствии с Международным стандартом для терапевтического использования запрещенных субстанций Всемирного антидопингового агентства;</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распространение запрещенной субстанции и (или) запрещенного метода;</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использование или попытка использования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rsidR="00E76CD2" w:rsidRPr="00C54361" w:rsidRDefault="00E76CD2" w:rsidP="00E76CD2">
      <w:pPr>
        <w:pStyle w:val="a6"/>
        <w:jc w:val="both"/>
        <w:rPr>
          <w:rFonts w:ascii="Times New Roman" w:hAnsi="Times New Roman" w:cs="Times New Roman"/>
          <w:sz w:val="28"/>
          <w:szCs w:val="28"/>
        </w:rPr>
      </w:pP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xml:space="preserve">   Не допускаются нарушение антидопинговых правил спортсменами, а также тренерами</w:t>
      </w:r>
      <w:r w:rsidR="00B86F3A">
        <w:rPr>
          <w:rFonts w:ascii="Times New Roman" w:hAnsi="Times New Roman" w:cs="Times New Roman"/>
          <w:sz w:val="28"/>
          <w:szCs w:val="28"/>
        </w:rPr>
        <w:t>-преподавателями</w:t>
      </w:r>
      <w:r w:rsidRPr="00C54361">
        <w:rPr>
          <w:rFonts w:ascii="Times New Roman" w:hAnsi="Times New Roman" w:cs="Times New Roman"/>
          <w:sz w:val="28"/>
          <w:szCs w:val="28"/>
        </w:rPr>
        <w:t>, специалистами по спортивной медицине, иными специалистами в области физической культуры и спорта в отношении спортсменов, запрещенной субстанции и (или) запрещенного метода. Факт использования запрещенной субстанции и (или) запрещенного метода спортсменом, подтверждается только результатами исследований, проведенных в лабораториях, аккредитованных Всеми</w:t>
      </w:r>
      <w:r w:rsidR="009D3CB3">
        <w:rPr>
          <w:rFonts w:ascii="Times New Roman" w:hAnsi="Times New Roman" w:cs="Times New Roman"/>
          <w:sz w:val="28"/>
          <w:szCs w:val="28"/>
        </w:rPr>
        <w:t>рным антидопинговым агентством.</w:t>
      </w:r>
    </w:p>
    <w:p w:rsidR="00E76CD2" w:rsidRPr="00C54361" w:rsidRDefault="009D3CB3" w:rsidP="00E76CD2">
      <w:pPr>
        <w:pStyle w:val="a6"/>
        <w:jc w:val="both"/>
        <w:rPr>
          <w:rFonts w:ascii="Times New Roman" w:hAnsi="Times New Roman" w:cs="Times New Roman"/>
          <w:sz w:val="28"/>
          <w:szCs w:val="28"/>
        </w:rPr>
      </w:pPr>
      <w:r>
        <w:rPr>
          <w:rFonts w:ascii="Times New Roman" w:hAnsi="Times New Roman" w:cs="Times New Roman"/>
          <w:sz w:val="28"/>
          <w:szCs w:val="28"/>
        </w:rPr>
        <w:t>8.5</w:t>
      </w:r>
      <w:r w:rsidR="00E76CD2" w:rsidRPr="00C54361">
        <w:rPr>
          <w:rFonts w:ascii="Times New Roman" w:hAnsi="Times New Roman" w:cs="Times New Roman"/>
          <w:sz w:val="28"/>
          <w:szCs w:val="28"/>
        </w:rPr>
        <w:t xml:space="preserve"> Меры по предотвращению допинга в спорте </w:t>
      </w:r>
      <w:r>
        <w:rPr>
          <w:rFonts w:ascii="Times New Roman" w:hAnsi="Times New Roman" w:cs="Times New Roman"/>
          <w:sz w:val="28"/>
          <w:szCs w:val="28"/>
        </w:rPr>
        <w:t>и борьбе с ним включают в себя:</w:t>
      </w: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установление ответственности спортсменов, тренеров</w:t>
      </w:r>
      <w:r w:rsidR="00B86F3A">
        <w:rPr>
          <w:rFonts w:ascii="Times New Roman" w:hAnsi="Times New Roman" w:cs="Times New Roman"/>
          <w:sz w:val="28"/>
          <w:szCs w:val="28"/>
        </w:rPr>
        <w:t>-преподавателей</w:t>
      </w:r>
      <w:r w:rsidRPr="00C54361">
        <w:rPr>
          <w:rFonts w:ascii="Times New Roman" w:hAnsi="Times New Roman" w:cs="Times New Roman"/>
          <w:sz w:val="28"/>
          <w:szCs w:val="28"/>
        </w:rPr>
        <w:t>, иных специалистов в области физической культуры и спорта за н</w:t>
      </w:r>
      <w:r w:rsidR="009D3CB3">
        <w:rPr>
          <w:rFonts w:ascii="Times New Roman" w:hAnsi="Times New Roman" w:cs="Times New Roman"/>
          <w:sz w:val="28"/>
          <w:szCs w:val="28"/>
        </w:rPr>
        <w:t>арушение антидопинговых правил;</w:t>
      </w:r>
    </w:p>
    <w:p w:rsidR="00E76CD2" w:rsidRPr="00C54361" w:rsidRDefault="00E76CD2" w:rsidP="00E76CD2">
      <w:pPr>
        <w:pStyle w:val="a6"/>
        <w:jc w:val="both"/>
        <w:rPr>
          <w:rFonts w:ascii="Times New Roman" w:hAnsi="Times New Roman" w:cs="Times New Roman"/>
          <w:sz w:val="28"/>
          <w:szCs w:val="28"/>
        </w:rPr>
      </w:pPr>
      <w:r w:rsidRPr="00C54361">
        <w:rPr>
          <w:rFonts w:ascii="Times New Roman" w:hAnsi="Times New Roman" w:cs="Times New Roman"/>
          <w:sz w:val="28"/>
          <w:szCs w:val="28"/>
        </w:rPr>
        <w:t>- предупреждение применения запрещенных субстанц</w:t>
      </w:r>
      <w:r w:rsidR="009D3CB3">
        <w:rPr>
          <w:rFonts w:ascii="Times New Roman" w:hAnsi="Times New Roman" w:cs="Times New Roman"/>
          <w:sz w:val="28"/>
          <w:szCs w:val="28"/>
        </w:rPr>
        <w:t>ий и (или) запрещенных методов;</w:t>
      </w:r>
    </w:p>
    <w:p w:rsidR="00E76CD2" w:rsidRDefault="00B86F3A" w:rsidP="00E76CD2">
      <w:pPr>
        <w:pStyle w:val="a6"/>
        <w:jc w:val="both"/>
        <w:rPr>
          <w:rFonts w:ascii="Times New Roman" w:hAnsi="Times New Roman" w:cs="Times New Roman"/>
          <w:sz w:val="28"/>
          <w:szCs w:val="28"/>
        </w:rPr>
      </w:pPr>
      <w:r>
        <w:rPr>
          <w:rFonts w:ascii="Times New Roman" w:hAnsi="Times New Roman" w:cs="Times New Roman"/>
          <w:sz w:val="28"/>
          <w:szCs w:val="28"/>
        </w:rPr>
        <w:t xml:space="preserve">- проведение антидопинговых мероприятий согласно плану </w:t>
      </w:r>
      <w:r w:rsidR="009D3CB3">
        <w:rPr>
          <w:rFonts w:ascii="Times New Roman" w:hAnsi="Times New Roman" w:cs="Times New Roman"/>
          <w:sz w:val="28"/>
          <w:szCs w:val="28"/>
        </w:rPr>
        <w:t>антидопинговых мероприятий Учреждения.</w:t>
      </w:r>
    </w:p>
    <w:p w:rsidR="009D3CB3" w:rsidRPr="00C54361" w:rsidRDefault="009D3CB3" w:rsidP="00E76CD2">
      <w:pPr>
        <w:pStyle w:val="a6"/>
        <w:jc w:val="both"/>
        <w:rPr>
          <w:rFonts w:ascii="Times New Roman" w:hAnsi="Times New Roman" w:cs="Times New Roman"/>
          <w:sz w:val="28"/>
          <w:szCs w:val="28"/>
        </w:rPr>
      </w:pPr>
      <w:r>
        <w:rPr>
          <w:rFonts w:ascii="Times New Roman" w:hAnsi="Times New Roman" w:cs="Times New Roman"/>
          <w:sz w:val="28"/>
          <w:szCs w:val="28"/>
        </w:rPr>
        <w:t xml:space="preserve">8.6 </w:t>
      </w:r>
      <w:r w:rsidRPr="009D3CB3">
        <w:rPr>
          <w:rFonts w:ascii="Times New Roman" w:hAnsi="Times New Roman" w:cs="Times New Roman"/>
          <w:sz w:val="28"/>
          <w:szCs w:val="28"/>
        </w:rPr>
        <w:t>В рамках реализации мер по предотвращению допинга в спорте и борь</w:t>
      </w:r>
      <w:r>
        <w:rPr>
          <w:rFonts w:ascii="Times New Roman" w:hAnsi="Times New Roman" w:cs="Times New Roman"/>
          <w:sz w:val="28"/>
          <w:szCs w:val="28"/>
        </w:rPr>
        <w:t>бе с ним в Учреждении ежегодно разрабатывается</w:t>
      </w:r>
      <w:r w:rsidRPr="009D3CB3">
        <w:rPr>
          <w:rFonts w:ascii="Times New Roman" w:hAnsi="Times New Roman" w:cs="Times New Roman"/>
          <w:sz w:val="28"/>
          <w:szCs w:val="28"/>
        </w:rPr>
        <w:t xml:space="preserve"> план антидопинговых мероприятий. Основная цель реализации плана – предотвращение допинга и борьба с ним в среде спортсменов, предотвращение использования спортсменами запрещенных в спорте субстанций и методов.</w:t>
      </w:r>
    </w:p>
    <w:p w:rsidR="00E76CD2" w:rsidRPr="009B1E8E" w:rsidRDefault="00E76CD2" w:rsidP="00E76CD2">
      <w:pPr>
        <w:pStyle w:val="a6"/>
        <w:jc w:val="right"/>
        <w:rPr>
          <w:rFonts w:ascii="Times New Roman" w:hAnsi="Times New Roman" w:cs="Times New Roman"/>
          <w:sz w:val="20"/>
          <w:szCs w:val="20"/>
        </w:rPr>
      </w:pPr>
    </w:p>
    <w:p w:rsidR="005A7B38" w:rsidRDefault="005A7B38">
      <w:pPr>
        <w:spacing w:after="160" w:line="259" w:lineRule="auto"/>
        <w:rPr>
          <w:rFonts w:eastAsiaTheme="minorHAnsi"/>
          <w:lang w:eastAsia="en-US"/>
        </w:rPr>
      </w:pPr>
      <w:r>
        <w:br w:type="page"/>
      </w:r>
    </w:p>
    <w:p w:rsidR="005A7B38" w:rsidRDefault="005A7B38">
      <w:pPr>
        <w:spacing w:after="160" w:line="259" w:lineRule="auto"/>
        <w:sectPr w:rsidR="005A7B38" w:rsidSect="00273997">
          <w:headerReference w:type="even" r:id="rId9"/>
          <w:headerReference w:type="default" r:id="rId10"/>
          <w:headerReference w:type="first" r:id="rId11"/>
          <w:pgSz w:w="11906" w:h="16838"/>
          <w:pgMar w:top="1134" w:right="566" w:bottom="284" w:left="1276" w:header="708" w:footer="708" w:gutter="0"/>
          <w:cols w:space="708"/>
          <w:docGrid w:linePitch="360"/>
        </w:sectPr>
      </w:pPr>
    </w:p>
    <w:p w:rsidR="005A7B38" w:rsidRPr="005A7B38" w:rsidRDefault="005A7B38" w:rsidP="005A7B38">
      <w:pPr>
        <w:widowControl w:val="0"/>
        <w:spacing w:after="300"/>
        <w:jc w:val="center"/>
        <w:rPr>
          <w:color w:val="000000"/>
          <w:sz w:val="28"/>
          <w:szCs w:val="28"/>
          <w:lang w:bidi="ru-RU"/>
        </w:rPr>
      </w:pPr>
      <w:r w:rsidRPr="005A7B38">
        <w:rPr>
          <w:b/>
          <w:bCs/>
          <w:color w:val="000000"/>
          <w:sz w:val="28"/>
          <w:szCs w:val="28"/>
          <w:lang w:bidi="ru-RU"/>
        </w:rPr>
        <w:lastRenderedPageBreak/>
        <w:t>Примерный план мероприятий, направленный на предотвращение допинга в спорте и борьбу с ним</w:t>
      </w:r>
    </w:p>
    <w:tbl>
      <w:tblPr>
        <w:tblOverlap w:val="never"/>
        <w:tblW w:w="0" w:type="auto"/>
        <w:jc w:val="center"/>
        <w:tblLayout w:type="fixed"/>
        <w:tblCellMar>
          <w:left w:w="10" w:type="dxa"/>
          <w:right w:w="10" w:type="dxa"/>
        </w:tblCellMar>
        <w:tblLook w:val="04A0"/>
      </w:tblPr>
      <w:tblGrid>
        <w:gridCol w:w="2242"/>
        <w:gridCol w:w="2861"/>
        <w:gridCol w:w="2842"/>
        <w:gridCol w:w="1670"/>
        <w:gridCol w:w="5678"/>
      </w:tblGrid>
      <w:tr w:rsidR="005A7B38" w:rsidRPr="005A7B38" w:rsidTr="00D86B37">
        <w:trPr>
          <w:trHeight w:hRule="exact" w:val="566"/>
          <w:jc w:val="center"/>
        </w:trPr>
        <w:tc>
          <w:tcPr>
            <w:tcW w:w="2242" w:type="dxa"/>
            <w:tcBorders>
              <w:top w:val="single" w:sz="4" w:space="0" w:color="auto"/>
              <w:lef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Этап спортивной подготовки</w:t>
            </w:r>
          </w:p>
        </w:tc>
        <w:tc>
          <w:tcPr>
            <w:tcW w:w="5703" w:type="dxa"/>
            <w:gridSpan w:val="2"/>
            <w:tcBorders>
              <w:top w:val="single" w:sz="4" w:space="0" w:color="auto"/>
              <w:lef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Содержание мероприятия и его форма</w:t>
            </w:r>
          </w:p>
        </w:tc>
        <w:tc>
          <w:tcPr>
            <w:tcW w:w="1670" w:type="dxa"/>
            <w:tcBorders>
              <w:top w:val="single" w:sz="4" w:space="0" w:color="auto"/>
              <w:lef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Сроки проведения</w:t>
            </w:r>
          </w:p>
        </w:tc>
        <w:tc>
          <w:tcPr>
            <w:tcW w:w="5678" w:type="dxa"/>
            <w:tcBorders>
              <w:top w:val="single" w:sz="4" w:space="0" w:color="auto"/>
              <w:left w:val="single" w:sz="4" w:space="0" w:color="auto"/>
              <w:righ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Рекомендации по проведению мероприятий</w:t>
            </w:r>
          </w:p>
        </w:tc>
      </w:tr>
      <w:tr w:rsidR="005A7B38" w:rsidRPr="005A7B38" w:rsidTr="00D86B37">
        <w:trPr>
          <w:trHeight w:hRule="exact" w:val="562"/>
          <w:jc w:val="center"/>
        </w:trPr>
        <w:tc>
          <w:tcPr>
            <w:tcW w:w="2242" w:type="dxa"/>
            <w:vMerge w:val="restart"/>
            <w:tcBorders>
              <w:top w:val="single" w:sz="4" w:space="0" w:color="auto"/>
              <w:lef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Начальной подготовки</w:t>
            </w:r>
          </w:p>
        </w:tc>
        <w:tc>
          <w:tcPr>
            <w:tcW w:w="2861" w:type="dxa"/>
            <w:tcBorders>
              <w:top w:val="single" w:sz="4" w:space="0" w:color="auto"/>
              <w:left w:val="single" w:sz="4" w:space="0" w:color="auto"/>
            </w:tcBorders>
            <w:shd w:val="clear" w:color="auto" w:fill="FFFFFF"/>
          </w:tcPr>
          <w:p w:rsidR="005A7B38" w:rsidRPr="005A7B38" w:rsidRDefault="005A7B38" w:rsidP="005A7B38">
            <w:pPr>
              <w:widowControl w:val="0"/>
              <w:rPr>
                <w:color w:val="000000"/>
                <w:lang w:bidi="ru-RU"/>
              </w:rPr>
            </w:pPr>
            <w:r w:rsidRPr="005A7B38">
              <w:rPr>
                <w:color w:val="000000"/>
                <w:lang w:bidi="ru-RU"/>
              </w:rPr>
              <w:t>1. Веселые старты</w:t>
            </w:r>
          </w:p>
        </w:tc>
        <w:tc>
          <w:tcPr>
            <w:tcW w:w="2842" w:type="dxa"/>
            <w:tcBorders>
              <w:top w:val="single" w:sz="4" w:space="0" w:color="auto"/>
              <w:left w:val="single" w:sz="4" w:space="0" w:color="auto"/>
            </w:tcBorders>
            <w:shd w:val="clear" w:color="auto" w:fill="FFFFFF"/>
          </w:tcPr>
          <w:p w:rsidR="005A7B38" w:rsidRPr="005A7B38" w:rsidRDefault="005A7B38" w:rsidP="005A7B38">
            <w:pPr>
              <w:widowControl w:val="0"/>
              <w:jc w:val="both"/>
              <w:rPr>
                <w:color w:val="000000"/>
                <w:lang w:bidi="ru-RU"/>
              </w:rPr>
            </w:pPr>
            <w:r w:rsidRPr="005A7B38">
              <w:rPr>
                <w:color w:val="000000"/>
                <w:lang w:bidi="ru-RU"/>
              </w:rPr>
              <w:t>«Честная игра»</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1-2 раза в год</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Составление отчета о проведении мероприятия: сценарий/программа, фото/видео</w:t>
            </w:r>
          </w:p>
        </w:tc>
      </w:tr>
      <w:tr w:rsidR="005A7B38" w:rsidRPr="005A7B38" w:rsidTr="00D86B37">
        <w:trPr>
          <w:trHeight w:hRule="exact" w:val="562"/>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2861" w:type="dxa"/>
            <w:tcBorders>
              <w:top w:val="single" w:sz="4" w:space="0" w:color="auto"/>
              <w:left w:val="single" w:sz="4" w:space="0" w:color="auto"/>
            </w:tcBorders>
            <w:shd w:val="clear" w:color="auto" w:fill="FFFFFF"/>
          </w:tcPr>
          <w:p w:rsidR="005A7B38" w:rsidRPr="005A7B38" w:rsidRDefault="005A7B38" w:rsidP="005A7B38">
            <w:pPr>
              <w:widowControl w:val="0"/>
              <w:rPr>
                <w:color w:val="000000"/>
                <w:lang w:bidi="ru-RU"/>
              </w:rPr>
            </w:pPr>
            <w:r w:rsidRPr="005A7B38">
              <w:rPr>
                <w:color w:val="000000"/>
                <w:lang w:bidi="ru-RU"/>
              </w:rPr>
              <w:t>2. Теоретическое занятие</w:t>
            </w:r>
          </w:p>
        </w:tc>
        <w:tc>
          <w:tcPr>
            <w:tcW w:w="2842" w:type="dxa"/>
            <w:tcBorders>
              <w:top w:val="single" w:sz="4" w:space="0" w:color="auto"/>
              <w:left w:val="single" w:sz="4" w:space="0" w:color="auto"/>
            </w:tcBorders>
            <w:shd w:val="clear" w:color="auto" w:fill="FFFFFF"/>
            <w:vAlign w:val="bottom"/>
          </w:tcPr>
          <w:p w:rsidR="005A7B38" w:rsidRPr="005A7B38" w:rsidRDefault="005A7B38" w:rsidP="005A7B38">
            <w:pPr>
              <w:widowControl w:val="0"/>
              <w:jc w:val="both"/>
              <w:rPr>
                <w:color w:val="000000"/>
                <w:lang w:bidi="ru-RU"/>
              </w:rPr>
            </w:pPr>
            <w:r w:rsidRPr="005A7B38">
              <w:rPr>
                <w:color w:val="000000"/>
                <w:lang w:bidi="ru-RU"/>
              </w:rPr>
              <w:t>«Ценности спорта.</w:t>
            </w:r>
          </w:p>
          <w:p w:rsidR="005A7B38" w:rsidRPr="005A7B38" w:rsidRDefault="005A7B38" w:rsidP="005A7B38">
            <w:pPr>
              <w:widowControl w:val="0"/>
              <w:jc w:val="both"/>
              <w:rPr>
                <w:color w:val="000000"/>
                <w:lang w:bidi="ru-RU"/>
              </w:rPr>
            </w:pPr>
            <w:r w:rsidRPr="005A7B38">
              <w:rPr>
                <w:color w:val="000000"/>
                <w:lang w:bidi="ru-RU"/>
              </w:rPr>
              <w:t>Честная игра»</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1 раз в год</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Согласовать с ответственным за антидопинговое обеспечение в регионе</w:t>
            </w:r>
          </w:p>
        </w:tc>
      </w:tr>
      <w:tr w:rsidR="005A7B38" w:rsidRPr="005A7B38" w:rsidTr="00D86B37">
        <w:trPr>
          <w:trHeight w:hRule="exact" w:val="1392"/>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5703" w:type="dxa"/>
            <w:gridSpan w:val="2"/>
            <w:tcBorders>
              <w:top w:val="single" w:sz="4" w:space="0" w:color="auto"/>
              <w:left w:val="single" w:sz="4" w:space="0" w:color="auto"/>
            </w:tcBorders>
            <w:shd w:val="clear" w:color="auto" w:fill="FFFFFF"/>
          </w:tcPr>
          <w:p w:rsidR="005A7B38" w:rsidRPr="005A7B38" w:rsidRDefault="005A7B38" w:rsidP="005A7B38">
            <w:pPr>
              <w:widowControl w:val="0"/>
              <w:rPr>
                <w:color w:val="000000"/>
                <w:lang w:bidi="ru-RU"/>
              </w:rPr>
            </w:pPr>
            <w:r w:rsidRPr="005A7B38">
              <w:rPr>
                <w:color w:val="000000"/>
                <w:lang w:bidi="ru-RU"/>
              </w:rPr>
              <w:t>3. Проверка лекарственных препаратов (знакомство с международным стандартом «Запрещенный список»)</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 раз в месяц</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w:t>
            </w:r>
          </w:p>
        </w:tc>
      </w:tr>
      <w:tr w:rsidR="005A7B38" w:rsidRPr="005A7B38" w:rsidTr="00D86B37">
        <w:trPr>
          <w:trHeight w:hRule="exact" w:val="562"/>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2861" w:type="dxa"/>
            <w:tcBorders>
              <w:top w:val="single" w:sz="4" w:space="0" w:color="auto"/>
              <w:left w:val="single" w:sz="4" w:space="0" w:color="auto"/>
            </w:tcBorders>
            <w:shd w:val="clear" w:color="auto" w:fill="FFFFFF"/>
            <w:vAlign w:val="bottom"/>
          </w:tcPr>
          <w:p w:rsidR="005A7B38" w:rsidRPr="005A7B38" w:rsidRDefault="005A7B38" w:rsidP="005A7B38">
            <w:pPr>
              <w:widowControl w:val="0"/>
              <w:rPr>
                <w:color w:val="000000"/>
                <w:lang w:bidi="ru-RU"/>
              </w:rPr>
            </w:pPr>
            <w:r w:rsidRPr="005A7B38">
              <w:rPr>
                <w:color w:val="000000"/>
                <w:lang w:bidi="ru-RU"/>
              </w:rPr>
              <w:t>4. Антидопинговая викторина</w:t>
            </w:r>
          </w:p>
        </w:tc>
        <w:tc>
          <w:tcPr>
            <w:tcW w:w="2842" w:type="dxa"/>
            <w:tcBorders>
              <w:top w:val="single" w:sz="4" w:space="0" w:color="auto"/>
              <w:left w:val="single" w:sz="4" w:space="0" w:color="auto"/>
            </w:tcBorders>
            <w:shd w:val="clear" w:color="auto" w:fill="FFFFFF"/>
          </w:tcPr>
          <w:p w:rsidR="005A7B38" w:rsidRPr="005A7B38" w:rsidRDefault="005A7B38" w:rsidP="005A7B38">
            <w:pPr>
              <w:widowControl w:val="0"/>
              <w:jc w:val="both"/>
              <w:rPr>
                <w:color w:val="000000"/>
                <w:lang w:bidi="ru-RU"/>
              </w:rPr>
            </w:pPr>
            <w:r w:rsidRPr="005A7B38">
              <w:rPr>
                <w:color w:val="000000"/>
                <w:lang w:bidi="ru-RU"/>
              </w:rPr>
              <w:t>«Играй честно»</w:t>
            </w:r>
          </w:p>
        </w:tc>
        <w:tc>
          <w:tcPr>
            <w:tcW w:w="1670" w:type="dxa"/>
            <w:tcBorders>
              <w:top w:val="single" w:sz="4" w:space="0" w:color="auto"/>
              <w:lef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По назначению</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Проведение викторины на крупных спортивных мероприятиях в регионе.</w:t>
            </w:r>
          </w:p>
        </w:tc>
      </w:tr>
      <w:tr w:rsidR="005A7B38" w:rsidRPr="005A7B38" w:rsidTr="00D86B37">
        <w:trPr>
          <w:trHeight w:hRule="exact" w:val="562"/>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5703" w:type="dxa"/>
            <w:gridSpan w:val="2"/>
            <w:tcBorders>
              <w:top w:val="single" w:sz="4" w:space="0" w:color="auto"/>
              <w:left w:val="single" w:sz="4" w:space="0" w:color="auto"/>
            </w:tcBorders>
            <w:shd w:val="clear" w:color="auto" w:fill="FFFFFF"/>
          </w:tcPr>
          <w:p w:rsidR="005A7B38" w:rsidRPr="005A7B38" w:rsidRDefault="005A7B38" w:rsidP="005A7B38">
            <w:pPr>
              <w:widowControl w:val="0"/>
              <w:rPr>
                <w:color w:val="000000"/>
                <w:lang w:bidi="ru-RU"/>
              </w:rPr>
            </w:pPr>
            <w:r w:rsidRPr="005A7B38">
              <w:rPr>
                <w:color w:val="000000"/>
                <w:lang w:bidi="ru-RU"/>
              </w:rPr>
              <w:t>5. Онлайн обучение на сайте РУ САДА</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1 раз в год</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Прохождение онлайн-курса - это неотъемлемая часть системы антидопингового образования.</w:t>
            </w:r>
          </w:p>
        </w:tc>
      </w:tr>
      <w:tr w:rsidR="005A7B38" w:rsidRPr="005A7B38" w:rsidTr="00D86B37">
        <w:trPr>
          <w:trHeight w:hRule="exact" w:val="1114"/>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2861" w:type="dxa"/>
            <w:tcBorders>
              <w:top w:val="single" w:sz="4" w:space="0" w:color="auto"/>
              <w:left w:val="single" w:sz="4" w:space="0" w:color="auto"/>
            </w:tcBorders>
            <w:shd w:val="clear" w:color="auto" w:fill="FFFFFF"/>
          </w:tcPr>
          <w:p w:rsidR="005A7B38" w:rsidRPr="005A7B38" w:rsidRDefault="005A7B38" w:rsidP="005A7B38">
            <w:pPr>
              <w:widowControl w:val="0"/>
              <w:rPr>
                <w:color w:val="000000"/>
                <w:lang w:bidi="ru-RU"/>
              </w:rPr>
            </w:pPr>
            <w:r w:rsidRPr="005A7B38">
              <w:rPr>
                <w:color w:val="000000"/>
                <w:lang w:bidi="ru-RU"/>
              </w:rPr>
              <w:t>6. Родительское собрание</w:t>
            </w:r>
          </w:p>
        </w:tc>
        <w:tc>
          <w:tcPr>
            <w:tcW w:w="2842" w:type="dxa"/>
            <w:tcBorders>
              <w:top w:val="single" w:sz="4" w:space="0" w:color="auto"/>
              <w:left w:val="single" w:sz="4" w:space="0" w:color="auto"/>
            </w:tcBorders>
            <w:shd w:val="clear" w:color="auto" w:fill="FFFFFF"/>
            <w:vAlign w:val="bottom"/>
          </w:tcPr>
          <w:p w:rsidR="005A7B38" w:rsidRPr="005A7B38" w:rsidRDefault="005A7B38" w:rsidP="005A7B38">
            <w:pPr>
              <w:widowControl w:val="0"/>
              <w:rPr>
                <w:color w:val="000000"/>
                <w:lang w:bidi="ru-RU"/>
              </w:rPr>
            </w:pPr>
            <w:r w:rsidRPr="005A7B38">
              <w:rPr>
                <w:color w:val="000000"/>
                <w:lang w:bidi="ru-RU"/>
              </w:rPr>
              <w:t>«Роль родителей в процессе формирования антидопинговой культуры»</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1-2 раза в год</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5A7B38" w:rsidRPr="005A7B38" w:rsidTr="00D86B37">
        <w:trPr>
          <w:trHeight w:hRule="exact" w:val="2227"/>
          <w:jc w:val="center"/>
        </w:trPr>
        <w:tc>
          <w:tcPr>
            <w:tcW w:w="2242" w:type="dxa"/>
            <w:vMerge/>
            <w:tcBorders>
              <w:left w:val="single" w:sz="4" w:space="0" w:color="auto"/>
              <w:bottom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2861" w:type="dxa"/>
            <w:tcBorders>
              <w:top w:val="single" w:sz="4" w:space="0" w:color="auto"/>
              <w:left w:val="single" w:sz="4" w:space="0" w:color="auto"/>
              <w:bottom w:val="single" w:sz="4" w:space="0" w:color="auto"/>
            </w:tcBorders>
            <w:shd w:val="clear" w:color="auto" w:fill="FFFFFF"/>
          </w:tcPr>
          <w:p w:rsidR="005A7B38" w:rsidRPr="005A7B38" w:rsidRDefault="005A7B38" w:rsidP="005A7B38">
            <w:pPr>
              <w:widowControl w:val="0"/>
              <w:rPr>
                <w:color w:val="000000"/>
                <w:lang w:bidi="ru-RU"/>
              </w:rPr>
            </w:pPr>
            <w:r w:rsidRPr="005A7B38">
              <w:rPr>
                <w:color w:val="000000"/>
                <w:lang w:bidi="ru-RU"/>
              </w:rPr>
              <w:t>7. Семинар для тренеров</w:t>
            </w:r>
          </w:p>
        </w:tc>
        <w:tc>
          <w:tcPr>
            <w:tcW w:w="2842" w:type="dxa"/>
            <w:tcBorders>
              <w:top w:val="single" w:sz="4" w:space="0" w:color="auto"/>
              <w:left w:val="single" w:sz="4" w:space="0" w:color="auto"/>
              <w:bottom w:val="single" w:sz="4" w:space="0" w:color="auto"/>
            </w:tcBorders>
            <w:shd w:val="clear" w:color="auto" w:fill="FFFFFF"/>
            <w:vAlign w:val="bottom"/>
          </w:tcPr>
          <w:p w:rsidR="005A7B38" w:rsidRPr="005A7B38" w:rsidRDefault="005A7B38" w:rsidP="005A7B38">
            <w:pPr>
              <w:widowControl w:val="0"/>
              <w:rPr>
                <w:color w:val="000000"/>
                <w:lang w:bidi="ru-RU"/>
              </w:rPr>
            </w:pPr>
            <w:r w:rsidRPr="005A7B38">
              <w:rPr>
                <w:color w:val="000000"/>
                <w:lang w:bidi="ru-RU"/>
              </w:rPr>
              <w:t>«Виды нарушений антидопинговых правил»,</w:t>
            </w:r>
          </w:p>
          <w:p w:rsidR="005A7B38" w:rsidRPr="005A7B38" w:rsidRDefault="005A7B38" w:rsidP="005A7B38">
            <w:pPr>
              <w:widowControl w:val="0"/>
              <w:rPr>
                <w:color w:val="000000"/>
                <w:lang w:bidi="ru-RU"/>
              </w:rPr>
            </w:pPr>
            <w:r w:rsidRPr="005A7B38">
              <w:rPr>
                <w:color w:val="000000"/>
                <w:lang w:bidi="ru-RU"/>
              </w:rPr>
              <w:t>«Роль тренера и родителей в процессе формирования антидопинговой культуры»</w:t>
            </w:r>
          </w:p>
        </w:tc>
        <w:tc>
          <w:tcPr>
            <w:tcW w:w="1670" w:type="dxa"/>
            <w:tcBorders>
              <w:top w:val="single" w:sz="4" w:space="0" w:color="auto"/>
              <w:left w:val="single" w:sz="4" w:space="0" w:color="auto"/>
              <w:bottom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1-2 раза в год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Согласовать с ответственным за антидопинговое обеспечение в субъекте Российской Федерации</w:t>
            </w:r>
          </w:p>
        </w:tc>
      </w:tr>
    </w:tbl>
    <w:p w:rsidR="005A7B38" w:rsidRPr="005A7B38" w:rsidRDefault="005A7B38" w:rsidP="005A7B38">
      <w:pPr>
        <w:widowControl w:val="0"/>
        <w:ind w:left="7541"/>
        <w:rPr>
          <w:b/>
          <w:bCs/>
          <w:color w:val="000000"/>
          <w:sz w:val="26"/>
          <w:szCs w:val="26"/>
          <w:lang w:bidi="ru-RU"/>
        </w:rPr>
      </w:pPr>
      <w:r w:rsidRPr="005A7B38">
        <w:rPr>
          <w:i/>
          <w:iCs/>
          <w:color w:val="000000"/>
          <w:sz w:val="26"/>
          <w:szCs w:val="26"/>
          <w:lang w:bidi="ru-RU"/>
        </w:rPr>
        <w:t>Т1</w:t>
      </w:r>
    </w:p>
    <w:tbl>
      <w:tblPr>
        <w:tblOverlap w:val="never"/>
        <w:tblW w:w="0" w:type="auto"/>
        <w:jc w:val="center"/>
        <w:tblLayout w:type="fixed"/>
        <w:tblCellMar>
          <w:left w:w="10" w:type="dxa"/>
          <w:right w:w="10" w:type="dxa"/>
        </w:tblCellMar>
        <w:tblLook w:val="04A0"/>
      </w:tblPr>
      <w:tblGrid>
        <w:gridCol w:w="2242"/>
        <w:gridCol w:w="2861"/>
        <w:gridCol w:w="2842"/>
        <w:gridCol w:w="1670"/>
        <w:gridCol w:w="5678"/>
      </w:tblGrid>
      <w:tr w:rsidR="005A7B38" w:rsidRPr="005A7B38" w:rsidTr="00D86B37">
        <w:trPr>
          <w:trHeight w:hRule="exact" w:val="571"/>
          <w:jc w:val="center"/>
        </w:trPr>
        <w:tc>
          <w:tcPr>
            <w:tcW w:w="2242" w:type="dxa"/>
            <w:vMerge w:val="restart"/>
            <w:tcBorders>
              <w:top w:val="single" w:sz="4" w:space="0" w:color="auto"/>
              <w:lef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Учебно</w:t>
            </w:r>
            <w:r w:rsidRPr="005A7B38">
              <w:rPr>
                <w:color w:val="000000"/>
                <w:lang w:bidi="ru-RU"/>
              </w:rPr>
              <w:softHyphen/>
              <w:t>тренировочный этап (этап спортивной специализации)</w:t>
            </w:r>
          </w:p>
        </w:tc>
        <w:tc>
          <w:tcPr>
            <w:tcW w:w="2861" w:type="dxa"/>
            <w:tcBorders>
              <w:top w:val="single" w:sz="4" w:space="0" w:color="auto"/>
              <w:left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 Веселые старты</w:t>
            </w:r>
          </w:p>
        </w:tc>
        <w:tc>
          <w:tcPr>
            <w:tcW w:w="2842" w:type="dxa"/>
            <w:tcBorders>
              <w:top w:val="single" w:sz="4" w:space="0" w:color="auto"/>
              <w:left w:val="single" w:sz="4" w:space="0" w:color="auto"/>
            </w:tcBorders>
            <w:shd w:val="clear" w:color="auto" w:fill="FFFFFF"/>
          </w:tcPr>
          <w:p w:rsidR="005A7B38" w:rsidRPr="005A7B38" w:rsidRDefault="005A7B38" w:rsidP="005A7B38">
            <w:pPr>
              <w:widowControl w:val="0"/>
              <w:rPr>
                <w:color w:val="000000"/>
                <w:lang w:bidi="ru-RU"/>
              </w:rPr>
            </w:pPr>
            <w:r w:rsidRPr="005A7B38">
              <w:rPr>
                <w:color w:val="000000"/>
                <w:lang w:bidi="ru-RU"/>
              </w:rPr>
              <w:t>«Честная игра»</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1-2 раза в год</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Предоставление отчета о проведении мероприятия: сценарий/программа, фото/видео.</w:t>
            </w:r>
          </w:p>
        </w:tc>
      </w:tr>
      <w:tr w:rsidR="005A7B38" w:rsidRPr="005A7B38" w:rsidTr="00D86B37">
        <w:trPr>
          <w:trHeight w:hRule="exact" w:val="562"/>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5703" w:type="dxa"/>
            <w:gridSpan w:val="2"/>
            <w:tcBorders>
              <w:top w:val="single" w:sz="4" w:space="0" w:color="auto"/>
              <w:left w:val="single" w:sz="4" w:space="0" w:color="auto"/>
            </w:tcBorders>
            <w:shd w:val="clear" w:color="auto" w:fill="FFFFFF"/>
          </w:tcPr>
          <w:p w:rsidR="005A7B38" w:rsidRPr="005A7B38" w:rsidRDefault="005A7B38" w:rsidP="005A7B38">
            <w:pPr>
              <w:widowControl w:val="0"/>
              <w:tabs>
                <w:tab w:val="left" w:pos="812"/>
              </w:tabs>
              <w:ind w:firstLine="140"/>
              <w:rPr>
                <w:color w:val="000000"/>
                <w:lang w:bidi="ru-RU"/>
              </w:rPr>
            </w:pPr>
            <w:r w:rsidRPr="005A7B38">
              <w:rPr>
                <w:color w:val="000000"/>
                <w:lang w:bidi="ru-RU"/>
              </w:rPr>
              <w:t>2.</w:t>
            </w:r>
            <w:r w:rsidRPr="005A7B38">
              <w:rPr>
                <w:color w:val="000000"/>
                <w:lang w:bidi="ru-RU"/>
              </w:rPr>
              <w:tab/>
              <w:t>Онлайн обучение на сайте РУ САДА</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1 раз в год</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Прохождение онлайн-курса - это неотъемлемая часть системы антидопингового образования.</w:t>
            </w:r>
          </w:p>
        </w:tc>
      </w:tr>
      <w:tr w:rsidR="005A7B38" w:rsidRPr="005A7B38" w:rsidTr="00D86B37">
        <w:trPr>
          <w:trHeight w:hRule="exact" w:val="562"/>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2861" w:type="dxa"/>
            <w:tcBorders>
              <w:top w:val="single" w:sz="4" w:space="0" w:color="auto"/>
              <w:left w:val="single" w:sz="4" w:space="0" w:color="auto"/>
            </w:tcBorders>
            <w:shd w:val="clear" w:color="auto" w:fill="FFFFFF"/>
            <w:vAlign w:val="bottom"/>
          </w:tcPr>
          <w:p w:rsidR="005A7B38" w:rsidRPr="005A7B38" w:rsidRDefault="005A7B38" w:rsidP="005A7B38">
            <w:pPr>
              <w:widowControl w:val="0"/>
              <w:ind w:left="140"/>
              <w:rPr>
                <w:color w:val="000000"/>
                <w:lang w:bidi="ru-RU"/>
              </w:rPr>
            </w:pPr>
            <w:r w:rsidRPr="005A7B38">
              <w:rPr>
                <w:color w:val="000000"/>
                <w:lang w:bidi="ru-RU"/>
              </w:rPr>
              <w:t>3. Антидопинговая викторина</w:t>
            </w:r>
          </w:p>
        </w:tc>
        <w:tc>
          <w:tcPr>
            <w:tcW w:w="2842" w:type="dxa"/>
            <w:tcBorders>
              <w:top w:val="single" w:sz="4" w:space="0" w:color="auto"/>
              <w:left w:val="single" w:sz="4" w:space="0" w:color="auto"/>
            </w:tcBorders>
            <w:shd w:val="clear" w:color="auto" w:fill="FFFFFF"/>
          </w:tcPr>
          <w:p w:rsidR="005A7B38" w:rsidRPr="005A7B38" w:rsidRDefault="005A7B38" w:rsidP="005A7B38">
            <w:pPr>
              <w:widowControl w:val="0"/>
              <w:rPr>
                <w:color w:val="000000"/>
                <w:lang w:bidi="ru-RU"/>
              </w:rPr>
            </w:pPr>
            <w:r w:rsidRPr="005A7B38">
              <w:rPr>
                <w:color w:val="000000"/>
                <w:lang w:bidi="ru-RU"/>
              </w:rPr>
              <w:t>«Играй честно»</w:t>
            </w:r>
          </w:p>
        </w:tc>
        <w:tc>
          <w:tcPr>
            <w:tcW w:w="1670" w:type="dxa"/>
            <w:tcBorders>
              <w:top w:val="single" w:sz="4" w:space="0" w:color="auto"/>
              <w:lef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По назначению</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Проведение викторины на спортивных мероприятиях</w:t>
            </w:r>
          </w:p>
        </w:tc>
      </w:tr>
      <w:tr w:rsidR="005A7B38" w:rsidRPr="005A7B38" w:rsidTr="00D86B37">
        <w:trPr>
          <w:trHeight w:hRule="exact" w:val="1114"/>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2861" w:type="dxa"/>
            <w:tcBorders>
              <w:top w:val="single" w:sz="4" w:space="0" w:color="auto"/>
              <w:left w:val="single" w:sz="4" w:space="0" w:color="auto"/>
            </w:tcBorders>
            <w:shd w:val="clear" w:color="auto" w:fill="FFFFFF"/>
          </w:tcPr>
          <w:p w:rsidR="005A7B38" w:rsidRPr="005A7B38" w:rsidRDefault="005A7B38" w:rsidP="005A7B38">
            <w:pPr>
              <w:widowControl w:val="0"/>
              <w:ind w:left="140"/>
              <w:rPr>
                <w:color w:val="000000"/>
                <w:lang w:bidi="ru-RU"/>
              </w:rPr>
            </w:pPr>
            <w:r w:rsidRPr="005A7B38">
              <w:rPr>
                <w:color w:val="000000"/>
                <w:lang w:bidi="ru-RU"/>
              </w:rPr>
              <w:t>4. Семинар для спортсменов и тренеров</w:t>
            </w:r>
          </w:p>
        </w:tc>
        <w:tc>
          <w:tcPr>
            <w:tcW w:w="2842" w:type="dxa"/>
            <w:tcBorders>
              <w:top w:val="single" w:sz="4" w:space="0" w:color="auto"/>
              <w:left w:val="single" w:sz="4" w:space="0" w:color="auto"/>
            </w:tcBorders>
            <w:shd w:val="clear" w:color="auto" w:fill="FFFFFF"/>
            <w:vAlign w:val="bottom"/>
          </w:tcPr>
          <w:p w:rsidR="005A7B38" w:rsidRPr="005A7B38" w:rsidRDefault="005A7B38" w:rsidP="005A7B38">
            <w:pPr>
              <w:widowControl w:val="0"/>
              <w:rPr>
                <w:color w:val="000000"/>
                <w:lang w:bidi="ru-RU"/>
              </w:rPr>
            </w:pPr>
            <w:r w:rsidRPr="005A7B38">
              <w:rPr>
                <w:color w:val="000000"/>
                <w:lang w:bidi="ru-RU"/>
              </w:rPr>
              <w:t>«Виды нарушений антидопинговых правил» «Проверка лекарственных средств»</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1-2 раза в год</w:t>
            </w:r>
          </w:p>
        </w:tc>
        <w:tc>
          <w:tcPr>
            <w:tcW w:w="5678" w:type="dxa"/>
            <w:tcBorders>
              <w:top w:val="single" w:sz="4" w:space="0" w:color="auto"/>
              <w:left w:val="single" w:sz="4" w:space="0" w:color="auto"/>
              <w:righ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Согласовать с ответственным за антидопинговое обеспечение в субъекте Российской Федерации</w:t>
            </w:r>
          </w:p>
        </w:tc>
      </w:tr>
      <w:tr w:rsidR="005A7B38" w:rsidRPr="005A7B38" w:rsidTr="00D86B37">
        <w:trPr>
          <w:trHeight w:hRule="exact" w:val="1114"/>
          <w:jc w:val="center"/>
        </w:trPr>
        <w:tc>
          <w:tcPr>
            <w:tcW w:w="2242" w:type="dxa"/>
            <w:vMerge/>
            <w:tcBorders>
              <w:left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2861" w:type="dxa"/>
            <w:tcBorders>
              <w:top w:val="single" w:sz="4" w:space="0" w:color="auto"/>
              <w:left w:val="single" w:sz="4" w:space="0" w:color="auto"/>
            </w:tcBorders>
            <w:shd w:val="clear" w:color="auto" w:fill="FFFFFF"/>
          </w:tcPr>
          <w:p w:rsidR="005A7B38" w:rsidRPr="005A7B38" w:rsidRDefault="005A7B38" w:rsidP="005A7B38">
            <w:pPr>
              <w:widowControl w:val="0"/>
              <w:ind w:left="140"/>
              <w:rPr>
                <w:color w:val="000000"/>
                <w:lang w:bidi="ru-RU"/>
              </w:rPr>
            </w:pPr>
            <w:r w:rsidRPr="005A7B38">
              <w:rPr>
                <w:color w:val="000000"/>
                <w:lang w:bidi="ru-RU"/>
              </w:rPr>
              <w:t>5. Родительское собрание</w:t>
            </w:r>
          </w:p>
        </w:tc>
        <w:tc>
          <w:tcPr>
            <w:tcW w:w="2842" w:type="dxa"/>
            <w:tcBorders>
              <w:top w:val="single" w:sz="4" w:space="0" w:color="auto"/>
              <w:left w:val="single" w:sz="4" w:space="0" w:color="auto"/>
            </w:tcBorders>
            <w:shd w:val="clear" w:color="auto" w:fill="FFFFFF"/>
            <w:vAlign w:val="bottom"/>
          </w:tcPr>
          <w:p w:rsidR="005A7B38" w:rsidRPr="005A7B38" w:rsidRDefault="005A7B38" w:rsidP="005A7B38">
            <w:pPr>
              <w:widowControl w:val="0"/>
              <w:rPr>
                <w:color w:val="000000"/>
                <w:lang w:bidi="ru-RU"/>
              </w:rPr>
            </w:pPr>
            <w:r w:rsidRPr="005A7B38">
              <w:rPr>
                <w:color w:val="000000"/>
                <w:lang w:bidi="ru-RU"/>
              </w:rPr>
              <w:t>«Роль родителей в процессе формирования антидопинговой культуры»</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1-2 раза в год</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5A7B38" w:rsidRPr="005A7B38" w:rsidTr="00D86B37">
        <w:trPr>
          <w:trHeight w:hRule="exact" w:val="562"/>
          <w:jc w:val="center"/>
        </w:trPr>
        <w:tc>
          <w:tcPr>
            <w:tcW w:w="2242" w:type="dxa"/>
            <w:vMerge w:val="restart"/>
            <w:tcBorders>
              <w:top w:val="single" w:sz="4" w:space="0" w:color="auto"/>
              <w:lef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Этапы совершенствования спортивного мастерства и высшего спортивного мастерства</w:t>
            </w:r>
          </w:p>
        </w:tc>
        <w:tc>
          <w:tcPr>
            <w:tcW w:w="5703" w:type="dxa"/>
            <w:gridSpan w:val="2"/>
            <w:tcBorders>
              <w:top w:val="single" w:sz="4" w:space="0" w:color="auto"/>
              <w:left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 Онлайн обучение на сайте РУ САДА</w:t>
            </w:r>
          </w:p>
        </w:tc>
        <w:tc>
          <w:tcPr>
            <w:tcW w:w="1670" w:type="dxa"/>
            <w:tcBorders>
              <w:top w:val="single" w:sz="4" w:space="0" w:color="auto"/>
              <w:lef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1 раз в год</w:t>
            </w:r>
          </w:p>
        </w:tc>
        <w:tc>
          <w:tcPr>
            <w:tcW w:w="5678" w:type="dxa"/>
            <w:tcBorders>
              <w:top w:val="single" w:sz="4" w:space="0" w:color="auto"/>
              <w:left w:val="single" w:sz="4" w:space="0" w:color="auto"/>
              <w:right w:val="single" w:sz="4" w:space="0" w:color="auto"/>
            </w:tcBorders>
            <w:shd w:val="clear" w:color="auto" w:fill="FFFFFF"/>
            <w:vAlign w:val="bottom"/>
          </w:tcPr>
          <w:p w:rsidR="005A7B38" w:rsidRPr="005A7B38" w:rsidRDefault="005A7B38" w:rsidP="005A7B38">
            <w:pPr>
              <w:widowControl w:val="0"/>
              <w:jc w:val="center"/>
              <w:rPr>
                <w:color w:val="000000"/>
                <w:lang w:bidi="ru-RU"/>
              </w:rPr>
            </w:pPr>
            <w:r w:rsidRPr="005A7B38">
              <w:rPr>
                <w:color w:val="000000"/>
                <w:lang w:bidi="ru-RU"/>
              </w:rPr>
              <w:t>Прохождение онлайн-курса - это неотъемлемая часть системы антидопингового образования</w:t>
            </w:r>
          </w:p>
        </w:tc>
      </w:tr>
      <w:tr w:rsidR="005A7B38" w:rsidRPr="005A7B38" w:rsidTr="00D86B37">
        <w:trPr>
          <w:trHeight w:hRule="exact" w:val="1675"/>
          <w:jc w:val="center"/>
        </w:trPr>
        <w:tc>
          <w:tcPr>
            <w:tcW w:w="2242" w:type="dxa"/>
            <w:vMerge/>
            <w:tcBorders>
              <w:left w:val="single" w:sz="4" w:space="0" w:color="auto"/>
              <w:bottom w:val="single" w:sz="4" w:space="0" w:color="auto"/>
            </w:tcBorders>
            <w:shd w:val="clear" w:color="auto" w:fill="FFFFFF"/>
          </w:tcPr>
          <w:p w:rsidR="005A7B38" w:rsidRPr="005A7B38" w:rsidRDefault="005A7B38" w:rsidP="005A7B38">
            <w:pPr>
              <w:widowControl w:val="0"/>
              <w:rPr>
                <w:rFonts w:ascii="Courier New" w:eastAsia="Courier New" w:hAnsi="Courier New" w:cs="Courier New"/>
                <w:color w:val="000000"/>
                <w:lang w:bidi="ru-RU"/>
              </w:rPr>
            </w:pPr>
          </w:p>
        </w:tc>
        <w:tc>
          <w:tcPr>
            <w:tcW w:w="2861" w:type="dxa"/>
            <w:tcBorders>
              <w:top w:val="single" w:sz="4" w:space="0" w:color="auto"/>
              <w:left w:val="single" w:sz="4" w:space="0" w:color="auto"/>
              <w:bottom w:val="single" w:sz="4" w:space="0" w:color="auto"/>
            </w:tcBorders>
            <w:shd w:val="clear" w:color="auto" w:fill="FFFFFF"/>
          </w:tcPr>
          <w:p w:rsidR="005A7B38" w:rsidRPr="005A7B38" w:rsidRDefault="005A7B38" w:rsidP="005A7B38">
            <w:pPr>
              <w:widowControl w:val="0"/>
              <w:tabs>
                <w:tab w:val="left" w:pos="812"/>
              </w:tabs>
              <w:ind w:firstLine="140"/>
              <w:rPr>
                <w:color w:val="000000"/>
                <w:lang w:bidi="ru-RU"/>
              </w:rPr>
            </w:pPr>
            <w:r w:rsidRPr="005A7B38">
              <w:rPr>
                <w:color w:val="000000"/>
                <w:lang w:bidi="ru-RU"/>
              </w:rPr>
              <w:t>2.</w:t>
            </w:r>
            <w:r w:rsidRPr="005A7B38">
              <w:rPr>
                <w:color w:val="000000"/>
                <w:lang w:bidi="ru-RU"/>
              </w:rPr>
              <w:tab/>
              <w:t>Семинар</w:t>
            </w:r>
          </w:p>
        </w:tc>
        <w:tc>
          <w:tcPr>
            <w:tcW w:w="2842" w:type="dxa"/>
            <w:tcBorders>
              <w:top w:val="single" w:sz="4" w:space="0" w:color="auto"/>
              <w:left w:val="single" w:sz="4" w:space="0" w:color="auto"/>
              <w:bottom w:val="single" w:sz="4" w:space="0" w:color="auto"/>
            </w:tcBorders>
            <w:shd w:val="clear" w:color="auto" w:fill="FFFFFF"/>
            <w:vAlign w:val="bottom"/>
          </w:tcPr>
          <w:p w:rsidR="005A7B38" w:rsidRPr="005A7B38" w:rsidRDefault="005A7B38" w:rsidP="005A7B38">
            <w:pPr>
              <w:widowControl w:val="0"/>
              <w:rPr>
                <w:color w:val="000000"/>
                <w:lang w:bidi="ru-RU"/>
              </w:rPr>
            </w:pPr>
            <w:r w:rsidRPr="005A7B38">
              <w:rPr>
                <w:color w:val="000000"/>
                <w:lang w:bidi="ru-RU"/>
              </w:rPr>
              <w:t>«Виды нарушений антидопинговых правил» «Процедура допинг- контроля»</w:t>
            </w:r>
          </w:p>
          <w:p w:rsidR="005A7B38" w:rsidRPr="005A7B38" w:rsidRDefault="005A7B38" w:rsidP="005A7B38">
            <w:pPr>
              <w:widowControl w:val="0"/>
              <w:rPr>
                <w:color w:val="000000"/>
                <w:lang w:bidi="ru-RU"/>
              </w:rPr>
            </w:pPr>
            <w:r w:rsidRPr="005A7B38">
              <w:rPr>
                <w:color w:val="000000"/>
                <w:lang w:bidi="ru-RU"/>
              </w:rPr>
              <w:t>«Подача запроса на ТИ» «Система АДАМС»</w:t>
            </w:r>
          </w:p>
        </w:tc>
        <w:tc>
          <w:tcPr>
            <w:tcW w:w="1670" w:type="dxa"/>
            <w:tcBorders>
              <w:top w:val="single" w:sz="4" w:space="0" w:color="auto"/>
              <w:left w:val="single" w:sz="4" w:space="0" w:color="auto"/>
              <w:bottom w:val="single" w:sz="4" w:space="0" w:color="auto"/>
            </w:tcBorders>
            <w:shd w:val="clear" w:color="auto" w:fill="FFFFFF"/>
          </w:tcPr>
          <w:p w:rsidR="005A7B38" w:rsidRPr="005A7B38" w:rsidRDefault="005A7B38" w:rsidP="005A7B38">
            <w:pPr>
              <w:widowControl w:val="0"/>
              <w:ind w:firstLine="140"/>
              <w:rPr>
                <w:color w:val="000000"/>
                <w:lang w:bidi="ru-RU"/>
              </w:rPr>
            </w:pPr>
            <w:r w:rsidRPr="005A7B38">
              <w:rPr>
                <w:color w:val="000000"/>
                <w:lang w:bidi="ru-RU"/>
              </w:rPr>
              <w:t>1-2 раза в год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5A7B38" w:rsidRPr="005A7B38" w:rsidRDefault="005A7B38" w:rsidP="005A7B38">
            <w:pPr>
              <w:widowControl w:val="0"/>
              <w:jc w:val="center"/>
              <w:rPr>
                <w:color w:val="000000"/>
                <w:lang w:bidi="ru-RU"/>
              </w:rPr>
            </w:pPr>
            <w:r w:rsidRPr="005A7B38">
              <w:rPr>
                <w:color w:val="000000"/>
                <w:lang w:bidi="ru-RU"/>
              </w:rPr>
              <w:t>Согласовать с ответственным за антидопинговое обеспечение в субъекте Российской Федерации</w:t>
            </w:r>
          </w:p>
        </w:tc>
      </w:tr>
    </w:tbl>
    <w:p w:rsidR="005A7B38" w:rsidRDefault="005A7B38" w:rsidP="00E76CD2">
      <w:pPr>
        <w:pStyle w:val="a6"/>
        <w:jc w:val="both"/>
        <w:rPr>
          <w:rFonts w:ascii="Times New Roman" w:hAnsi="Times New Roman" w:cs="Times New Roman"/>
          <w:sz w:val="24"/>
          <w:szCs w:val="24"/>
        </w:rPr>
        <w:sectPr w:rsidR="005A7B38" w:rsidSect="005A7B38">
          <w:headerReference w:type="even" r:id="rId12"/>
          <w:headerReference w:type="default" r:id="rId13"/>
          <w:pgSz w:w="16838" w:h="11906" w:orient="landscape"/>
          <w:pgMar w:top="567" w:right="284" w:bottom="1276" w:left="1134" w:header="709" w:footer="709" w:gutter="0"/>
          <w:cols w:space="708"/>
          <w:docGrid w:linePitch="360"/>
        </w:sectPr>
      </w:pPr>
    </w:p>
    <w:p w:rsidR="00E76CD2" w:rsidRPr="009D3CB3" w:rsidRDefault="00BE63E1" w:rsidP="00E76CD2">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8.7 </w:t>
      </w:r>
      <w:r w:rsidR="00E76CD2" w:rsidRPr="009D3CB3">
        <w:rPr>
          <w:rFonts w:ascii="Times New Roman" w:hAnsi="Times New Roman" w:cs="Times New Roman"/>
          <w:sz w:val="28"/>
          <w:szCs w:val="28"/>
        </w:rPr>
        <w:t xml:space="preserve">Для создания среды, свободной от допинга, и поддержания уровня образованности спортсменов и персонала спортсменов, на постоянной </w:t>
      </w:r>
      <w:r w:rsidR="00DF5036" w:rsidRPr="009D3CB3">
        <w:rPr>
          <w:rFonts w:ascii="Times New Roman" w:hAnsi="Times New Roman" w:cs="Times New Roman"/>
          <w:sz w:val="28"/>
          <w:szCs w:val="28"/>
        </w:rPr>
        <w:t>основе в</w:t>
      </w:r>
      <w:r w:rsidR="00E76CD2" w:rsidRPr="009D3CB3">
        <w:rPr>
          <w:rFonts w:ascii="Times New Roman" w:hAnsi="Times New Roman" w:cs="Times New Roman"/>
          <w:sz w:val="28"/>
          <w:szCs w:val="28"/>
        </w:rPr>
        <w:t xml:space="preserve"> учреждении реализуются ежегодный план-график антидопинговых мероприятий.</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Определения терминов</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Антидопинговая деятельность</w:t>
      </w:r>
      <w:r w:rsidRPr="009D3CB3">
        <w:rPr>
          <w:rFonts w:ascii="Times New Roman" w:hAnsi="Times New Roman" w:cs="Times New Roman"/>
          <w:sz w:val="28"/>
          <w:szCs w:val="28"/>
        </w:rPr>
        <w:t xml:space="preserve"> - 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спортсмена, проведение тестирования, организация анализа проб, сбор</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информации и проведение расследований, обработка запросов на получение</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Разрешения на терапевтическое использование, обработка результатов,</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мониторинг и обеспечение исполнения применяемых последствий</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нарушений, а также иные мероприятия, связанные с борьбой с допингом,</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которые осуществляются антидопинговой организацией или от ее имени в</w:t>
      </w:r>
    </w:p>
    <w:p w:rsidR="00E76CD2" w:rsidRPr="009D3CB3" w:rsidRDefault="00DF5036"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порядке,</w:t>
      </w:r>
      <w:r w:rsidR="00E76CD2" w:rsidRPr="009D3CB3">
        <w:rPr>
          <w:rFonts w:ascii="Times New Roman" w:hAnsi="Times New Roman" w:cs="Times New Roman"/>
          <w:sz w:val="28"/>
          <w:szCs w:val="28"/>
        </w:rPr>
        <w:t xml:space="preserve"> установленном Всемирный антидопинговый кодексом и (или)</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международными стандартами.</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Антидопинговая организация</w:t>
      </w:r>
      <w:r w:rsidRPr="009D3CB3">
        <w:rPr>
          <w:rFonts w:ascii="Times New Roman" w:hAnsi="Times New Roman" w:cs="Times New Roman"/>
          <w:sz w:val="28"/>
          <w:szCs w:val="28"/>
        </w:rPr>
        <w:t xml:space="preserve"> - ВАДА или Подписавшаяся сторона,</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ответственная за принятие правил, направленных на инициирование,</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внедрение и реализацию любой части процесса Допинг-контроля. В</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частности, Антидопинговыми организациями являются Международный</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олимпийский комитет, Международный паралимпийский комитет, другие</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Организаторы крупных спортивных мероприятий, которые проводят</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Тестирование на своих Спортивных мероприятиях, Международные</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федерации и Национальные антидопинговые организации.</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ВАДА</w:t>
      </w:r>
      <w:r w:rsidRPr="009D3CB3">
        <w:rPr>
          <w:rFonts w:ascii="Times New Roman" w:hAnsi="Times New Roman" w:cs="Times New Roman"/>
          <w:sz w:val="28"/>
          <w:szCs w:val="28"/>
        </w:rPr>
        <w:t xml:space="preserve"> - Всемирное антидопинговое агентство.</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Вне</w:t>
      </w:r>
      <w:r w:rsidR="00547191">
        <w:rPr>
          <w:rFonts w:ascii="Times New Roman" w:hAnsi="Times New Roman" w:cs="Times New Roman"/>
          <w:sz w:val="28"/>
          <w:szCs w:val="28"/>
        </w:rPr>
        <w:t xml:space="preserve"> </w:t>
      </w:r>
      <w:r w:rsidRPr="009D3CB3">
        <w:rPr>
          <w:rFonts w:ascii="Times New Roman" w:hAnsi="Times New Roman" w:cs="Times New Roman"/>
          <w:sz w:val="28"/>
          <w:szCs w:val="28"/>
        </w:rPr>
        <w:t>соревновательный период – любой период, который не является</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соревновательным.</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Всемирный антидопинговый Кодекс (Кодекс)</w:t>
      </w:r>
      <w:r w:rsidRPr="009D3CB3">
        <w:rPr>
          <w:rFonts w:ascii="Times New Roman" w:hAnsi="Times New Roman" w:cs="Times New Roman"/>
          <w:sz w:val="28"/>
          <w:szCs w:val="28"/>
        </w:rPr>
        <w:t xml:space="preserve"> - основополагающий и</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Запрещенная субстанция</w:t>
      </w:r>
      <w:r w:rsidRPr="009D3CB3">
        <w:rPr>
          <w:rFonts w:ascii="Times New Roman" w:hAnsi="Times New Roman" w:cs="Times New Roman"/>
          <w:sz w:val="28"/>
          <w:szCs w:val="28"/>
        </w:rPr>
        <w:t xml:space="preserve"> - любая субстанция или класс субстанций, приведенных в Запрещенном списке.</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Запрещенный список</w:t>
      </w:r>
      <w:r w:rsidRPr="009D3CB3">
        <w:rPr>
          <w:rFonts w:ascii="Times New Roman" w:hAnsi="Times New Roman" w:cs="Times New Roman"/>
          <w:sz w:val="28"/>
          <w:szCs w:val="28"/>
        </w:rPr>
        <w:t xml:space="preserve"> - список, устанавливающий перечень Запрещенных</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субстанций и Запрещенных методов.</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Запрещенный метод</w:t>
      </w:r>
      <w:r w:rsidRPr="009D3CB3">
        <w:rPr>
          <w:rFonts w:ascii="Times New Roman" w:hAnsi="Times New Roman" w:cs="Times New Roman"/>
          <w:sz w:val="28"/>
          <w:szCs w:val="28"/>
        </w:rPr>
        <w:t xml:space="preserve"> - любой метод, приведенный в Запрещенном списке.</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Персонал спортсмена -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 xml:space="preserve">РУСАДА </w:t>
      </w:r>
      <w:r w:rsidRPr="009D3CB3">
        <w:rPr>
          <w:rFonts w:ascii="Times New Roman" w:hAnsi="Times New Roman" w:cs="Times New Roman"/>
          <w:sz w:val="28"/>
          <w:szCs w:val="28"/>
        </w:rPr>
        <w:t>– Российское антидопинговое агентство «РУСАДА».</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Соревновательный период - период, начинающийся в 23:59 накануне дня спортивного соревнования, на котором запланировано участие спортсмена, и</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lastRenderedPageBreak/>
        <w:t>заканчивающийся в момент окончания соревнования или процесса отбора проб, относящегося к данному соревнованию, в зависимости от того, что позднее.</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b/>
          <w:sz w:val="28"/>
          <w:szCs w:val="28"/>
        </w:rPr>
        <w:t xml:space="preserve">Спортсмен </w:t>
      </w:r>
      <w:r w:rsidRPr="009D3CB3">
        <w:rPr>
          <w:rFonts w:ascii="Times New Roman" w:hAnsi="Times New Roman" w:cs="Times New Roman"/>
          <w:sz w:val="28"/>
          <w:szCs w:val="28"/>
        </w:rPr>
        <w:t>- любое Лицо, занимающееся спортом на международном уровне</w:t>
      </w:r>
    </w:p>
    <w:p w:rsidR="00E76CD2" w:rsidRPr="009D3CB3" w:rsidRDefault="00E76CD2" w:rsidP="00E76CD2">
      <w:pPr>
        <w:pStyle w:val="a6"/>
        <w:jc w:val="both"/>
        <w:rPr>
          <w:rFonts w:ascii="Times New Roman" w:hAnsi="Times New Roman" w:cs="Times New Roman"/>
          <w:sz w:val="28"/>
          <w:szCs w:val="28"/>
        </w:rPr>
      </w:pPr>
      <w:r w:rsidRPr="009D3CB3">
        <w:rPr>
          <w:rFonts w:ascii="Times New Roman" w:hAnsi="Times New Roman" w:cs="Times New Roman"/>
          <w:sz w:val="28"/>
          <w:szCs w:val="28"/>
        </w:rPr>
        <w:t xml:space="preserve">(как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w:t>
      </w:r>
      <w:r w:rsidR="00DF5036" w:rsidRPr="009D3CB3">
        <w:rPr>
          <w:rFonts w:ascii="Times New Roman" w:hAnsi="Times New Roman" w:cs="Times New Roman"/>
          <w:sz w:val="28"/>
          <w:szCs w:val="28"/>
        </w:rPr>
        <w:t>юрисдикцией Антидопинговой</w:t>
      </w:r>
      <w:r w:rsidRPr="009D3CB3">
        <w:rPr>
          <w:rFonts w:ascii="Times New Roman" w:hAnsi="Times New Roman" w:cs="Times New Roman"/>
          <w:sz w:val="28"/>
          <w:szCs w:val="28"/>
        </w:rPr>
        <w:t xml:space="preserve"> организации 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w:t>
      </w:r>
      <w:r w:rsidR="002F1811">
        <w:rPr>
          <w:rFonts w:ascii="Times New Roman" w:hAnsi="Times New Roman" w:cs="Times New Roman"/>
          <w:sz w:val="28"/>
          <w:szCs w:val="28"/>
        </w:rPr>
        <w:t xml:space="preserve">целей статей 2.8 и 2.9, а также </w:t>
      </w:r>
      <w:r w:rsidRPr="009D3CB3">
        <w:rPr>
          <w:rFonts w:ascii="Times New Roman" w:hAnsi="Times New Roman" w:cs="Times New Roman"/>
          <w:sz w:val="28"/>
          <w:szCs w:val="28"/>
        </w:rPr>
        <w:t>для проведения информационных и образ</w:t>
      </w:r>
      <w:r w:rsidR="002F1811">
        <w:rPr>
          <w:rFonts w:ascii="Times New Roman" w:hAnsi="Times New Roman" w:cs="Times New Roman"/>
          <w:sz w:val="28"/>
          <w:szCs w:val="28"/>
        </w:rPr>
        <w:t xml:space="preserve">овательных программ Спортсменом </w:t>
      </w:r>
      <w:r w:rsidRPr="009D3CB3">
        <w:rPr>
          <w:rFonts w:ascii="Times New Roman" w:hAnsi="Times New Roman" w:cs="Times New Roman"/>
          <w:sz w:val="28"/>
          <w:szCs w:val="28"/>
        </w:rPr>
        <w:t>является любое Лицо, занимающееся спортом под юрисдикцией любой Подписавшейся стороны, правительства или другой спортивной организации,</w:t>
      </w:r>
    </w:p>
    <w:p w:rsidR="00E76CD2" w:rsidRDefault="000A4674" w:rsidP="000A4674">
      <w:pPr>
        <w:pStyle w:val="a6"/>
        <w:jc w:val="both"/>
        <w:rPr>
          <w:rFonts w:ascii="Times New Roman" w:hAnsi="Times New Roman" w:cs="Times New Roman"/>
          <w:sz w:val="28"/>
          <w:szCs w:val="28"/>
        </w:rPr>
      </w:pPr>
      <w:r w:rsidRPr="009D3CB3">
        <w:rPr>
          <w:rFonts w:ascii="Times New Roman" w:hAnsi="Times New Roman" w:cs="Times New Roman"/>
          <w:sz w:val="28"/>
          <w:szCs w:val="28"/>
        </w:rPr>
        <w:t>которая приняла Кодекс.</w:t>
      </w:r>
    </w:p>
    <w:p w:rsidR="00BE63E1" w:rsidRDefault="00BE63E1" w:rsidP="000A4674">
      <w:pPr>
        <w:pStyle w:val="a6"/>
        <w:jc w:val="both"/>
        <w:rPr>
          <w:rFonts w:ascii="Times New Roman" w:hAnsi="Times New Roman" w:cs="Times New Roman"/>
          <w:sz w:val="28"/>
          <w:szCs w:val="28"/>
        </w:rPr>
      </w:pPr>
    </w:p>
    <w:p w:rsidR="00BE63E1" w:rsidRDefault="00BE63E1" w:rsidP="000A4674">
      <w:pPr>
        <w:pStyle w:val="a6"/>
        <w:jc w:val="both"/>
        <w:rPr>
          <w:rFonts w:ascii="Times New Roman" w:hAnsi="Times New Roman" w:cs="Times New Roman"/>
          <w:b/>
          <w:sz w:val="28"/>
          <w:szCs w:val="28"/>
        </w:rPr>
      </w:pPr>
      <w:r w:rsidRPr="002C0A6C">
        <w:rPr>
          <w:rFonts w:ascii="Times New Roman" w:hAnsi="Times New Roman" w:cs="Times New Roman"/>
          <w:b/>
          <w:sz w:val="28"/>
          <w:szCs w:val="28"/>
        </w:rPr>
        <w:t>9.Инструкторская и судейская практика.</w:t>
      </w:r>
    </w:p>
    <w:p w:rsidR="00820645" w:rsidRPr="00820645" w:rsidRDefault="00820645" w:rsidP="00820645">
      <w:pPr>
        <w:pStyle w:val="a6"/>
        <w:jc w:val="both"/>
        <w:rPr>
          <w:rFonts w:ascii="Times New Roman" w:hAnsi="Times New Roman" w:cs="Times New Roman"/>
          <w:bCs/>
          <w:color w:val="000000"/>
          <w:sz w:val="28"/>
          <w:szCs w:val="28"/>
        </w:rPr>
      </w:pPr>
      <w:r w:rsidRPr="00820645">
        <w:rPr>
          <w:rFonts w:ascii="Times New Roman" w:hAnsi="Times New Roman" w:cs="Times New Roman"/>
          <w:bCs/>
          <w:color w:val="000000"/>
          <w:sz w:val="28"/>
          <w:szCs w:val="28"/>
        </w:rPr>
        <w:t>Инструкторская и судейская практика направлена на освоение элементарных умений и навыков ведения учебной работы и судейства соревнований. Она проводится учащимися учебно-тренировочных групп и спортивного совершенствования. Учащиеся этих групп готовятся к роли инструктора, помощника тренера в организации и проведении занятий и соревнований в качестве судей.</w:t>
      </w:r>
    </w:p>
    <w:p w:rsidR="00820645" w:rsidRPr="00820645" w:rsidRDefault="00820645" w:rsidP="00820645">
      <w:pPr>
        <w:pStyle w:val="a6"/>
        <w:jc w:val="both"/>
        <w:rPr>
          <w:rFonts w:ascii="Times New Roman" w:hAnsi="Times New Roman" w:cs="Times New Roman"/>
          <w:bCs/>
          <w:color w:val="000000"/>
          <w:sz w:val="28"/>
          <w:szCs w:val="28"/>
        </w:rPr>
      </w:pPr>
      <w:r w:rsidRPr="00820645">
        <w:rPr>
          <w:rFonts w:ascii="Times New Roman" w:hAnsi="Times New Roman" w:cs="Times New Roman"/>
          <w:bCs/>
          <w:color w:val="000000"/>
          <w:sz w:val="28"/>
          <w:szCs w:val="28"/>
        </w:rPr>
        <w:t>В содержание учебной работы входит освоение следующих умений и навыков:</w:t>
      </w:r>
    </w:p>
    <w:p w:rsidR="00820645" w:rsidRPr="00820645" w:rsidRDefault="00820645" w:rsidP="00820645">
      <w:pPr>
        <w:pStyle w:val="a6"/>
        <w:jc w:val="both"/>
        <w:rPr>
          <w:rFonts w:ascii="Times New Roman" w:hAnsi="Times New Roman" w:cs="Times New Roman"/>
          <w:bCs/>
          <w:color w:val="000000"/>
          <w:sz w:val="28"/>
          <w:szCs w:val="28"/>
        </w:rPr>
      </w:pPr>
      <w:r w:rsidRPr="00820645">
        <w:rPr>
          <w:rFonts w:ascii="Times New Roman" w:hAnsi="Times New Roman" w:cs="Times New Roman"/>
          <w:bCs/>
          <w:color w:val="000000"/>
          <w:sz w:val="28"/>
          <w:szCs w:val="28"/>
        </w:rPr>
        <w:t>1) знание терминологии, принятой в хоккее;</w:t>
      </w:r>
    </w:p>
    <w:p w:rsidR="00820645" w:rsidRPr="00820645" w:rsidRDefault="00820645" w:rsidP="00820645">
      <w:pPr>
        <w:pStyle w:val="a6"/>
        <w:jc w:val="both"/>
        <w:rPr>
          <w:rFonts w:ascii="Times New Roman" w:hAnsi="Times New Roman" w:cs="Times New Roman"/>
          <w:bCs/>
          <w:color w:val="000000"/>
          <w:sz w:val="28"/>
          <w:szCs w:val="28"/>
        </w:rPr>
      </w:pPr>
      <w:r w:rsidRPr="00820645">
        <w:rPr>
          <w:rFonts w:ascii="Times New Roman" w:hAnsi="Times New Roman" w:cs="Times New Roman"/>
          <w:bCs/>
          <w:color w:val="000000"/>
          <w:sz w:val="28"/>
          <w:szCs w:val="28"/>
        </w:rPr>
        <w:t>2) подача команд на организацию занятий, построение и перестроение группы на месте и в движении;</w:t>
      </w:r>
    </w:p>
    <w:p w:rsidR="00820645" w:rsidRPr="00820645" w:rsidRDefault="00820645" w:rsidP="00820645">
      <w:pPr>
        <w:pStyle w:val="a6"/>
        <w:jc w:val="both"/>
        <w:rPr>
          <w:rFonts w:ascii="Times New Roman" w:hAnsi="Times New Roman" w:cs="Times New Roman"/>
          <w:bCs/>
          <w:color w:val="000000"/>
          <w:sz w:val="28"/>
          <w:szCs w:val="28"/>
        </w:rPr>
      </w:pPr>
      <w:r w:rsidRPr="00820645">
        <w:rPr>
          <w:rFonts w:ascii="Times New Roman" w:hAnsi="Times New Roman" w:cs="Times New Roman"/>
          <w:bCs/>
          <w:color w:val="000000"/>
          <w:sz w:val="28"/>
          <w:szCs w:val="28"/>
        </w:rPr>
        <w:t>3) умение наблюдать и анализировать выполнение приемов игры учащимися;</w:t>
      </w:r>
    </w:p>
    <w:p w:rsidR="00820645" w:rsidRPr="00820645" w:rsidRDefault="00820645" w:rsidP="00820645">
      <w:pPr>
        <w:pStyle w:val="a6"/>
        <w:jc w:val="both"/>
        <w:rPr>
          <w:rFonts w:ascii="Times New Roman" w:hAnsi="Times New Roman" w:cs="Times New Roman"/>
          <w:bCs/>
          <w:color w:val="000000"/>
          <w:sz w:val="28"/>
          <w:szCs w:val="28"/>
        </w:rPr>
      </w:pPr>
      <w:r w:rsidRPr="00820645">
        <w:rPr>
          <w:rFonts w:ascii="Times New Roman" w:hAnsi="Times New Roman" w:cs="Times New Roman"/>
          <w:bCs/>
          <w:color w:val="000000"/>
          <w:sz w:val="28"/>
          <w:szCs w:val="28"/>
        </w:rPr>
        <w:t>4) определить ошибку при выполнении приема партнером и указать пути ее исправления;</w:t>
      </w:r>
    </w:p>
    <w:p w:rsidR="00820645" w:rsidRPr="00820645" w:rsidRDefault="00820645" w:rsidP="00820645">
      <w:pPr>
        <w:pStyle w:val="a6"/>
        <w:jc w:val="both"/>
        <w:rPr>
          <w:rFonts w:ascii="Times New Roman" w:hAnsi="Times New Roman" w:cs="Times New Roman"/>
          <w:sz w:val="28"/>
          <w:szCs w:val="28"/>
        </w:rPr>
      </w:pPr>
      <w:r w:rsidRPr="00820645">
        <w:rPr>
          <w:rFonts w:ascii="Times New Roman" w:hAnsi="Times New Roman" w:cs="Times New Roman"/>
          <w:sz w:val="28"/>
          <w:szCs w:val="28"/>
        </w:rPr>
        <w:t>5) составить комплекс упражнений по проведению разминки;</w:t>
      </w:r>
    </w:p>
    <w:p w:rsidR="00820645" w:rsidRPr="00820645" w:rsidRDefault="00820645" w:rsidP="00820645">
      <w:pPr>
        <w:pStyle w:val="a6"/>
        <w:jc w:val="both"/>
        <w:rPr>
          <w:rFonts w:ascii="Times New Roman" w:hAnsi="Times New Roman" w:cs="Times New Roman"/>
          <w:sz w:val="28"/>
          <w:szCs w:val="28"/>
        </w:rPr>
      </w:pPr>
      <w:r w:rsidRPr="00820645">
        <w:rPr>
          <w:rFonts w:ascii="Times New Roman" w:hAnsi="Times New Roman" w:cs="Times New Roman"/>
          <w:sz w:val="28"/>
          <w:szCs w:val="28"/>
        </w:rPr>
        <w:t>6) составить конспект занятия и провести его с учащимися младших групп под наблюдением тренера.</w:t>
      </w:r>
    </w:p>
    <w:p w:rsidR="00820645" w:rsidRPr="00820645" w:rsidRDefault="00820645" w:rsidP="00820645">
      <w:pPr>
        <w:pStyle w:val="a6"/>
        <w:jc w:val="both"/>
        <w:rPr>
          <w:rFonts w:ascii="Times New Roman" w:hAnsi="Times New Roman" w:cs="Times New Roman"/>
          <w:sz w:val="28"/>
          <w:szCs w:val="28"/>
        </w:rPr>
      </w:pPr>
      <w:r w:rsidRPr="00820645">
        <w:rPr>
          <w:rFonts w:ascii="Times New Roman" w:hAnsi="Times New Roman" w:cs="Times New Roman"/>
          <w:sz w:val="28"/>
          <w:szCs w:val="28"/>
        </w:rPr>
        <w:t>Для получения звания судьи по спорту необходимо всем учащимся освоить следующие умения и навыки:</w:t>
      </w:r>
    </w:p>
    <w:p w:rsidR="00820645" w:rsidRDefault="00820645" w:rsidP="000A4674">
      <w:pPr>
        <w:pStyle w:val="a6"/>
        <w:jc w:val="both"/>
        <w:rPr>
          <w:rFonts w:ascii="Times New Roman" w:hAnsi="Times New Roman" w:cs="Times New Roman"/>
          <w:b/>
          <w:sz w:val="28"/>
          <w:szCs w:val="28"/>
        </w:rPr>
      </w:pPr>
    </w:p>
    <w:p w:rsidR="00820645" w:rsidRDefault="00820645" w:rsidP="000A4674">
      <w:pPr>
        <w:pStyle w:val="a6"/>
        <w:jc w:val="both"/>
        <w:rPr>
          <w:rFonts w:ascii="Times New Roman" w:hAnsi="Times New Roman" w:cs="Times New Roman"/>
          <w:b/>
          <w:sz w:val="28"/>
          <w:szCs w:val="28"/>
        </w:rPr>
      </w:pPr>
    </w:p>
    <w:p w:rsidR="00BE63E1" w:rsidRDefault="00BE63E1" w:rsidP="000A4674">
      <w:pPr>
        <w:pStyle w:val="a6"/>
        <w:jc w:val="both"/>
        <w:rPr>
          <w:rFonts w:ascii="Times New Roman" w:hAnsi="Times New Roman" w:cs="Times New Roman"/>
          <w:b/>
          <w:sz w:val="28"/>
          <w:szCs w:val="28"/>
        </w:rPr>
      </w:pPr>
      <w:r w:rsidRPr="00D86B37">
        <w:rPr>
          <w:rFonts w:ascii="Times New Roman" w:hAnsi="Times New Roman" w:cs="Times New Roman"/>
          <w:b/>
          <w:sz w:val="28"/>
          <w:szCs w:val="28"/>
        </w:rPr>
        <w:t>10. Медицинские, медико-биологические и восстановительные мероприятия</w:t>
      </w:r>
      <w:r w:rsidR="00240170">
        <w:rPr>
          <w:rFonts w:ascii="Times New Roman" w:hAnsi="Times New Roman" w:cs="Times New Roman"/>
          <w:b/>
          <w:sz w:val="28"/>
          <w:szCs w:val="28"/>
        </w:rPr>
        <w:t>.</w:t>
      </w:r>
    </w:p>
    <w:p w:rsidR="00240170" w:rsidRPr="00240170" w:rsidRDefault="00240170" w:rsidP="00240170">
      <w:pPr>
        <w:widowControl w:val="0"/>
        <w:ind w:firstLine="740"/>
        <w:jc w:val="both"/>
        <w:rPr>
          <w:color w:val="000000"/>
          <w:sz w:val="28"/>
          <w:szCs w:val="28"/>
          <w:lang w:bidi="ru-RU"/>
        </w:rPr>
      </w:pPr>
      <w:r w:rsidRPr="00240170">
        <w:rPr>
          <w:color w:val="000000"/>
          <w:sz w:val="28"/>
          <w:szCs w:val="28"/>
          <w:lang w:bidi="ru-RU"/>
        </w:rPr>
        <w:t>Для прохождения обучения по дополнительной образовательной программе спортивной подготовки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w:t>
      </w:r>
      <w:r w:rsidR="00820645">
        <w:rPr>
          <w:color w:val="000000"/>
          <w:sz w:val="28"/>
          <w:szCs w:val="28"/>
          <w:lang w:bidi="ru-RU"/>
        </w:rPr>
        <w:t>й для занятий видом спорта «волейбол</w:t>
      </w:r>
      <w:r w:rsidRPr="00240170">
        <w:rPr>
          <w:color w:val="000000"/>
          <w:sz w:val="28"/>
          <w:szCs w:val="28"/>
          <w:lang w:bidi="ru-RU"/>
        </w:rPr>
        <w:t>».</w:t>
      </w:r>
    </w:p>
    <w:p w:rsidR="00AF423B" w:rsidRDefault="00240170" w:rsidP="00AF423B">
      <w:pPr>
        <w:pStyle w:val="aa"/>
        <w:jc w:val="both"/>
        <w:rPr>
          <w:szCs w:val="28"/>
        </w:rPr>
      </w:pPr>
      <w:r w:rsidRPr="00240170">
        <w:rPr>
          <w:color w:val="000000"/>
          <w:szCs w:val="28"/>
          <w:lang w:bidi="ru-RU"/>
        </w:rPr>
        <w:t>Организация ведет контроль за прохождением обучающимися медицинского обследования.</w:t>
      </w:r>
      <w:r w:rsidR="00AF423B">
        <w:rPr>
          <w:szCs w:val="28"/>
        </w:rPr>
        <w:t xml:space="preserve"> К учебно-тренировочным занятиям:</w:t>
      </w:r>
    </w:p>
    <w:p w:rsidR="00AF423B" w:rsidRPr="00AF423B" w:rsidRDefault="00AF423B" w:rsidP="00AF423B">
      <w:pPr>
        <w:pStyle w:val="aa"/>
        <w:jc w:val="both"/>
        <w:rPr>
          <w:szCs w:val="28"/>
        </w:rPr>
      </w:pPr>
      <w:r>
        <w:rPr>
          <w:szCs w:val="28"/>
        </w:rPr>
        <w:t xml:space="preserve">- </w:t>
      </w:r>
      <w:r w:rsidRPr="00AF423B">
        <w:rPr>
          <w:szCs w:val="28"/>
        </w:rPr>
        <w:t>группы начальной подготовки, группы тренировочного этапа спортивной подг</w:t>
      </w:r>
      <w:r>
        <w:rPr>
          <w:szCs w:val="28"/>
        </w:rPr>
        <w:t>отовки   -</w:t>
      </w:r>
      <w:r w:rsidRPr="00AF423B">
        <w:rPr>
          <w:szCs w:val="28"/>
        </w:rPr>
        <w:t>1 раз в 12 месяцев.</w:t>
      </w:r>
    </w:p>
    <w:p w:rsidR="00AF423B" w:rsidRPr="00AF423B" w:rsidRDefault="00AF423B" w:rsidP="00AF423B">
      <w:pPr>
        <w:jc w:val="both"/>
        <w:rPr>
          <w:sz w:val="28"/>
          <w:szCs w:val="28"/>
        </w:rPr>
      </w:pPr>
      <w:r>
        <w:rPr>
          <w:sz w:val="28"/>
          <w:szCs w:val="28"/>
        </w:rPr>
        <w:t>- г</w:t>
      </w:r>
      <w:r w:rsidRPr="00AF423B">
        <w:rPr>
          <w:sz w:val="28"/>
          <w:szCs w:val="28"/>
        </w:rPr>
        <w:t>руппа совершенствования спортивного мастерства</w:t>
      </w:r>
      <w:r>
        <w:rPr>
          <w:sz w:val="28"/>
          <w:szCs w:val="28"/>
        </w:rPr>
        <w:t xml:space="preserve">, высшего спортивного </w:t>
      </w:r>
      <w:r w:rsidR="00820645">
        <w:rPr>
          <w:sz w:val="28"/>
          <w:szCs w:val="28"/>
        </w:rPr>
        <w:t xml:space="preserve">мастерства </w:t>
      </w:r>
      <w:r w:rsidR="00820645" w:rsidRPr="00AF423B">
        <w:rPr>
          <w:sz w:val="28"/>
          <w:szCs w:val="28"/>
        </w:rPr>
        <w:t>–</w:t>
      </w:r>
      <w:r w:rsidRPr="00AF423B">
        <w:rPr>
          <w:sz w:val="28"/>
          <w:szCs w:val="28"/>
        </w:rPr>
        <w:t xml:space="preserve"> 1 раз в 6 месяцев.</w:t>
      </w:r>
    </w:p>
    <w:p w:rsidR="00240170" w:rsidRDefault="00240170" w:rsidP="00240170">
      <w:pPr>
        <w:pStyle w:val="a6"/>
        <w:jc w:val="both"/>
        <w:rPr>
          <w:rFonts w:ascii="Times New Roman" w:eastAsia="Courier New" w:hAnsi="Times New Roman" w:cs="Times New Roman"/>
          <w:color w:val="000000"/>
          <w:sz w:val="28"/>
          <w:szCs w:val="28"/>
          <w:lang w:eastAsia="ru-RU" w:bidi="ru-RU"/>
        </w:rPr>
      </w:pPr>
      <w:r w:rsidRPr="00240170">
        <w:rPr>
          <w:rFonts w:ascii="Times New Roman" w:eastAsia="Courier New" w:hAnsi="Times New Roman" w:cs="Times New Roman"/>
          <w:color w:val="000000"/>
          <w:sz w:val="28"/>
          <w:szCs w:val="28"/>
          <w:lang w:eastAsia="ru-RU" w:bidi="ru-RU"/>
        </w:rPr>
        <w:t>Обучающийся, должен иметь медицинский допуск к учебно-тренировочным занятиям и к соревновательным мероприятиям.</w:t>
      </w:r>
    </w:p>
    <w:p w:rsidR="00240170" w:rsidRPr="00240170" w:rsidRDefault="00240170" w:rsidP="00240170">
      <w:pPr>
        <w:pStyle w:val="a6"/>
        <w:jc w:val="both"/>
        <w:rPr>
          <w:rFonts w:ascii="Times New Roman" w:hAnsi="Times New Roman" w:cs="Times New Roman"/>
          <w:b/>
          <w:sz w:val="28"/>
          <w:szCs w:val="28"/>
        </w:rPr>
      </w:pPr>
    </w:p>
    <w:p w:rsidR="00BE63E1" w:rsidRDefault="00BE63E1" w:rsidP="004B29C8">
      <w:pPr>
        <w:pStyle w:val="1"/>
      </w:pPr>
      <w:bookmarkStart w:id="5" w:name="_Toc124873428"/>
      <w:r w:rsidRPr="00BE63E1">
        <w:rPr>
          <w:rFonts w:eastAsia="Calibri"/>
          <w:lang w:eastAsia="en-US"/>
        </w:rPr>
        <w:t>II</w:t>
      </w:r>
      <w:r w:rsidRPr="00BE63E1">
        <w:rPr>
          <w:rFonts w:eastAsia="Calibri"/>
          <w:lang w:val="en-US" w:eastAsia="en-US"/>
        </w:rPr>
        <w:t>I</w:t>
      </w:r>
      <w:r w:rsidRPr="00BE63E1">
        <w:rPr>
          <w:rFonts w:eastAsia="Calibri"/>
          <w:lang w:eastAsia="en-US"/>
        </w:rPr>
        <w:t xml:space="preserve">. </w:t>
      </w:r>
      <w:r>
        <w:t>СИСТЕМА КОНТРОЛЯ</w:t>
      </w:r>
      <w:bookmarkEnd w:id="5"/>
    </w:p>
    <w:p w:rsidR="004B29C8" w:rsidRPr="004B29C8" w:rsidRDefault="004B29C8" w:rsidP="004B29C8"/>
    <w:p w:rsidR="00240170" w:rsidRPr="00240170" w:rsidRDefault="00240170" w:rsidP="00240170">
      <w:pPr>
        <w:widowControl w:val="0"/>
        <w:jc w:val="both"/>
        <w:rPr>
          <w:b/>
          <w:color w:val="000000"/>
          <w:sz w:val="28"/>
          <w:szCs w:val="28"/>
          <w:lang w:bidi="ru-RU"/>
        </w:rPr>
      </w:pPr>
      <w:r w:rsidRPr="00240170">
        <w:rPr>
          <w:b/>
          <w:color w:val="000000"/>
          <w:sz w:val="28"/>
          <w:szCs w:val="28"/>
          <w:lang w:bidi="ru-RU"/>
        </w:rPr>
        <w:t>11.Итоги освоения Программы.</w:t>
      </w:r>
    </w:p>
    <w:p w:rsidR="00D86B37" w:rsidRPr="00D86B37" w:rsidRDefault="00D86B37" w:rsidP="00240170">
      <w:pPr>
        <w:widowControl w:val="0"/>
        <w:jc w:val="both"/>
        <w:rPr>
          <w:color w:val="000000"/>
          <w:sz w:val="28"/>
          <w:szCs w:val="28"/>
          <w:lang w:bidi="ru-RU"/>
        </w:rPr>
      </w:pPr>
      <w:r w:rsidRPr="00D86B37">
        <w:rPr>
          <w:color w:val="000000"/>
          <w:sz w:val="28"/>
          <w:szCs w:val="28"/>
          <w:lang w:bidi="ru-RU"/>
        </w:rPr>
        <w:t xml:space="preserve">Аттестация в спорте представляет собой систему контроля, включающую дифференцированный и объективный мониторинг результатов </w:t>
      </w:r>
      <w:r w:rsidR="0010586B" w:rsidRPr="00D86B37">
        <w:rPr>
          <w:color w:val="000000"/>
          <w:sz w:val="28"/>
          <w:szCs w:val="28"/>
          <w:lang w:bidi="ru-RU"/>
        </w:rPr>
        <w:t>учебно-тренировочного</w:t>
      </w:r>
      <w:r w:rsidRPr="00D86B37">
        <w:rPr>
          <w:color w:val="000000"/>
          <w:sz w:val="28"/>
          <w:szCs w:val="28"/>
          <w:lang w:bidi="ru-RU"/>
        </w:rPr>
        <w:t xml:space="preserve"> процесса, соревновательной деятельности и уровня подготовленности обучающихся. Контрольные занятия обеспечивают текущий контроль, промежуточную и итоговую информацию об уровне и результатах освоения программного материала спортивной подготовки каждым отдельным обучающимся спортсменом, представленными выполнением нормативных и квалификационных требований по годам и этапам спортивной подготовки.</w:t>
      </w:r>
    </w:p>
    <w:p w:rsidR="00D86B37" w:rsidRDefault="00D86B37" w:rsidP="00D86B37">
      <w:pPr>
        <w:widowControl w:val="0"/>
        <w:ind w:firstLine="720"/>
        <w:jc w:val="both"/>
        <w:rPr>
          <w:color w:val="000000"/>
          <w:sz w:val="28"/>
          <w:szCs w:val="28"/>
          <w:lang w:bidi="ru-RU"/>
        </w:rPr>
      </w:pPr>
      <w:r w:rsidRPr="00D86B37">
        <w:rPr>
          <w:color w:val="000000"/>
          <w:sz w:val="28"/>
          <w:szCs w:val="28"/>
          <w:lang w:bidi="ru-RU"/>
        </w:rPr>
        <w:t>Оценочный материал представлен комплексами контрольных упражнений для оценки общей физической, специальной физической, технической, тактической подготов</w:t>
      </w:r>
      <w:r>
        <w:rPr>
          <w:color w:val="000000"/>
          <w:sz w:val="28"/>
          <w:szCs w:val="28"/>
          <w:lang w:bidi="ru-RU"/>
        </w:rPr>
        <w:t>ки лиц, проходящих в Учреждении</w:t>
      </w:r>
      <w:r w:rsidRPr="00D86B37">
        <w:rPr>
          <w:color w:val="000000"/>
          <w:sz w:val="28"/>
          <w:szCs w:val="28"/>
          <w:lang w:bidi="ru-RU"/>
        </w:rPr>
        <w:t xml:space="preserve"> спортивную подготовку по дополнительным образовательным программам спортивной подготовки.</w:t>
      </w:r>
    </w:p>
    <w:p w:rsidR="00B4629A" w:rsidRPr="00B4629A" w:rsidRDefault="00B4629A" w:rsidP="001756D9">
      <w:pPr>
        <w:tabs>
          <w:tab w:val="left" w:pos="1276"/>
        </w:tabs>
        <w:autoSpaceDE w:val="0"/>
        <w:autoSpaceDN w:val="0"/>
        <w:adjustRightInd w:val="0"/>
        <w:spacing w:after="160" w:line="259" w:lineRule="auto"/>
        <w:contextualSpacing/>
        <w:jc w:val="both"/>
        <w:rPr>
          <w:rFonts w:eastAsia="Calibri"/>
          <w:sz w:val="28"/>
          <w:szCs w:val="28"/>
          <w:lang w:eastAsia="en-US"/>
        </w:rPr>
      </w:pPr>
      <w:r w:rsidRPr="00B4629A">
        <w:rPr>
          <w:rFonts w:eastAsia="Calibri"/>
          <w:sz w:val="28"/>
          <w:szCs w:val="28"/>
          <w:lang w:eastAsia="en-US"/>
        </w:rPr>
        <w:t xml:space="preserve">По итогам освоения Программы применительно к этапам спортивной подготовки </w:t>
      </w:r>
      <w:r w:rsidRPr="00B4629A">
        <w:rPr>
          <w:rFonts w:eastAsia="Calibri"/>
          <w:bCs/>
          <w:sz w:val="28"/>
          <w:szCs w:val="28"/>
          <w:lang w:eastAsia="en-US"/>
        </w:rPr>
        <w:t xml:space="preserve">лицу, проходящему спортивную подготовку (далее – обучающийся), необходимо выполнить следующие </w:t>
      </w:r>
      <w:r w:rsidRPr="00B4629A">
        <w:rPr>
          <w:rFonts w:eastAsia="Calibri"/>
          <w:sz w:val="28"/>
          <w:szCs w:val="28"/>
          <w:lang w:eastAsia="en-US"/>
        </w:rPr>
        <w:t>требования к результатам прохождения Программы, в том числе, к участию в спортивных соревнованиях:</w:t>
      </w:r>
    </w:p>
    <w:p w:rsidR="00B4629A" w:rsidRPr="00B4629A" w:rsidRDefault="001756D9" w:rsidP="001756D9">
      <w:pPr>
        <w:tabs>
          <w:tab w:val="left" w:pos="1276"/>
        </w:tabs>
        <w:autoSpaceDE w:val="0"/>
        <w:autoSpaceDN w:val="0"/>
        <w:adjustRightInd w:val="0"/>
        <w:spacing w:after="160" w:line="259" w:lineRule="auto"/>
        <w:contextualSpacing/>
        <w:rPr>
          <w:rFonts w:eastAsia="Calibri"/>
          <w:sz w:val="28"/>
          <w:szCs w:val="28"/>
          <w:lang w:eastAsia="en-US"/>
        </w:rPr>
      </w:pPr>
      <w:r>
        <w:rPr>
          <w:rFonts w:eastAsia="Calibri"/>
          <w:sz w:val="28"/>
          <w:szCs w:val="28"/>
          <w:lang w:eastAsia="en-US"/>
        </w:rPr>
        <w:t>11.1</w:t>
      </w:r>
      <w:r w:rsidR="00B4629A" w:rsidRPr="00B4629A">
        <w:rPr>
          <w:rFonts w:eastAsia="Calibri"/>
          <w:sz w:val="28"/>
          <w:szCs w:val="28"/>
          <w:lang w:eastAsia="en-US"/>
        </w:rPr>
        <w:t xml:space="preserve"> На этапе начальной подготовки:</w:t>
      </w:r>
    </w:p>
    <w:p w:rsidR="00B4629A" w:rsidRPr="00B4629A" w:rsidRDefault="001756D9" w:rsidP="001756D9">
      <w:pPr>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изучить основы безопасного поведения при занятиях спортом;</w:t>
      </w:r>
    </w:p>
    <w:p w:rsidR="00B4629A" w:rsidRPr="00B4629A" w:rsidRDefault="001756D9" w:rsidP="001756D9">
      <w:pPr>
        <w:widowControl w:val="0"/>
        <w:autoSpaceDE w:val="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повысить уров</w:t>
      </w:r>
      <w:r w:rsidR="00B4629A">
        <w:rPr>
          <w:rFonts w:eastAsia="Calibri"/>
          <w:sz w:val="28"/>
          <w:szCs w:val="28"/>
          <w:lang w:eastAsia="en-US"/>
        </w:rPr>
        <w:t>ень физической подготовленности;</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овладеть ос</w:t>
      </w:r>
      <w:r w:rsidR="00480A47">
        <w:rPr>
          <w:sz w:val="28"/>
          <w:szCs w:val="28"/>
        </w:rPr>
        <w:t>новами техники вида спорта «волейбол</w:t>
      </w:r>
      <w:r w:rsidR="00B4629A" w:rsidRPr="00B4629A">
        <w:rPr>
          <w:sz w:val="28"/>
          <w:szCs w:val="28"/>
        </w:rPr>
        <w:t>»;</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получить общие знания об антидопинговых правилах;</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соблюдать антидопинговые правила;</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lastRenderedPageBreak/>
        <w:t>- е</w:t>
      </w:r>
      <w:r w:rsidR="00B4629A" w:rsidRPr="00B4629A">
        <w:rPr>
          <w:rFonts w:eastAsia="Calibri"/>
          <w:sz w:val="28"/>
          <w:szCs w:val="28"/>
          <w:lang w:eastAsia="en-US"/>
        </w:rPr>
        <w:t xml:space="preserve">жегодно выполнять контрольно-переводные нормативы (испытания) </w:t>
      </w:r>
      <w:r w:rsidR="00B4629A" w:rsidRPr="00B4629A">
        <w:rPr>
          <w:rFonts w:eastAsia="Calibri"/>
          <w:sz w:val="28"/>
          <w:szCs w:val="28"/>
          <w:lang w:eastAsia="en-US"/>
        </w:rPr>
        <w:br/>
        <w:t>по видам спортивной подготовки.</w:t>
      </w:r>
    </w:p>
    <w:p w:rsidR="00B4629A" w:rsidRPr="00B4629A" w:rsidRDefault="00B4629A" w:rsidP="001756D9">
      <w:pPr>
        <w:widowControl w:val="0"/>
        <w:autoSpaceDE w:val="0"/>
        <w:contextualSpacing/>
        <w:jc w:val="both"/>
        <w:rPr>
          <w:rFonts w:eastAsia="Calibri"/>
          <w:sz w:val="28"/>
          <w:szCs w:val="28"/>
          <w:lang w:eastAsia="en-US"/>
        </w:rPr>
      </w:pPr>
      <w:r w:rsidRPr="00B4629A">
        <w:rPr>
          <w:rFonts w:eastAsia="Calibri"/>
          <w:sz w:val="28"/>
          <w:szCs w:val="28"/>
          <w:lang w:eastAsia="en-US"/>
        </w:rPr>
        <w:t>11.2. На учебно-тренировочном этапе (этапе спортивной специализации):</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п</w:t>
      </w:r>
      <w:r w:rsidR="00B4629A" w:rsidRPr="00B4629A">
        <w:rPr>
          <w:rFonts w:eastAsia="Calibri"/>
          <w:sz w:val="28"/>
          <w:szCs w:val="28"/>
          <w:lang w:eastAsia="en-US"/>
        </w:rPr>
        <w:t xml:space="preserve">овышать уровень физической, технической, тактической, теоретической </w:t>
      </w:r>
      <w:r w:rsidR="00B4629A" w:rsidRPr="00B4629A">
        <w:rPr>
          <w:rFonts w:eastAsia="Calibri"/>
          <w:sz w:val="28"/>
          <w:szCs w:val="28"/>
          <w:lang w:eastAsia="en-US"/>
        </w:rPr>
        <w:br/>
        <w:t>и психологической подготовленности;</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изучить правила безопасности</w:t>
      </w:r>
      <w:r w:rsidR="00480A47">
        <w:rPr>
          <w:rFonts w:eastAsia="Calibri"/>
          <w:sz w:val="28"/>
          <w:szCs w:val="28"/>
          <w:lang w:eastAsia="en-US"/>
        </w:rPr>
        <w:t xml:space="preserve"> при занятиях видом спорта «волейбол</w:t>
      </w:r>
      <w:r w:rsidR="00B4629A" w:rsidRPr="00B4629A">
        <w:rPr>
          <w:rFonts w:eastAsia="Calibri"/>
          <w:sz w:val="28"/>
          <w:szCs w:val="28"/>
          <w:lang w:eastAsia="en-US"/>
        </w:rPr>
        <w:t xml:space="preserve">» </w:t>
      </w:r>
      <w:r w:rsidR="00B4629A" w:rsidRPr="00B4629A">
        <w:rPr>
          <w:rFonts w:eastAsia="Calibri"/>
          <w:sz w:val="28"/>
          <w:szCs w:val="28"/>
          <w:lang w:eastAsia="en-US"/>
        </w:rPr>
        <w:br/>
        <w:t xml:space="preserve">и успешно применять их в ходе проведения учебно-тренировочных занятий </w:t>
      </w:r>
      <w:r w:rsidR="00B4629A" w:rsidRPr="00B4629A">
        <w:rPr>
          <w:rFonts w:eastAsia="Calibri"/>
          <w:sz w:val="28"/>
          <w:szCs w:val="28"/>
          <w:lang w:eastAsia="en-US"/>
        </w:rPr>
        <w:br/>
        <w:t>и участия в спортивных соревнованиях;</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соблюдать режим учебно-тренировочных занятий;</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изучить основные методы саморегуляции и самоконтроля;</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овладеть общими теоретическими</w:t>
      </w:r>
      <w:r w:rsidR="00175A66">
        <w:rPr>
          <w:rFonts w:eastAsia="Calibri"/>
          <w:sz w:val="28"/>
          <w:szCs w:val="28"/>
          <w:lang w:eastAsia="en-US"/>
        </w:rPr>
        <w:t xml:space="preserve"> </w:t>
      </w:r>
      <w:r w:rsidR="00B4629A" w:rsidRPr="00B4629A">
        <w:rPr>
          <w:rFonts w:eastAsia="Calibri"/>
          <w:sz w:val="28"/>
          <w:szCs w:val="28"/>
          <w:lang w:eastAsia="en-US"/>
        </w:rPr>
        <w:t>знани</w:t>
      </w:r>
      <w:r w:rsidR="00480A47">
        <w:rPr>
          <w:rFonts w:eastAsia="Calibri"/>
          <w:sz w:val="28"/>
          <w:szCs w:val="28"/>
          <w:lang w:eastAsia="en-US"/>
        </w:rPr>
        <w:t>ями о правилах вида спорта «волейбол</w:t>
      </w:r>
      <w:r w:rsidR="00B4629A" w:rsidRPr="00B4629A">
        <w:rPr>
          <w:rFonts w:eastAsia="Calibri"/>
          <w:sz w:val="28"/>
          <w:szCs w:val="28"/>
          <w:lang w:eastAsia="en-US"/>
        </w:rPr>
        <w:t>»;</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изучить антидопинговые правила;</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соблюдать антидопинговые правила и не иметь их нарушений;</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 xml:space="preserve">ежегодно выполнять контрольно-переводные нормативы (испытания) </w:t>
      </w:r>
      <w:r w:rsidR="00B4629A" w:rsidRPr="00B4629A">
        <w:rPr>
          <w:rFonts w:eastAsia="Calibri"/>
          <w:sz w:val="28"/>
          <w:szCs w:val="28"/>
          <w:lang w:eastAsia="en-US"/>
        </w:rPr>
        <w:br/>
        <w:t>по видам спортивной подготовки;</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 xml:space="preserve">принимать участие в официальных спортивных соревнованиях </w:t>
      </w:r>
      <w:bookmarkStart w:id="6" w:name="_Hlk116561907"/>
      <w:bookmarkStart w:id="7" w:name="_Hlk116562296"/>
      <w:r w:rsidR="00B4629A" w:rsidRPr="00B4629A">
        <w:rPr>
          <w:rFonts w:eastAsia="Calibri"/>
          <w:sz w:val="28"/>
          <w:szCs w:val="28"/>
          <w:lang w:eastAsia="en-US"/>
        </w:rPr>
        <w:t>не ниже уровня спортивных соревнований муниципального образования</w:t>
      </w:r>
      <w:bookmarkEnd w:id="6"/>
      <w:bookmarkEnd w:id="7"/>
      <w:r w:rsidR="00B4629A" w:rsidRPr="00B4629A">
        <w:rPr>
          <w:rFonts w:eastAsia="Calibri"/>
          <w:sz w:val="28"/>
          <w:szCs w:val="28"/>
          <w:lang w:eastAsia="en-US"/>
        </w:rPr>
        <w:t xml:space="preserve"> на первом, втором </w:t>
      </w:r>
      <w:r w:rsidR="00B4629A" w:rsidRPr="00B4629A">
        <w:rPr>
          <w:rFonts w:eastAsia="Calibri"/>
          <w:sz w:val="28"/>
          <w:szCs w:val="28"/>
          <w:lang w:eastAsia="en-US"/>
        </w:rPr>
        <w:br/>
        <w:t>и третьем году;</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 xml:space="preserve">принимать участие в официальных спортивных соревнованиях </w:t>
      </w:r>
      <w:bookmarkStart w:id="8" w:name="_Hlk116561917"/>
      <w:r w:rsidR="00B4629A" w:rsidRPr="00B4629A">
        <w:rPr>
          <w:rFonts w:eastAsia="Calibri"/>
          <w:sz w:val="28"/>
          <w:szCs w:val="28"/>
          <w:lang w:eastAsia="en-US"/>
        </w:rPr>
        <w:t>не ниже уровня спортивных соревнований субъекта Российской Федерации</w:t>
      </w:r>
      <w:bookmarkEnd w:id="8"/>
      <w:r w:rsidR="00B4629A" w:rsidRPr="00B4629A">
        <w:rPr>
          <w:rFonts w:eastAsia="Calibri"/>
          <w:sz w:val="28"/>
          <w:szCs w:val="28"/>
          <w:lang w:eastAsia="en-US"/>
        </w:rPr>
        <w:t xml:space="preserve">, начиная </w:t>
      </w:r>
      <w:r w:rsidR="00B4629A" w:rsidRPr="00B4629A">
        <w:rPr>
          <w:rFonts w:eastAsia="Calibri"/>
          <w:sz w:val="28"/>
          <w:szCs w:val="28"/>
          <w:lang w:eastAsia="en-US"/>
        </w:rPr>
        <w:br/>
        <w:t>с четвертого года;</w:t>
      </w:r>
    </w:p>
    <w:p w:rsidR="00B4629A" w:rsidRPr="00B4629A" w:rsidRDefault="001756D9" w:rsidP="001756D9">
      <w:pPr>
        <w:ind w:right="144"/>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B4629A" w:rsidRPr="00B4629A" w:rsidRDefault="00B4629A" w:rsidP="001756D9">
      <w:pPr>
        <w:widowControl w:val="0"/>
        <w:autoSpaceDE w:val="0"/>
        <w:contextualSpacing/>
        <w:jc w:val="both"/>
        <w:rPr>
          <w:rFonts w:eastAsia="Calibri"/>
          <w:sz w:val="28"/>
          <w:szCs w:val="28"/>
          <w:lang w:eastAsia="en-US"/>
        </w:rPr>
      </w:pPr>
      <w:r w:rsidRPr="00B4629A">
        <w:rPr>
          <w:rFonts w:eastAsia="Calibri"/>
          <w:sz w:val="28"/>
          <w:szCs w:val="28"/>
          <w:lang w:eastAsia="en-US"/>
        </w:rPr>
        <w:t>11.3. На этапе совершенствования спортивного мастерства:</w:t>
      </w:r>
    </w:p>
    <w:p w:rsidR="00B4629A" w:rsidRPr="00B4629A" w:rsidRDefault="001756D9" w:rsidP="001756D9">
      <w:pPr>
        <w:widowControl w:val="0"/>
        <w:autoSpaceDE w:val="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 xml:space="preserve">повышать уровень физической, технической, тактической, теоретической </w:t>
      </w:r>
      <w:r w:rsidR="00B4629A" w:rsidRPr="00B4629A">
        <w:rPr>
          <w:rFonts w:eastAsia="Calibri"/>
          <w:sz w:val="28"/>
          <w:szCs w:val="28"/>
          <w:lang w:eastAsia="en-US"/>
        </w:rPr>
        <w:br/>
        <w:t>и психологической подготовленности;</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 xml:space="preserve">соблюдать режим учебно-тренировочных занятий (включая самостоятельную подготовку), спортивных мероприятий, восстановления и питания;  </w:t>
      </w:r>
    </w:p>
    <w:p w:rsidR="00B4629A" w:rsidRPr="00B4629A" w:rsidRDefault="001756D9" w:rsidP="001756D9">
      <w:pPr>
        <w:ind w:right="125"/>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приобрести знания и навыки оказания первой доврачебной помощи;</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овладеть теоретическими</w:t>
      </w:r>
      <w:r w:rsidR="00175A66">
        <w:rPr>
          <w:rFonts w:eastAsia="Calibri"/>
          <w:sz w:val="28"/>
          <w:szCs w:val="28"/>
          <w:lang w:eastAsia="en-US"/>
        </w:rPr>
        <w:t xml:space="preserve"> </w:t>
      </w:r>
      <w:r w:rsidR="00B4629A" w:rsidRPr="00B4629A">
        <w:rPr>
          <w:rFonts w:eastAsia="Calibri"/>
          <w:sz w:val="28"/>
          <w:szCs w:val="28"/>
          <w:lang w:eastAsia="en-US"/>
        </w:rPr>
        <w:t>знани</w:t>
      </w:r>
      <w:r w:rsidR="00480A47">
        <w:rPr>
          <w:rFonts w:eastAsia="Calibri"/>
          <w:sz w:val="28"/>
          <w:szCs w:val="28"/>
          <w:lang w:eastAsia="en-US"/>
        </w:rPr>
        <w:t>ями о правилах вида спорта «волейбол</w:t>
      </w:r>
      <w:r w:rsidR="00B4629A" w:rsidRPr="00B4629A">
        <w:rPr>
          <w:rFonts w:eastAsia="Calibri"/>
          <w:sz w:val="28"/>
          <w:szCs w:val="28"/>
          <w:lang w:eastAsia="en-US"/>
        </w:rPr>
        <w:t>»;</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выполнить план индивидуальной подготовки;</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закрепить и углубить знания антидопинговых правил;</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соблюдать антидопинговые правила и не иметь их нарушений;</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 xml:space="preserve">ежегодно выполнять контрольно-переводные нормативы (испытания) </w:t>
      </w:r>
      <w:r w:rsidR="00B4629A" w:rsidRPr="00B4629A">
        <w:rPr>
          <w:rFonts w:eastAsia="Calibri"/>
          <w:sz w:val="28"/>
          <w:szCs w:val="28"/>
          <w:lang w:eastAsia="en-US"/>
        </w:rPr>
        <w:br/>
        <w:t>по видам спортивной подготовки;</w:t>
      </w:r>
    </w:p>
    <w:p w:rsidR="00B4629A" w:rsidRPr="00B4629A" w:rsidRDefault="001756D9" w:rsidP="001756D9">
      <w:pPr>
        <w:widowControl w:val="0"/>
        <w:autoSpaceDE w:val="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демонстрировать высокие спортивные результаты в официальных спортивных соревнованиях;</w:t>
      </w:r>
    </w:p>
    <w:p w:rsidR="00B4629A" w:rsidRPr="00B4629A" w:rsidRDefault="001756D9" w:rsidP="001756D9">
      <w:pPr>
        <w:widowControl w:val="0"/>
        <w:autoSpaceDE w:val="0"/>
        <w:contextualSpacing/>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показывать результаты, соответствующие присвоению спортивного разряда «кандидат в мастера спорта» не реже одного раза в два года;</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 xml:space="preserve">принимать участие в официальных спортивных соревнованиях </w:t>
      </w:r>
      <w:bookmarkStart w:id="9" w:name="_Hlk116552272"/>
      <w:bookmarkStart w:id="10" w:name="_Hlk116561925"/>
      <w:r w:rsidR="00B4629A" w:rsidRPr="00B4629A">
        <w:rPr>
          <w:sz w:val="28"/>
          <w:szCs w:val="28"/>
        </w:rPr>
        <w:t>не ниже уровня межрегиональных спортивных соревнований;</w:t>
      </w:r>
      <w:bookmarkEnd w:id="9"/>
    </w:p>
    <w:bookmarkEnd w:id="10"/>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B4629A" w:rsidRPr="00B4629A" w:rsidRDefault="00B4629A" w:rsidP="001756D9">
      <w:pPr>
        <w:widowControl w:val="0"/>
        <w:autoSpaceDE w:val="0"/>
        <w:contextualSpacing/>
        <w:jc w:val="both"/>
        <w:rPr>
          <w:rFonts w:eastAsia="Calibri"/>
          <w:sz w:val="28"/>
          <w:szCs w:val="28"/>
          <w:lang w:eastAsia="en-US"/>
        </w:rPr>
      </w:pPr>
      <w:r w:rsidRPr="00B4629A">
        <w:rPr>
          <w:rFonts w:eastAsia="Calibri"/>
          <w:sz w:val="28"/>
          <w:szCs w:val="28"/>
          <w:lang w:eastAsia="en-US"/>
        </w:rPr>
        <w:t>11.4. На этапе высшего спортивного мастерства:</w:t>
      </w:r>
    </w:p>
    <w:p w:rsidR="00B4629A" w:rsidRPr="00B4629A" w:rsidRDefault="001756D9" w:rsidP="001756D9">
      <w:pPr>
        <w:widowControl w:val="0"/>
        <w:autoSpaceDE w:val="0"/>
        <w:contextualSpacing/>
        <w:jc w:val="both"/>
        <w:rPr>
          <w:rFonts w:eastAsia="Calibri"/>
          <w:color w:val="000000"/>
          <w:sz w:val="28"/>
          <w:szCs w:val="28"/>
          <w:lang w:eastAsia="en-US"/>
        </w:rPr>
      </w:pPr>
      <w:bookmarkStart w:id="11" w:name="_Hlk54941151"/>
      <w:r>
        <w:rPr>
          <w:rFonts w:eastAsia="Calibri"/>
          <w:color w:val="000000"/>
          <w:sz w:val="28"/>
          <w:szCs w:val="28"/>
          <w:lang w:eastAsia="en-US"/>
        </w:rPr>
        <w:lastRenderedPageBreak/>
        <w:t>-</w:t>
      </w:r>
      <w:r w:rsidR="00B4629A" w:rsidRPr="00B4629A">
        <w:rPr>
          <w:rFonts w:eastAsia="Calibri"/>
          <w:color w:val="000000"/>
          <w:sz w:val="28"/>
          <w:szCs w:val="28"/>
          <w:lang w:eastAsia="en-US"/>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1"/>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B4629A" w:rsidRPr="00B4629A" w:rsidRDefault="001756D9" w:rsidP="001756D9">
      <w:pPr>
        <w:widowControl w:val="0"/>
        <w:autoSpaceDE w:val="0"/>
        <w:contextualSpacing/>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выполнить план индивидуальной подготовки;</w:t>
      </w:r>
    </w:p>
    <w:p w:rsidR="00B4629A" w:rsidRPr="00B4629A" w:rsidRDefault="001756D9" w:rsidP="001756D9">
      <w:pPr>
        <w:widowControl w:val="0"/>
        <w:autoSpaceDE w:val="0"/>
        <w:autoSpaceDN w:val="0"/>
        <w:adjustRightInd w:val="0"/>
        <w:spacing w:after="160" w:line="259" w:lineRule="auto"/>
        <w:contextualSpacing/>
        <w:jc w:val="both"/>
        <w:rPr>
          <w:sz w:val="28"/>
          <w:szCs w:val="28"/>
        </w:rPr>
      </w:pPr>
      <w:r>
        <w:rPr>
          <w:sz w:val="28"/>
          <w:szCs w:val="28"/>
        </w:rPr>
        <w:t xml:space="preserve">- </w:t>
      </w:r>
      <w:r w:rsidR="00B4629A" w:rsidRPr="00B4629A">
        <w:rPr>
          <w:sz w:val="28"/>
          <w:szCs w:val="28"/>
        </w:rPr>
        <w:t>знать и соблюдать антидопинговые правила, не иметь нарушений таких правил;</w:t>
      </w:r>
    </w:p>
    <w:p w:rsidR="00B4629A" w:rsidRPr="00B4629A" w:rsidRDefault="001756D9" w:rsidP="001756D9">
      <w:pPr>
        <w:ind w:right="20"/>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 xml:space="preserve">ежегодно выполнять контрольно-переводные нормативы (испытания) </w:t>
      </w:r>
      <w:r w:rsidR="00B4629A" w:rsidRPr="00B4629A">
        <w:rPr>
          <w:rFonts w:eastAsia="Calibri"/>
          <w:sz w:val="28"/>
          <w:szCs w:val="28"/>
          <w:lang w:eastAsia="en-US"/>
        </w:rPr>
        <w:br/>
        <w:t>по видам спортивной подготовки;</w:t>
      </w:r>
    </w:p>
    <w:p w:rsidR="00B4629A" w:rsidRPr="00B4629A" w:rsidRDefault="001756D9" w:rsidP="001756D9">
      <w:pPr>
        <w:widowControl w:val="0"/>
        <w:autoSpaceDE w:val="0"/>
        <w:contextualSpacing/>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 xml:space="preserve">принимать участие в официальных спортивных соревнованиях </w:t>
      </w:r>
      <w:bookmarkStart w:id="12" w:name="_Hlk116552285"/>
      <w:r w:rsidR="00B4629A" w:rsidRPr="00B4629A">
        <w:rPr>
          <w:rFonts w:eastAsia="Calibri"/>
          <w:sz w:val="28"/>
          <w:szCs w:val="28"/>
          <w:lang w:eastAsia="en-US"/>
        </w:rPr>
        <w:t>не ниже уровня всероссийских спортивных соревнований;</w:t>
      </w:r>
    </w:p>
    <w:bookmarkEnd w:id="12"/>
    <w:p w:rsidR="00B4629A" w:rsidRPr="00B4629A" w:rsidRDefault="001756D9" w:rsidP="001756D9">
      <w:pPr>
        <w:widowControl w:val="0"/>
        <w:autoSpaceDE w:val="0"/>
        <w:contextualSpacing/>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показывать результаты, соответствующие присвоению спортивного звания «мастер спорта России» или выполнить нормы и требования, необходимые для присвоения спортивного звания «мастер спорта России международного класса» не реже одного раза в два года;</w:t>
      </w:r>
    </w:p>
    <w:p w:rsidR="00B4629A" w:rsidRPr="00B4629A" w:rsidRDefault="00240170" w:rsidP="00240170">
      <w:pPr>
        <w:widowControl w:val="0"/>
        <w:autoSpaceDE w:val="0"/>
        <w:contextualSpacing/>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 xml:space="preserve">достичь результатов уровня спортивной сборной команды субъекта </w:t>
      </w:r>
      <w:r w:rsidR="00B4629A" w:rsidRPr="00B4629A">
        <w:rPr>
          <w:rFonts w:eastAsia="Calibri"/>
          <w:sz w:val="28"/>
          <w:szCs w:val="28"/>
          <w:lang w:eastAsia="en-US"/>
        </w:rPr>
        <w:br/>
        <w:t xml:space="preserve">Российской Федерации и (или) спортивной сборной команды </w:t>
      </w:r>
      <w:r w:rsidR="00B4629A" w:rsidRPr="00B4629A">
        <w:rPr>
          <w:rFonts w:eastAsia="Calibri"/>
          <w:sz w:val="28"/>
          <w:szCs w:val="28"/>
          <w:lang w:eastAsia="en-US"/>
        </w:rPr>
        <w:br/>
        <w:t xml:space="preserve">Российской Федерации; </w:t>
      </w:r>
    </w:p>
    <w:p w:rsidR="00B4629A" w:rsidRPr="00B4629A" w:rsidRDefault="00240170" w:rsidP="00240170">
      <w:pPr>
        <w:widowControl w:val="0"/>
        <w:autoSpaceDE w:val="0"/>
        <w:contextualSpacing/>
        <w:jc w:val="both"/>
        <w:rPr>
          <w:rFonts w:eastAsia="Calibri"/>
          <w:sz w:val="28"/>
          <w:szCs w:val="28"/>
          <w:lang w:eastAsia="en-US"/>
        </w:rPr>
      </w:pPr>
      <w:r>
        <w:rPr>
          <w:rFonts w:eastAsia="Calibri"/>
          <w:sz w:val="28"/>
          <w:szCs w:val="28"/>
          <w:lang w:eastAsia="en-US"/>
        </w:rPr>
        <w:t xml:space="preserve">- </w:t>
      </w:r>
      <w:r w:rsidR="00B4629A" w:rsidRPr="00B4629A">
        <w:rPr>
          <w:rFonts w:eastAsia="Calibri"/>
          <w:sz w:val="28"/>
          <w:szCs w:val="28"/>
          <w:lang w:eastAsia="en-US"/>
        </w:rPr>
        <w:t>демонстрировать высокие спортивные результаты в межрегиональных, всероссийских и международных официальных спортивных соревнованиях.</w:t>
      </w:r>
    </w:p>
    <w:p w:rsidR="00240170" w:rsidRPr="00240170" w:rsidRDefault="00B4629A" w:rsidP="00240170">
      <w:pPr>
        <w:tabs>
          <w:tab w:val="left" w:pos="567"/>
          <w:tab w:val="left" w:pos="1276"/>
        </w:tabs>
        <w:contextualSpacing/>
        <w:jc w:val="both"/>
        <w:rPr>
          <w:rFonts w:eastAsia="Calibri"/>
          <w:b/>
          <w:sz w:val="28"/>
          <w:szCs w:val="28"/>
          <w:lang w:eastAsia="en-US"/>
        </w:rPr>
      </w:pPr>
      <w:r w:rsidRPr="00240170">
        <w:rPr>
          <w:rFonts w:eastAsia="Calibri"/>
          <w:b/>
          <w:sz w:val="28"/>
          <w:szCs w:val="28"/>
          <w:lang w:eastAsia="en-US"/>
        </w:rPr>
        <w:t xml:space="preserve">12. Оценка результатов освоения </w:t>
      </w:r>
    </w:p>
    <w:p w:rsidR="00B4629A" w:rsidRDefault="00B4629A" w:rsidP="00240170">
      <w:pPr>
        <w:tabs>
          <w:tab w:val="left" w:pos="567"/>
          <w:tab w:val="left" w:pos="1276"/>
        </w:tabs>
        <w:contextualSpacing/>
        <w:jc w:val="both"/>
        <w:rPr>
          <w:rFonts w:eastAsia="Calibri"/>
          <w:sz w:val="28"/>
          <w:szCs w:val="28"/>
          <w:lang w:eastAsia="en-US"/>
        </w:rPr>
      </w:pPr>
      <w:r w:rsidRPr="00B4629A">
        <w:rPr>
          <w:rFonts w:eastAsia="Calibri"/>
          <w:sz w:val="28"/>
          <w:szCs w:val="28"/>
          <w:lang w:eastAsia="en-US"/>
        </w:rPr>
        <w:t xml:space="preserve">Программы </w:t>
      </w:r>
      <w:r w:rsidRPr="00B4629A">
        <w:rPr>
          <w:rFonts w:eastAsia="Calibri"/>
          <w:color w:val="000000"/>
          <w:sz w:val="28"/>
          <w:szCs w:val="28"/>
          <w:shd w:val="clear" w:color="auto" w:fill="FFFFFF"/>
          <w:lang w:eastAsia="en-US"/>
        </w:rPr>
        <w:t xml:space="preserve">сопровождается аттестацией обучающихся, проводимой организацией, реализующей Программу, на основе разработанных </w:t>
      </w:r>
      <w:r w:rsidRPr="00B4629A">
        <w:rPr>
          <w:rFonts w:eastAsia="Calibri"/>
          <w:sz w:val="28"/>
          <w:szCs w:val="28"/>
          <w:lang w:eastAsia="en-US"/>
        </w:rPr>
        <w:t xml:space="preserve">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w:t>
      </w:r>
      <w:r w:rsidR="0010586B" w:rsidRPr="00B4629A">
        <w:rPr>
          <w:rFonts w:eastAsia="Calibri"/>
          <w:sz w:val="28"/>
          <w:szCs w:val="28"/>
          <w:lang w:eastAsia="en-US"/>
        </w:rPr>
        <w:t>участия,</w:t>
      </w:r>
      <w:r w:rsidRPr="00B4629A">
        <w:rPr>
          <w:rFonts w:eastAsia="Calibri"/>
          <w:sz w:val="28"/>
          <w:szCs w:val="28"/>
          <w:lang w:eastAsia="en-US"/>
        </w:rPr>
        <w:t xml:space="preserve"> обучающегося в спортивных соревнованиях и достижения им соответствующего уровня спортивной квалификации.</w:t>
      </w:r>
    </w:p>
    <w:p w:rsidR="00B4629A" w:rsidRPr="00B4629A" w:rsidRDefault="00B4629A" w:rsidP="00B4629A">
      <w:pPr>
        <w:widowControl w:val="0"/>
        <w:spacing w:before="120" w:after="300"/>
        <w:rPr>
          <w:color w:val="000000"/>
          <w:sz w:val="28"/>
          <w:szCs w:val="28"/>
          <w:lang w:bidi="ru-RU"/>
        </w:rPr>
      </w:pPr>
      <w:r w:rsidRPr="00B4629A">
        <w:rPr>
          <w:bCs/>
          <w:color w:val="000000"/>
          <w:sz w:val="28"/>
          <w:szCs w:val="28"/>
          <w:lang w:bidi="ru-RU"/>
        </w:rPr>
        <w:t>Аттестационные формы контроля</w:t>
      </w:r>
      <w:r>
        <w:rPr>
          <w:bCs/>
          <w:color w:val="000000"/>
          <w:sz w:val="28"/>
          <w:szCs w:val="28"/>
          <w:lang w:bidi="ru-RU"/>
        </w:rPr>
        <w:t xml:space="preserve"> учебно-тренировочного процесса </w:t>
      </w:r>
      <w:r w:rsidRPr="00B4629A">
        <w:rPr>
          <w:bCs/>
          <w:color w:val="000000"/>
          <w:sz w:val="28"/>
          <w:szCs w:val="28"/>
          <w:lang w:bidi="ru-RU"/>
        </w:rPr>
        <w:t>и оценочные материалы</w:t>
      </w:r>
      <w:r>
        <w:rPr>
          <w:bCs/>
          <w:color w:val="000000"/>
          <w:sz w:val="28"/>
          <w:szCs w:val="28"/>
          <w:lang w:bidi="ru-RU"/>
        </w:rPr>
        <w:t>.</w:t>
      </w:r>
    </w:p>
    <w:tbl>
      <w:tblPr>
        <w:tblOverlap w:val="never"/>
        <w:tblW w:w="0" w:type="auto"/>
        <w:jc w:val="center"/>
        <w:tblLayout w:type="fixed"/>
        <w:tblCellMar>
          <w:left w:w="10" w:type="dxa"/>
          <w:right w:w="10" w:type="dxa"/>
        </w:tblCellMar>
        <w:tblLook w:val="04A0"/>
      </w:tblPr>
      <w:tblGrid>
        <w:gridCol w:w="566"/>
        <w:gridCol w:w="3120"/>
        <w:gridCol w:w="2837"/>
        <w:gridCol w:w="3686"/>
      </w:tblGrid>
      <w:tr w:rsidR="00B4629A" w:rsidRPr="00B4629A" w:rsidTr="00B4629A">
        <w:trPr>
          <w:trHeight w:hRule="exact" w:val="293"/>
          <w:jc w:val="center"/>
        </w:trPr>
        <w:tc>
          <w:tcPr>
            <w:tcW w:w="566" w:type="dxa"/>
            <w:tcBorders>
              <w:top w:val="single" w:sz="4" w:space="0" w:color="auto"/>
              <w:lef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w:t>
            </w:r>
          </w:p>
        </w:tc>
        <w:tc>
          <w:tcPr>
            <w:tcW w:w="3120" w:type="dxa"/>
            <w:tcBorders>
              <w:top w:val="single" w:sz="4" w:space="0" w:color="auto"/>
              <w:lef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Формы аттестации</w:t>
            </w:r>
          </w:p>
        </w:tc>
        <w:tc>
          <w:tcPr>
            <w:tcW w:w="2837" w:type="dxa"/>
            <w:tcBorders>
              <w:top w:val="single" w:sz="4" w:space="0" w:color="auto"/>
              <w:lef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Оценочные материалы</w:t>
            </w:r>
          </w:p>
        </w:tc>
        <w:tc>
          <w:tcPr>
            <w:tcW w:w="3686" w:type="dxa"/>
            <w:tcBorders>
              <w:top w:val="single" w:sz="4" w:space="0" w:color="auto"/>
              <w:left w:val="single" w:sz="4" w:space="0" w:color="auto"/>
              <w:righ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Примечание</w:t>
            </w:r>
          </w:p>
        </w:tc>
      </w:tr>
      <w:tr w:rsidR="00B4629A" w:rsidRPr="00B4629A" w:rsidTr="00B4629A">
        <w:trPr>
          <w:trHeight w:hRule="exact" w:val="1114"/>
          <w:jc w:val="center"/>
        </w:trPr>
        <w:tc>
          <w:tcPr>
            <w:tcW w:w="566"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1.</w:t>
            </w:r>
          </w:p>
        </w:tc>
        <w:tc>
          <w:tcPr>
            <w:tcW w:w="3120"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Контрольные тесты</w:t>
            </w:r>
          </w:p>
        </w:tc>
        <w:tc>
          <w:tcPr>
            <w:tcW w:w="2837"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протокол</w:t>
            </w:r>
          </w:p>
        </w:tc>
        <w:tc>
          <w:tcPr>
            <w:tcW w:w="3686" w:type="dxa"/>
            <w:tcBorders>
              <w:top w:val="single" w:sz="4" w:space="0" w:color="auto"/>
              <w:left w:val="single" w:sz="4" w:space="0" w:color="auto"/>
              <w:righ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Форма, разработанная Организацией и включающая тесты из Рабочей программы тренера - преподавателя</w:t>
            </w:r>
          </w:p>
        </w:tc>
      </w:tr>
      <w:tr w:rsidR="00B4629A" w:rsidRPr="00B4629A" w:rsidTr="00B4629A">
        <w:trPr>
          <w:trHeight w:hRule="exact" w:val="840"/>
          <w:jc w:val="center"/>
        </w:trPr>
        <w:tc>
          <w:tcPr>
            <w:tcW w:w="566"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2.</w:t>
            </w:r>
          </w:p>
        </w:tc>
        <w:tc>
          <w:tcPr>
            <w:tcW w:w="3120"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Медико-биологические исследования</w:t>
            </w:r>
          </w:p>
        </w:tc>
        <w:tc>
          <w:tcPr>
            <w:tcW w:w="2837"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Заключения</w:t>
            </w:r>
          </w:p>
        </w:tc>
        <w:tc>
          <w:tcPr>
            <w:tcW w:w="3686" w:type="dxa"/>
            <w:tcBorders>
              <w:top w:val="single" w:sz="4" w:space="0" w:color="auto"/>
              <w:left w:val="single" w:sz="4" w:space="0" w:color="auto"/>
              <w:righ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Выдается Заключения медицинским центром по всем видам исследования</w:t>
            </w:r>
          </w:p>
        </w:tc>
      </w:tr>
      <w:tr w:rsidR="00B4629A" w:rsidRPr="00B4629A" w:rsidTr="00B4629A">
        <w:trPr>
          <w:trHeight w:hRule="exact" w:val="835"/>
          <w:jc w:val="center"/>
        </w:trPr>
        <w:tc>
          <w:tcPr>
            <w:tcW w:w="566"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3.</w:t>
            </w:r>
          </w:p>
        </w:tc>
        <w:tc>
          <w:tcPr>
            <w:tcW w:w="3120"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Собеседования</w:t>
            </w:r>
          </w:p>
        </w:tc>
        <w:tc>
          <w:tcPr>
            <w:tcW w:w="2837"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Протокол Комиссии</w:t>
            </w:r>
          </w:p>
        </w:tc>
        <w:tc>
          <w:tcPr>
            <w:tcW w:w="3686" w:type="dxa"/>
            <w:tcBorders>
              <w:top w:val="single" w:sz="4" w:space="0" w:color="auto"/>
              <w:left w:val="single" w:sz="4" w:space="0" w:color="auto"/>
              <w:right w:val="single" w:sz="4" w:space="0" w:color="auto"/>
            </w:tcBorders>
            <w:shd w:val="clear" w:color="auto" w:fill="FFFFFF"/>
            <w:vAlign w:val="bottom"/>
          </w:tcPr>
          <w:p w:rsidR="00B4629A" w:rsidRPr="00B4629A" w:rsidRDefault="00B4629A" w:rsidP="009C3342">
            <w:pPr>
              <w:widowControl w:val="0"/>
              <w:rPr>
                <w:color w:val="000000"/>
                <w:lang w:bidi="ru-RU"/>
              </w:rPr>
            </w:pPr>
            <w:r w:rsidRPr="00B4629A">
              <w:rPr>
                <w:color w:val="000000"/>
                <w:lang w:bidi="ru-RU"/>
              </w:rPr>
              <w:t>Проводится по итогам учебно</w:t>
            </w:r>
            <w:r w:rsidR="009C3342">
              <w:rPr>
                <w:color w:val="000000"/>
                <w:lang w:bidi="ru-RU"/>
              </w:rPr>
              <w:t>-</w:t>
            </w:r>
            <w:r w:rsidRPr="00B4629A">
              <w:rPr>
                <w:color w:val="000000"/>
                <w:lang w:bidi="ru-RU"/>
              </w:rPr>
              <w:t>тренировочного года или полугодий</w:t>
            </w:r>
          </w:p>
        </w:tc>
      </w:tr>
      <w:tr w:rsidR="00B4629A" w:rsidRPr="00B4629A" w:rsidTr="00B4629A">
        <w:trPr>
          <w:trHeight w:hRule="exact" w:val="1666"/>
          <w:jc w:val="center"/>
        </w:trPr>
        <w:tc>
          <w:tcPr>
            <w:tcW w:w="566"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4.</w:t>
            </w:r>
          </w:p>
        </w:tc>
        <w:tc>
          <w:tcPr>
            <w:tcW w:w="3120"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Переводные нормативы</w:t>
            </w:r>
          </w:p>
        </w:tc>
        <w:tc>
          <w:tcPr>
            <w:tcW w:w="2837"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Протокол</w:t>
            </w:r>
          </w:p>
        </w:tc>
        <w:tc>
          <w:tcPr>
            <w:tcW w:w="3686" w:type="dxa"/>
            <w:tcBorders>
              <w:top w:val="single" w:sz="4" w:space="0" w:color="auto"/>
              <w:left w:val="single" w:sz="4" w:space="0" w:color="auto"/>
              <w:righ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 xml:space="preserve">Проводятся только для этапов начальной подготовки и </w:t>
            </w:r>
            <w:r w:rsidR="0010586B" w:rsidRPr="00B4629A">
              <w:rPr>
                <w:color w:val="000000"/>
                <w:lang w:bidi="ru-RU"/>
              </w:rPr>
              <w:t>учебно-тренировочного</w:t>
            </w:r>
            <w:r w:rsidRPr="00B4629A">
              <w:rPr>
                <w:color w:val="000000"/>
                <w:lang w:bidi="ru-RU"/>
              </w:rPr>
              <w:t xml:space="preserve"> этапа (этапа спортивной специализации) до трех лет, не имеющих спортивных разрядов</w:t>
            </w:r>
          </w:p>
        </w:tc>
      </w:tr>
      <w:tr w:rsidR="00B4629A" w:rsidRPr="00B4629A" w:rsidTr="00B4629A">
        <w:trPr>
          <w:trHeight w:hRule="exact" w:val="1944"/>
          <w:jc w:val="center"/>
        </w:trPr>
        <w:tc>
          <w:tcPr>
            <w:tcW w:w="566"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lastRenderedPageBreak/>
              <w:t>5.</w:t>
            </w:r>
          </w:p>
        </w:tc>
        <w:tc>
          <w:tcPr>
            <w:tcW w:w="3120"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Просмотровые сборы</w:t>
            </w:r>
          </w:p>
        </w:tc>
        <w:tc>
          <w:tcPr>
            <w:tcW w:w="2837" w:type="dxa"/>
            <w:tcBorders>
              <w:top w:val="single" w:sz="4" w:space="0" w:color="auto"/>
              <w:left w:val="single" w:sz="4" w:space="0" w:color="auto"/>
            </w:tcBorders>
            <w:shd w:val="clear" w:color="auto" w:fill="FFFFFF"/>
          </w:tcPr>
          <w:p w:rsidR="00B4629A" w:rsidRPr="00B4629A" w:rsidRDefault="00B4629A" w:rsidP="00B4629A">
            <w:pPr>
              <w:widowControl w:val="0"/>
              <w:rPr>
                <w:color w:val="000000"/>
                <w:lang w:bidi="ru-RU"/>
              </w:rPr>
            </w:pPr>
            <w:r w:rsidRPr="00B4629A">
              <w:rPr>
                <w:color w:val="000000"/>
                <w:lang w:bidi="ru-RU"/>
              </w:rPr>
              <w:t>Заключение тренера, Комиссии</w:t>
            </w:r>
          </w:p>
        </w:tc>
        <w:tc>
          <w:tcPr>
            <w:tcW w:w="3686" w:type="dxa"/>
            <w:tcBorders>
              <w:top w:val="single" w:sz="4" w:space="0" w:color="auto"/>
              <w:left w:val="single" w:sz="4" w:space="0" w:color="auto"/>
              <w:righ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 xml:space="preserve">Проводятся при отборе детей на этапы спортивной </w:t>
            </w:r>
            <w:r w:rsidR="0010586B" w:rsidRPr="00B4629A">
              <w:rPr>
                <w:color w:val="000000"/>
                <w:lang w:bidi="ru-RU"/>
              </w:rPr>
              <w:t>подготовки,</w:t>
            </w:r>
            <w:r w:rsidRPr="00B4629A">
              <w:rPr>
                <w:color w:val="000000"/>
                <w:lang w:bidi="ru-RU"/>
              </w:rPr>
              <w:t xml:space="preserve"> а также </w:t>
            </w:r>
            <w:r w:rsidR="0010586B" w:rsidRPr="00B4629A">
              <w:rPr>
                <w:color w:val="000000"/>
                <w:lang w:bidi="ru-RU"/>
              </w:rPr>
              <w:t>одаренных и способных детей,</w:t>
            </w:r>
            <w:r w:rsidRPr="00B4629A">
              <w:rPr>
                <w:color w:val="000000"/>
                <w:lang w:bidi="ru-RU"/>
              </w:rPr>
              <w:t xml:space="preserve"> перешедших из других видов спорта или поздно ориентированных на занятия спортом</w:t>
            </w:r>
          </w:p>
        </w:tc>
      </w:tr>
      <w:tr w:rsidR="00B4629A" w:rsidRPr="00B4629A" w:rsidTr="00B4629A">
        <w:trPr>
          <w:trHeight w:hRule="exact" w:val="298"/>
          <w:jc w:val="center"/>
        </w:trPr>
        <w:tc>
          <w:tcPr>
            <w:tcW w:w="566" w:type="dxa"/>
            <w:tcBorders>
              <w:top w:val="single" w:sz="4" w:space="0" w:color="auto"/>
              <w:left w:val="single" w:sz="4" w:space="0" w:color="auto"/>
              <w:bottom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6.</w:t>
            </w:r>
          </w:p>
        </w:tc>
        <w:tc>
          <w:tcPr>
            <w:tcW w:w="3120" w:type="dxa"/>
            <w:tcBorders>
              <w:top w:val="single" w:sz="4" w:space="0" w:color="auto"/>
              <w:left w:val="single" w:sz="4" w:space="0" w:color="auto"/>
              <w:bottom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Дру</w:t>
            </w:r>
            <w:r w:rsidR="0010586B">
              <w:rPr>
                <w:color w:val="000000"/>
                <w:lang w:bidi="ru-RU"/>
              </w:rPr>
              <w:t>гие</w:t>
            </w:r>
          </w:p>
        </w:tc>
        <w:tc>
          <w:tcPr>
            <w:tcW w:w="652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4629A" w:rsidRPr="00B4629A" w:rsidRDefault="00B4629A" w:rsidP="00B4629A">
            <w:pPr>
              <w:widowControl w:val="0"/>
              <w:rPr>
                <w:color w:val="000000"/>
                <w:lang w:bidi="ru-RU"/>
              </w:rPr>
            </w:pPr>
            <w:r w:rsidRPr="00B4629A">
              <w:rPr>
                <w:color w:val="000000"/>
                <w:lang w:bidi="ru-RU"/>
              </w:rPr>
              <w:t>устанавливаются Организацией самостоятельно</w:t>
            </w:r>
          </w:p>
        </w:tc>
      </w:tr>
    </w:tbl>
    <w:p w:rsidR="00B4629A" w:rsidRPr="00B4629A" w:rsidRDefault="00B4629A" w:rsidP="00B4629A">
      <w:pPr>
        <w:widowControl w:val="0"/>
        <w:spacing w:line="1" w:lineRule="exact"/>
        <w:rPr>
          <w:rFonts w:ascii="Courier New" w:eastAsia="Courier New" w:hAnsi="Courier New" w:cs="Courier New"/>
          <w:color w:val="000000"/>
          <w:sz w:val="2"/>
          <w:szCs w:val="2"/>
          <w:lang w:bidi="ru-RU"/>
        </w:rPr>
      </w:pPr>
      <w:r w:rsidRPr="00B4629A">
        <w:rPr>
          <w:rFonts w:ascii="Courier New" w:eastAsia="Courier New" w:hAnsi="Courier New" w:cs="Courier New"/>
          <w:color w:val="000000"/>
          <w:lang w:bidi="ru-RU"/>
        </w:rPr>
        <w:br w:type="page"/>
      </w:r>
    </w:p>
    <w:p w:rsidR="00B4629A" w:rsidRPr="00B4629A" w:rsidRDefault="00B4629A" w:rsidP="00EB5234">
      <w:pPr>
        <w:numPr>
          <w:ilvl w:val="0"/>
          <w:numId w:val="4"/>
        </w:numPr>
        <w:tabs>
          <w:tab w:val="left" w:pos="567"/>
          <w:tab w:val="left" w:pos="1276"/>
        </w:tabs>
        <w:spacing w:after="160" w:line="259" w:lineRule="auto"/>
        <w:ind w:left="0" w:firstLine="709"/>
        <w:contextualSpacing/>
        <w:jc w:val="both"/>
        <w:rPr>
          <w:rFonts w:eastAsia="Calibri"/>
          <w:b/>
          <w:sz w:val="28"/>
          <w:szCs w:val="28"/>
          <w:lang w:eastAsia="en-US"/>
        </w:rPr>
      </w:pPr>
      <w:r w:rsidRPr="00B4629A">
        <w:rPr>
          <w:rFonts w:eastAsia="Calibri"/>
          <w:b/>
          <w:sz w:val="28"/>
          <w:szCs w:val="28"/>
          <w:lang w:eastAsia="en-US"/>
        </w:rPr>
        <w:lastRenderedPageBreak/>
        <w:t xml:space="preserve">Контрольные и контрольно-переводные нормативы (испытания) </w:t>
      </w:r>
      <w:r w:rsidRPr="00B4629A">
        <w:rPr>
          <w:rFonts w:eastAsia="Calibri"/>
          <w:b/>
          <w:sz w:val="28"/>
          <w:szCs w:val="28"/>
          <w:lang w:eastAsia="en-US"/>
        </w:rPr>
        <w:br/>
        <w:t xml:space="preserve">по этапам спортивной </w:t>
      </w:r>
      <w:r w:rsidR="00820645" w:rsidRPr="00B4629A">
        <w:rPr>
          <w:rFonts w:eastAsia="Calibri"/>
          <w:b/>
          <w:sz w:val="28"/>
          <w:szCs w:val="28"/>
          <w:lang w:eastAsia="en-US"/>
        </w:rPr>
        <w:t>подготовки:</w:t>
      </w:r>
    </w:p>
    <w:p w:rsidR="00B4629A" w:rsidRPr="00B4629A" w:rsidRDefault="00B4629A" w:rsidP="00B4629A">
      <w:pPr>
        <w:contextualSpacing/>
        <w:jc w:val="both"/>
        <w:rPr>
          <w:sz w:val="28"/>
          <w:szCs w:val="28"/>
        </w:rPr>
      </w:pPr>
      <w:bookmarkStart w:id="13" w:name="_Hlk91062155"/>
      <w:r>
        <w:rPr>
          <w:sz w:val="28"/>
          <w:szCs w:val="28"/>
        </w:rPr>
        <w:t>13.1.</w:t>
      </w:r>
      <w:r w:rsidRPr="00B4629A">
        <w:rPr>
          <w:sz w:val="28"/>
          <w:szCs w:val="28"/>
        </w:rPr>
        <w:t>Нормативы общей физической подготовки</w:t>
      </w:r>
      <w:r w:rsidR="00175A66">
        <w:rPr>
          <w:sz w:val="28"/>
          <w:szCs w:val="28"/>
        </w:rPr>
        <w:t xml:space="preserve"> </w:t>
      </w:r>
      <w:r w:rsidRPr="00B4629A">
        <w:rPr>
          <w:sz w:val="28"/>
          <w:szCs w:val="28"/>
        </w:rPr>
        <w:t>и специальной физической подготовки для зачисления и перевода на этап начальной подготовки</w:t>
      </w:r>
      <w:r w:rsidR="00175A66">
        <w:rPr>
          <w:sz w:val="28"/>
          <w:szCs w:val="28"/>
        </w:rPr>
        <w:t xml:space="preserve"> </w:t>
      </w:r>
      <w:r w:rsidR="0010586B">
        <w:rPr>
          <w:sz w:val="28"/>
          <w:szCs w:val="28"/>
        </w:rPr>
        <w:t>по виду спорта «волейбол</w:t>
      </w:r>
      <w:r w:rsidRPr="00B4629A">
        <w:rPr>
          <w:sz w:val="28"/>
          <w:szCs w:val="28"/>
        </w:rPr>
        <w:t>»</w:t>
      </w:r>
    </w:p>
    <w:p w:rsidR="00B4629A" w:rsidRPr="00F96DEA" w:rsidRDefault="00B4629A" w:rsidP="00B4629A">
      <w:pPr>
        <w:widowControl w:val="0"/>
        <w:contextualSpacing/>
        <w:rPr>
          <w:sz w:val="28"/>
          <w:szCs w:val="28"/>
        </w:rPr>
      </w:pPr>
    </w:p>
    <w:tbl>
      <w:tblPr>
        <w:tblW w:w="10206" w:type="dxa"/>
        <w:tblBorders>
          <w:top w:val="single" w:sz="4" w:space="0" w:color="000000"/>
          <w:left w:val="single" w:sz="4" w:space="0" w:color="000000"/>
          <w:bottom w:val="single" w:sz="4" w:space="0" w:color="000000"/>
          <w:insideH w:val="single" w:sz="4" w:space="0" w:color="000000"/>
        </w:tblBorders>
        <w:tblLook w:val="04A0"/>
      </w:tblPr>
      <w:tblGrid>
        <w:gridCol w:w="602"/>
        <w:gridCol w:w="2915"/>
        <w:gridCol w:w="1589"/>
        <w:gridCol w:w="1366"/>
        <w:gridCol w:w="1193"/>
        <w:gridCol w:w="1312"/>
        <w:gridCol w:w="1229"/>
      </w:tblGrid>
      <w:tr w:rsidR="009C3342" w:rsidRPr="000D1D73" w:rsidTr="007020A4">
        <w:trPr>
          <w:cantSplit/>
          <w:trHeight w:val="23"/>
        </w:trPr>
        <w:tc>
          <w:tcPr>
            <w:tcW w:w="602" w:type="dxa"/>
            <w:vMerge w:val="restart"/>
            <w:tcBorders>
              <w:top w:val="single" w:sz="4" w:space="0" w:color="000000"/>
              <w:left w:val="single" w:sz="4" w:space="0" w:color="000000"/>
              <w:bottom w:val="single" w:sz="4" w:space="0" w:color="000000"/>
            </w:tcBorders>
            <w:shd w:val="clear" w:color="auto" w:fill="auto"/>
            <w:vAlign w:val="center"/>
          </w:tcPr>
          <w:p w:rsidR="009C3342" w:rsidRPr="006A6D1D" w:rsidRDefault="009C3342" w:rsidP="007020A4">
            <w:pPr>
              <w:contextualSpacing/>
              <w:jc w:val="center"/>
            </w:pPr>
            <w:bookmarkStart w:id="14" w:name="_Hlk91062192"/>
            <w:bookmarkEnd w:id="13"/>
            <w:r w:rsidRPr="006A6D1D">
              <w:t>№</w:t>
            </w:r>
          </w:p>
          <w:p w:rsidR="009C3342" w:rsidRPr="006A6D1D" w:rsidRDefault="009C3342" w:rsidP="007020A4">
            <w:pPr>
              <w:contextualSpacing/>
              <w:jc w:val="center"/>
            </w:pPr>
            <w:r w:rsidRPr="006A6D1D">
              <w:t>п/п</w:t>
            </w:r>
          </w:p>
        </w:tc>
        <w:tc>
          <w:tcPr>
            <w:tcW w:w="2915" w:type="dxa"/>
            <w:vMerge w:val="restart"/>
            <w:tcBorders>
              <w:top w:val="single" w:sz="4" w:space="0" w:color="000000"/>
              <w:left w:val="single" w:sz="4" w:space="0" w:color="000000"/>
              <w:bottom w:val="single" w:sz="4" w:space="0" w:color="000000"/>
            </w:tcBorders>
            <w:shd w:val="clear" w:color="auto" w:fill="auto"/>
            <w:vAlign w:val="center"/>
          </w:tcPr>
          <w:p w:rsidR="009C3342" w:rsidRPr="006A6D1D" w:rsidRDefault="009C3342" w:rsidP="007020A4">
            <w:pPr>
              <w:contextualSpacing/>
              <w:jc w:val="center"/>
            </w:pPr>
            <w:r w:rsidRPr="006A6D1D">
              <w:t>Упражнения</w:t>
            </w:r>
          </w:p>
        </w:tc>
        <w:tc>
          <w:tcPr>
            <w:tcW w:w="1589" w:type="dxa"/>
            <w:vMerge w:val="restart"/>
            <w:tcBorders>
              <w:top w:val="single" w:sz="4" w:space="0" w:color="000000"/>
              <w:left w:val="single" w:sz="4" w:space="0" w:color="000000"/>
              <w:bottom w:val="single" w:sz="4" w:space="0" w:color="000000"/>
            </w:tcBorders>
            <w:shd w:val="clear" w:color="auto" w:fill="auto"/>
            <w:vAlign w:val="center"/>
          </w:tcPr>
          <w:p w:rsidR="009C3342" w:rsidRPr="006A6D1D" w:rsidRDefault="009C3342" w:rsidP="007020A4">
            <w:pPr>
              <w:contextualSpacing/>
              <w:jc w:val="center"/>
            </w:pPr>
            <w:r w:rsidRPr="006A6D1D">
              <w:t>Единица измерения</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342" w:rsidRPr="006A6D1D" w:rsidRDefault="009C3342" w:rsidP="007020A4">
            <w:pPr>
              <w:ind w:right="-108"/>
              <w:contextualSpacing/>
              <w:jc w:val="center"/>
            </w:pPr>
            <w:r w:rsidRPr="006A6D1D">
              <w:t>Норматив до года обучения</w:t>
            </w:r>
          </w:p>
        </w:tc>
        <w:tc>
          <w:tcPr>
            <w:tcW w:w="2541" w:type="dxa"/>
            <w:gridSpan w:val="2"/>
            <w:tcBorders>
              <w:top w:val="single" w:sz="4" w:space="0" w:color="000000"/>
              <w:left w:val="single" w:sz="4" w:space="0" w:color="000000"/>
              <w:bottom w:val="single" w:sz="4" w:space="0" w:color="000000"/>
              <w:right w:val="single" w:sz="4" w:space="0" w:color="000000"/>
            </w:tcBorders>
            <w:vAlign w:val="center"/>
          </w:tcPr>
          <w:p w:rsidR="009C3342" w:rsidRPr="006A6D1D" w:rsidRDefault="009C3342" w:rsidP="007020A4">
            <w:pPr>
              <w:ind w:right="-108"/>
              <w:contextualSpacing/>
              <w:jc w:val="center"/>
            </w:pPr>
            <w:r w:rsidRPr="006A6D1D">
              <w:t>Норматив свыше года обучения</w:t>
            </w:r>
          </w:p>
        </w:tc>
      </w:tr>
      <w:tr w:rsidR="009C3342" w:rsidRPr="000D1D73" w:rsidTr="007020A4">
        <w:trPr>
          <w:cantSplit/>
          <w:trHeight w:val="23"/>
        </w:trPr>
        <w:tc>
          <w:tcPr>
            <w:tcW w:w="602" w:type="dxa"/>
            <w:vMerge/>
            <w:tcBorders>
              <w:top w:val="single" w:sz="4" w:space="0" w:color="000000"/>
              <w:left w:val="single" w:sz="4" w:space="0" w:color="000000"/>
              <w:bottom w:val="single" w:sz="4" w:space="0" w:color="000000"/>
            </w:tcBorders>
            <w:shd w:val="clear" w:color="auto" w:fill="auto"/>
            <w:vAlign w:val="center"/>
          </w:tcPr>
          <w:p w:rsidR="009C3342" w:rsidRPr="006A6D1D" w:rsidRDefault="009C3342" w:rsidP="007020A4">
            <w:pPr>
              <w:snapToGrid w:val="0"/>
              <w:contextualSpacing/>
              <w:jc w:val="center"/>
            </w:pPr>
          </w:p>
        </w:tc>
        <w:tc>
          <w:tcPr>
            <w:tcW w:w="2915" w:type="dxa"/>
            <w:vMerge/>
            <w:tcBorders>
              <w:top w:val="single" w:sz="4" w:space="0" w:color="000000"/>
              <w:left w:val="single" w:sz="4" w:space="0" w:color="000000"/>
              <w:bottom w:val="single" w:sz="4" w:space="0" w:color="000000"/>
            </w:tcBorders>
            <w:shd w:val="clear" w:color="auto" w:fill="auto"/>
            <w:vAlign w:val="center"/>
          </w:tcPr>
          <w:p w:rsidR="009C3342" w:rsidRPr="006A6D1D" w:rsidRDefault="009C3342" w:rsidP="007020A4">
            <w:pPr>
              <w:snapToGrid w:val="0"/>
              <w:contextualSpacing/>
              <w:jc w:val="center"/>
            </w:pPr>
          </w:p>
        </w:tc>
        <w:tc>
          <w:tcPr>
            <w:tcW w:w="1589" w:type="dxa"/>
            <w:vMerge/>
            <w:tcBorders>
              <w:top w:val="single" w:sz="4" w:space="0" w:color="000000"/>
              <w:left w:val="single" w:sz="4" w:space="0" w:color="000000"/>
              <w:bottom w:val="single" w:sz="4" w:space="0" w:color="000000"/>
            </w:tcBorders>
            <w:shd w:val="clear" w:color="auto" w:fill="auto"/>
            <w:vAlign w:val="center"/>
          </w:tcPr>
          <w:p w:rsidR="009C3342" w:rsidRPr="006A6D1D" w:rsidRDefault="009C3342" w:rsidP="007020A4">
            <w:pPr>
              <w:snapToGrid w:val="0"/>
              <w:contextualSpacing/>
              <w:jc w:val="center"/>
              <w:rPr>
                <w:lang w:val="en-US"/>
              </w:rPr>
            </w:pPr>
          </w:p>
        </w:tc>
        <w:tc>
          <w:tcPr>
            <w:tcW w:w="1366" w:type="dxa"/>
            <w:tcBorders>
              <w:left w:val="single" w:sz="4" w:space="0" w:color="000000"/>
              <w:bottom w:val="single" w:sz="4" w:space="0" w:color="000000"/>
            </w:tcBorders>
            <w:shd w:val="clear" w:color="auto" w:fill="auto"/>
            <w:vAlign w:val="center"/>
          </w:tcPr>
          <w:p w:rsidR="009C3342" w:rsidRPr="006A6D1D" w:rsidRDefault="009C3342" w:rsidP="007020A4">
            <w:pPr>
              <w:contextualSpacing/>
              <w:jc w:val="center"/>
            </w:pPr>
            <w:r w:rsidRPr="006A6D1D">
              <w:t>мальчики</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Pr="006A6D1D" w:rsidRDefault="009C3342" w:rsidP="007020A4">
            <w:pPr>
              <w:contextualSpacing/>
              <w:jc w:val="center"/>
            </w:pPr>
            <w:r w:rsidRPr="006A6D1D">
              <w:t>девочки</w:t>
            </w:r>
          </w:p>
        </w:tc>
        <w:tc>
          <w:tcPr>
            <w:tcW w:w="1312" w:type="dxa"/>
            <w:tcBorders>
              <w:left w:val="single" w:sz="4" w:space="0" w:color="000000"/>
              <w:bottom w:val="single" w:sz="4" w:space="0" w:color="000000"/>
              <w:right w:val="single" w:sz="4" w:space="0" w:color="auto"/>
            </w:tcBorders>
            <w:vAlign w:val="center"/>
          </w:tcPr>
          <w:p w:rsidR="009C3342" w:rsidRPr="006A6D1D" w:rsidRDefault="009C3342" w:rsidP="007020A4">
            <w:pPr>
              <w:contextualSpacing/>
              <w:jc w:val="center"/>
            </w:pPr>
            <w:r w:rsidRPr="006A6D1D">
              <w:t>мальчики</w:t>
            </w:r>
          </w:p>
        </w:tc>
        <w:tc>
          <w:tcPr>
            <w:tcW w:w="1229" w:type="dxa"/>
            <w:tcBorders>
              <w:left w:val="single" w:sz="4" w:space="0" w:color="auto"/>
              <w:bottom w:val="single" w:sz="4" w:space="0" w:color="000000"/>
              <w:right w:val="single" w:sz="4" w:space="0" w:color="000000"/>
            </w:tcBorders>
            <w:vAlign w:val="center"/>
          </w:tcPr>
          <w:p w:rsidR="009C3342" w:rsidRPr="006A6D1D" w:rsidRDefault="009C3342" w:rsidP="007020A4">
            <w:pPr>
              <w:contextualSpacing/>
              <w:jc w:val="center"/>
            </w:pPr>
            <w:r w:rsidRPr="006A6D1D">
              <w:t>девочки</w:t>
            </w:r>
          </w:p>
        </w:tc>
      </w:tr>
      <w:tr w:rsidR="009C3342" w:rsidRPr="000D1D73" w:rsidTr="007020A4">
        <w:trPr>
          <w:cantSplit/>
          <w:trHeight w:val="23"/>
        </w:trPr>
        <w:tc>
          <w:tcPr>
            <w:tcW w:w="10206" w:type="dxa"/>
            <w:gridSpan w:val="7"/>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ind w:left="720"/>
              <w:contextualSpacing/>
              <w:jc w:val="center"/>
            </w:pPr>
            <w:r w:rsidRPr="000D1D73">
              <w:t>1. Нормативы общей физической подготовки</w:t>
            </w:r>
            <w:r>
              <w:t xml:space="preserve"> для спортивной дисциплины «волейбол»</w:t>
            </w:r>
          </w:p>
        </w:tc>
      </w:tr>
      <w:tr w:rsidR="009C3342" w:rsidRPr="000D1D73" w:rsidTr="007020A4">
        <w:trPr>
          <w:cantSplit/>
          <w:trHeight w:val="23"/>
        </w:trPr>
        <w:tc>
          <w:tcPr>
            <w:tcW w:w="602" w:type="dxa"/>
            <w:vMerge w:val="restart"/>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rsidRPr="000D1D73">
              <w:t>1.</w:t>
            </w:r>
            <w:r w:rsidRPr="000D1D73">
              <w:rPr>
                <w:lang w:val="en-US"/>
              </w:rPr>
              <w:t>1.</w:t>
            </w:r>
          </w:p>
        </w:tc>
        <w:tc>
          <w:tcPr>
            <w:tcW w:w="2915" w:type="dxa"/>
            <w:vMerge w:val="restart"/>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 xml:space="preserve">Бег на 30 м </w:t>
            </w:r>
          </w:p>
        </w:tc>
        <w:tc>
          <w:tcPr>
            <w:tcW w:w="1589" w:type="dxa"/>
            <w:vMerge w:val="restart"/>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с</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rsidRPr="000D1D73">
              <w:t>не более</w:t>
            </w:r>
          </w:p>
        </w:tc>
        <w:tc>
          <w:tcPr>
            <w:tcW w:w="2541" w:type="dxa"/>
            <w:gridSpan w:val="2"/>
            <w:tcBorders>
              <w:left w:val="single" w:sz="4" w:space="0" w:color="000000"/>
              <w:bottom w:val="single" w:sz="4" w:space="0" w:color="000000"/>
              <w:right w:val="single" w:sz="4" w:space="0" w:color="000000"/>
            </w:tcBorders>
            <w:vAlign w:val="center"/>
          </w:tcPr>
          <w:p w:rsidR="009C3342" w:rsidRPr="000D1D73" w:rsidRDefault="009C3342" w:rsidP="007020A4">
            <w:pPr>
              <w:contextualSpacing/>
              <w:jc w:val="center"/>
            </w:pPr>
            <w:r w:rsidRPr="000D1D73">
              <w:t>не более</w:t>
            </w: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jc w:val="cente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jc w:val="center"/>
            </w:pPr>
          </w:p>
        </w:tc>
        <w:tc>
          <w:tcPr>
            <w:tcW w:w="1366" w:type="dxa"/>
            <w:tcBorders>
              <w:left w:val="single" w:sz="4" w:space="0" w:color="000000"/>
              <w:bottom w:val="single" w:sz="4" w:space="0" w:color="000000"/>
            </w:tcBorders>
            <w:shd w:val="clear" w:color="auto" w:fill="auto"/>
            <w:vAlign w:val="center"/>
          </w:tcPr>
          <w:p w:rsidR="009C3342" w:rsidRPr="000D1D73" w:rsidRDefault="009C3342" w:rsidP="007020A4">
            <w:pPr>
              <w:jc w:val="center"/>
            </w:pPr>
            <w:r w:rsidRPr="000D1D73">
              <w:t>6</w:t>
            </w:r>
            <w:r>
              <w:t>,9</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jc w:val="center"/>
            </w:pPr>
            <w:r>
              <w:t>7,1</w:t>
            </w:r>
          </w:p>
        </w:tc>
        <w:tc>
          <w:tcPr>
            <w:tcW w:w="1312" w:type="dxa"/>
            <w:tcBorders>
              <w:left w:val="single" w:sz="4" w:space="0" w:color="000000"/>
              <w:bottom w:val="single" w:sz="4" w:space="0" w:color="000000"/>
              <w:right w:val="single" w:sz="4" w:space="0" w:color="auto"/>
            </w:tcBorders>
            <w:vAlign w:val="center"/>
          </w:tcPr>
          <w:p w:rsidR="009C3342" w:rsidRPr="000D1D73" w:rsidRDefault="009C3342" w:rsidP="007020A4">
            <w:pPr>
              <w:jc w:val="center"/>
            </w:pPr>
            <w:r>
              <w:t>6,2</w:t>
            </w:r>
          </w:p>
        </w:tc>
        <w:tc>
          <w:tcPr>
            <w:tcW w:w="1229" w:type="dxa"/>
            <w:tcBorders>
              <w:left w:val="single" w:sz="4" w:space="0" w:color="auto"/>
              <w:bottom w:val="single" w:sz="4" w:space="0" w:color="000000"/>
              <w:right w:val="single" w:sz="4" w:space="0" w:color="000000"/>
            </w:tcBorders>
            <w:vAlign w:val="center"/>
          </w:tcPr>
          <w:p w:rsidR="009C3342" w:rsidRPr="000D1D73" w:rsidRDefault="009C3342" w:rsidP="007020A4">
            <w:pPr>
              <w:jc w:val="center"/>
            </w:pPr>
            <w:r>
              <w:t>6,4</w:t>
            </w:r>
          </w:p>
        </w:tc>
      </w:tr>
      <w:tr w:rsidR="009C3342" w:rsidRPr="000D1D73" w:rsidTr="007020A4">
        <w:trPr>
          <w:cantSplit/>
          <w:trHeight w:val="23"/>
        </w:trPr>
        <w:tc>
          <w:tcPr>
            <w:tcW w:w="602" w:type="dxa"/>
            <w:vMerge w:val="restart"/>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rsidRPr="000D1D73">
              <w:t>1.2.</w:t>
            </w:r>
          </w:p>
        </w:tc>
        <w:tc>
          <w:tcPr>
            <w:tcW w:w="2915" w:type="dxa"/>
            <w:vMerge w:val="restart"/>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Прыжок в длину с места толчком двумя ногами</w:t>
            </w:r>
          </w:p>
        </w:tc>
        <w:tc>
          <w:tcPr>
            <w:tcW w:w="1589" w:type="dxa"/>
            <w:vMerge w:val="restart"/>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см</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rsidRPr="000D1D73">
              <w:t xml:space="preserve">не </w:t>
            </w:r>
            <w:r>
              <w:t>менее</w:t>
            </w:r>
          </w:p>
        </w:tc>
        <w:tc>
          <w:tcPr>
            <w:tcW w:w="2541" w:type="dxa"/>
            <w:gridSpan w:val="2"/>
            <w:tcBorders>
              <w:left w:val="single" w:sz="4" w:space="0" w:color="000000"/>
              <w:bottom w:val="single" w:sz="4" w:space="0" w:color="auto"/>
              <w:right w:val="single" w:sz="4" w:space="0" w:color="000000"/>
            </w:tcBorders>
            <w:vAlign w:val="center"/>
          </w:tcPr>
          <w:p w:rsidR="009C3342" w:rsidRPr="000D1D73" w:rsidRDefault="009C3342" w:rsidP="007020A4">
            <w:pPr>
              <w:contextualSpacing/>
              <w:jc w:val="center"/>
            </w:pPr>
            <w:r w:rsidRPr="000D1D73">
              <w:t>не более</w:t>
            </w: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rsidRPr="000D1D73">
              <w:t>1</w:t>
            </w:r>
            <w:r>
              <w:t>10</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rsidRPr="000D1D73">
              <w:t>1</w:t>
            </w:r>
            <w:r>
              <w:t>05</w:t>
            </w:r>
          </w:p>
        </w:tc>
        <w:tc>
          <w:tcPr>
            <w:tcW w:w="1312" w:type="dxa"/>
            <w:tcBorders>
              <w:top w:val="single" w:sz="4" w:space="0" w:color="auto"/>
              <w:left w:val="single" w:sz="4" w:space="0" w:color="000000"/>
              <w:bottom w:val="single" w:sz="4" w:space="0" w:color="000000"/>
              <w:right w:val="single" w:sz="4" w:space="0" w:color="auto"/>
            </w:tcBorders>
            <w:vAlign w:val="center"/>
          </w:tcPr>
          <w:p w:rsidR="009C3342" w:rsidRPr="000D1D73" w:rsidRDefault="009C3342" w:rsidP="007020A4">
            <w:pPr>
              <w:contextualSpacing/>
              <w:jc w:val="center"/>
            </w:pPr>
            <w:r w:rsidRPr="000D1D73">
              <w:t>1</w:t>
            </w:r>
            <w:r>
              <w:t>30</w:t>
            </w:r>
          </w:p>
        </w:tc>
        <w:tc>
          <w:tcPr>
            <w:tcW w:w="1229" w:type="dxa"/>
            <w:tcBorders>
              <w:top w:val="single" w:sz="4" w:space="0" w:color="auto"/>
              <w:left w:val="single" w:sz="4" w:space="0" w:color="auto"/>
              <w:bottom w:val="single" w:sz="4" w:space="0" w:color="000000"/>
              <w:right w:val="single" w:sz="4" w:space="0" w:color="000000"/>
            </w:tcBorders>
            <w:vAlign w:val="center"/>
          </w:tcPr>
          <w:p w:rsidR="009C3342" w:rsidRPr="000D1D73" w:rsidRDefault="009C3342" w:rsidP="007020A4">
            <w:pPr>
              <w:contextualSpacing/>
              <w:jc w:val="center"/>
            </w:pPr>
            <w:r w:rsidRPr="000D1D73">
              <w:t>1</w:t>
            </w:r>
            <w:r>
              <w:t>20</w:t>
            </w:r>
          </w:p>
        </w:tc>
      </w:tr>
      <w:tr w:rsidR="009C3342" w:rsidRPr="000D1D73" w:rsidTr="007020A4">
        <w:trPr>
          <w:cantSplit/>
          <w:trHeight w:val="23"/>
        </w:trPr>
        <w:tc>
          <w:tcPr>
            <w:tcW w:w="602" w:type="dxa"/>
            <w:vMerge w:val="restart"/>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r w:rsidRPr="000D1D73">
              <w:t>1.3.</w:t>
            </w:r>
          </w:p>
        </w:tc>
        <w:tc>
          <w:tcPr>
            <w:tcW w:w="2915" w:type="dxa"/>
            <w:vMerge w:val="restart"/>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r>
              <w:t>Сгибание и разгибание рук в упоре лежа на полу</w:t>
            </w:r>
          </w:p>
        </w:tc>
        <w:tc>
          <w:tcPr>
            <w:tcW w:w="1589" w:type="dxa"/>
            <w:vMerge w:val="restart"/>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r>
              <w:t>количество раз</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rsidRPr="000D1D73">
              <w:t>не менее</w:t>
            </w:r>
          </w:p>
        </w:tc>
        <w:tc>
          <w:tcPr>
            <w:tcW w:w="2541" w:type="dxa"/>
            <w:gridSpan w:val="2"/>
            <w:tcBorders>
              <w:left w:val="single" w:sz="4" w:space="0" w:color="000000"/>
              <w:bottom w:val="single" w:sz="4" w:space="0" w:color="000000"/>
              <w:right w:val="single" w:sz="4" w:space="0" w:color="000000"/>
            </w:tcBorders>
            <w:vAlign w:val="center"/>
          </w:tcPr>
          <w:p w:rsidR="009C3342" w:rsidRPr="000D1D73" w:rsidRDefault="009C3342" w:rsidP="007020A4">
            <w:pPr>
              <w:contextualSpacing/>
              <w:jc w:val="center"/>
            </w:pPr>
            <w:r w:rsidRPr="000D1D73">
              <w:t>не менее</w:t>
            </w: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7</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t>4</w:t>
            </w:r>
          </w:p>
        </w:tc>
        <w:tc>
          <w:tcPr>
            <w:tcW w:w="1312" w:type="dxa"/>
            <w:tcBorders>
              <w:left w:val="single" w:sz="4" w:space="0" w:color="000000"/>
              <w:bottom w:val="single" w:sz="4" w:space="0" w:color="000000"/>
              <w:right w:val="single" w:sz="4" w:space="0" w:color="auto"/>
            </w:tcBorders>
            <w:vAlign w:val="center"/>
          </w:tcPr>
          <w:p w:rsidR="009C3342" w:rsidRPr="000D1D73" w:rsidRDefault="009C3342" w:rsidP="007020A4">
            <w:pPr>
              <w:contextualSpacing/>
              <w:jc w:val="center"/>
            </w:pPr>
            <w:r>
              <w:t>10</w:t>
            </w:r>
          </w:p>
        </w:tc>
        <w:tc>
          <w:tcPr>
            <w:tcW w:w="1229" w:type="dxa"/>
            <w:tcBorders>
              <w:left w:val="single" w:sz="4" w:space="0" w:color="auto"/>
              <w:bottom w:val="single" w:sz="4" w:space="0" w:color="000000"/>
              <w:right w:val="single" w:sz="4" w:space="0" w:color="000000"/>
            </w:tcBorders>
            <w:vAlign w:val="center"/>
          </w:tcPr>
          <w:p w:rsidR="009C3342" w:rsidRPr="000D1D73" w:rsidRDefault="009C3342" w:rsidP="007020A4">
            <w:pPr>
              <w:contextualSpacing/>
              <w:jc w:val="center"/>
            </w:pPr>
            <w:r>
              <w:t>5</w:t>
            </w:r>
          </w:p>
        </w:tc>
      </w:tr>
      <w:tr w:rsidR="009C3342" w:rsidRPr="000D1D73" w:rsidTr="007020A4">
        <w:trPr>
          <w:cantSplit/>
          <w:trHeight w:val="23"/>
        </w:trPr>
        <w:tc>
          <w:tcPr>
            <w:tcW w:w="602" w:type="dxa"/>
            <w:vMerge w:val="restart"/>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r w:rsidRPr="000D1D73">
              <w:t>1.4.</w:t>
            </w:r>
          </w:p>
        </w:tc>
        <w:tc>
          <w:tcPr>
            <w:tcW w:w="2915" w:type="dxa"/>
            <w:vMerge w:val="restart"/>
            <w:tcBorders>
              <w:left w:val="single" w:sz="4" w:space="0" w:color="000000"/>
              <w:bottom w:val="single" w:sz="4" w:space="0" w:color="000000"/>
            </w:tcBorders>
            <w:shd w:val="clear" w:color="auto" w:fill="auto"/>
            <w:vAlign w:val="center"/>
          </w:tcPr>
          <w:p w:rsidR="009C3342" w:rsidRDefault="009C3342" w:rsidP="007020A4">
            <w:pPr>
              <w:snapToGrid w:val="0"/>
              <w:contextualSpacing/>
              <w:jc w:val="center"/>
            </w:pPr>
            <w:r>
              <w:t xml:space="preserve">Наклон вперед </w:t>
            </w:r>
            <w:r>
              <w:br/>
              <w:t xml:space="preserve">из положения стоя </w:t>
            </w:r>
            <w:r>
              <w:br/>
              <w:t xml:space="preserve">на гимнастической скамье </w:t>
            </w:r>
          </w:p>
          <w:p w:rsidR="009C3342" w:rsidRPr="000D1D73" w:rsidRDefault="009C3342" w:rsidP="007020A4">
            <w:pPr>
              <w:snapToGrid w:val="0"/>
              <w:contextualSpacing/>
              <w:jc w:val="center"/>
            </w:pPr>
            <w:r>
              <w:t>(от уровня скамьи)</w:t>
            </w:r>
          </w:p>
        </w:tc>
        <w:tc>
          <w:tcPr>
            <w:tcW w:w="1589" w:type="dxa"/>
            <w:vMerge w:val="restart"/>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r>
              <w:t>см</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rsidRPr="000D1D73">
              <w:t>не менее</w:t>
            </w:r>
          </w:p>
        </w:tc>
        <w:tc>
          <w:tcPr>
            <w:tcW w:w="2541" w:type="dxa"/>
            <w:gridSpan w:val="2"/>
            <w:tcBorders>
              <w:left w:val="single" w:sz="4" w:space="0" w:color="000000"/>
              <w:bottom w:val="single" w:sz="4" w:space="0" w:color="000000"/>
              <w:right w:val="single" w:sz="4" w:space="0" w:color="000000"/>
            </w:tcBorders>
            <w:vAlign w:val="center"/>
          </w:tcPr>
          <w:p w:rsidR="009C3342" w:rsidRPr="000D1D73" w:rsidRDefault="009C3342" w:rsidP="007020A4">
            <w:pPr>
              <w:contextualSpacing/>
              <w:jc w:val="center"/>
            </w:pPr>
            <w:r w:rsidRPr="000D1D73">
              <w:t>не менее</w:t>
            </w: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+1</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t>+3</w:t>
            </w:r>
          </w:p>
        </w:tc>
        <w:tc>
          <w:tcPr>
            <w:tcW w:w="1312" w:type="dxa"/>
            <w:tcBorders>
              <w:top w:val="nil"/>
              <w:left w:val="single" w:sz="4" w:space="0" w:color="000000"/>
              <w:bottom w:val="single" w:sz="4" w:space="0" w:color="000000"/>
              <w:right w:val="single" w:sz="4" w:space="0" w:color="auto"/>
            </w:tcBorders>
            <w:vAlign w:val="center"/>
          </w:tcPr>
          <w:p w:rsidR="009C3342" w:rsidRPr="000D1D73" w:rsidRDefault="009C3342" w:rsidP="007020A4">
            <w:pPr>
              <w:contextualSpacing/>
              <w:jc w:val="center"/>
            </w:pPr>
            <w:r>
              <w:t>+2</w:t>
            </w:r>
          </w:p>
        </w:tc>
        <w:tc>
          <w:tcPr>
            <w:tcW w:w="1229" w:type="dxa"/>
            <w:tcBorders>
              <w:top w:val="nil"/>
              <w:left w:val="single" w:sz="4" w:space="0" w:color="auto"/>
              <w:bottom w:val="single" w:sz="4" w:space="0" w:color="000000"/>
              <w:right w:val="single" w:sz="4" w:space="0" w:color="000000"/>
            </w:tcBorders>
            <w:vAlign w:val="center"/>
          </w:tcPr>
          <w:p w:rsidR="009C3342" w:rsidRPr="000D1D73" w:rsidRDefault="009C3342" w:rsidP="007020A4">
            <w:pPr>
              <w:contextualSpacing/>
              <w:jc w:val="center"/>
            </w:pPr>
            <w:r>
              <w:t>+3</w:t>
            </w:r>
          </w:p>
        </w:tc>
      </w:tr>
      <w:tr w:rsidR="009C3342" w:rsidRPr="000D1D73" w:rsidTr="007020A4">
        <w:trPr>
          <w:cantSplit/>
          <w:trHeight w:val="23"/>
        </w:trPr>
        <w:tc>
          <w:tcPr>
            <w:tcW w:w="10206" w:type="dxa"/>
            <w:gridSpan w:val="7"/>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2. Нормативы общей физической подготовки для спортивной дисциплины «пляжный волейбол»</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Бег на 30 м</w:t>
            </w:r>
          </w:p>
        </w:tc>
        <w:tc>
          <w:tcPr>
            <w:tcW w:w="1589"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с</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не более</w:t>
            </w:r>
          </w:p>
        </w:tc>
        <w:tc>
          <w:tcPr>
            <w:tcW w:w="2541" w:type="dxa"/>
            <w:gridSpan w:val="2"/>
            <w:tcBorders>
              <w:top w:val="nil"/>
              <w:left w:val="single" w:sz="4" w:space="0" w:color="000000"/>
              <w:bottom w:val="single" w:sz="4" w:space="0" w:color="000000"/>
              <w:right w:val="single" w:sz="4" w:space="0" w:color="000000"/>
            </w:tcBorders>
            <w:vAlign w:val="center"/>
          </w:tcPr>
          <w:p w:rsidR="009C3342" w:rsidRDefault="009C3342" w:rsidP="007020A4">
            <w:pPr>
              <w:contextualSpacing/>
              <w:jc w:val="center"/>
            </w:pP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Default="009C3342" w:rsidP="007020A4">
            <w:pPr>
              <w:contextualSpacing/>
              <w:jc w:val="center"/>
            </w:pPr>
            <w:r>
              <w:t>6,2</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6,4</w:t>
            </w:r>
          </w:p>
        </w:tc>
        <w:tc>
          <w:tcPr>
            <w:tcW w:w="1312" w:type="dxa"/>
            <w:tcBorders>
              <w:top w:val="nil"/>
              <w:left w:val="single" w:sz="4" w:space="0" w:color="000000"/>
              <w:bottom w:val="single" w:sz="4" w:space="0" w:color="000000"/>
              <w:right w:val="single" w:sz="4" w:space="0" w:color="auto"/>
            </w:tcBorders>
            <w:vAlign w:val="center"/>
          </w:tcPr>
          <w:p w:rsidR="009C3342" w:rsidRDefault="009C3342" w:rsidP="007020A4">
            <w:pPr>
              <w:contextualSpacing/>
              <w:jc w:val="center"/>
            </w:pPr>
            <w:r>
              <w:t>6,0</w:t>
            </w:r>
          </w:p>
        </w:tc>
        <w:tc>
          <w:tcPr>
            <w:tcW w:w="1229" w:type="dxa"/>
            <w:tcBorders>
              <w:top w:val="nil"/>
              <w:left w:val="single" w:sz="4" w:space="0" w:color="auto"/>
              <w:bottom w:val="single" w:sz="4" w:space="0" w:color="000000"/>
              <w:right w:val="single" w:sz="4" w:space="0" w:color="000000"/>
            </w:tcBorders>
            <w:vAlign w:val="center"/>
          </w:tcPr>
          <w:p w:rsidR="009C3342" w:rsidRDefault="009C3342" w:rsidP="007020A4">
            <w:pPr>
              <w:contextualSpacing/>
              <w:jc w:val="center"/>
            </w:pPr>
            <w:r>
              <w:t>6,2</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Сгибание и разгибание рук в упоре лежа на полу</w:t>
            </w:r>
          </w:p>
        </w:tc>
        <w:tc>
          <w:tcPr>
            <w:tcW w:w="1589"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количество раз</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не менее</w:t>
            </w:r>
          </w:p>
        </w:tc>
        <w:tc>
          <w:tcPr>
            <w:tcW w:w="2541" w:type="dxa"/>
            <w:gridSpan w:val="2"/>
            <w:tcBorders>
              <w:top w:val="nil"/>
              <w:left w:val="single" w:sz="4" w:space="0" w:color="000000"/>
              <w:bottom w:val="single" w:sz="4" w:space="0" w:color="000000"/>
              <w:right w:val="single" w:sz="4" w:space="0" w:color="000000"/>
            </w:tcBorders>
            <w:vAlign w:val="center"/>
          </w:tcPr>
          <w:p w:rsidR="009C3342" w:rsidRDefault="009C3342" w:rsidP="007020A4">
            <w:pPr>
              <w:contextualSpacing/>
              <w:jc w:val="center"/>
            </w:pP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Default="009C3342" w:rsidP="007020A4">
            <w:pPr>
              <w:contextualSpacing/>
              <w:jc w:val="center"/>
            </w:pPr>
            <w:r>
              <w:t>10</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5</w:t>
            </w:r>
          </w:p>
        </w:tc>
        <w:tc>
          <w:tcPr>
            <w:tcW w:w="1312" w:type="dxa"/>
            <w:tcBorders>
              <w:top w:val="nil"/>
              <w:left w:val="single" w:sz="4" w:space="0" w:color="000000"/>
              <w:bottom w:val="single" w:sz="4" w:space="0" w:color="000000"/>
              <w:right w:val="single" w:sz="4" w:space="0" w:color="auto"/>
            </w:tcBorders>
            <w:vAlign w:val="center"/>
          </w:tcPr>
          <w:p w:rsidR="009C3342" w:rsidRDefault="009C3342" w:rsidP="007020A4">
            <w:pPr>
              <w:contextualSpacing/>
              <w:jc w:val="center"/>
            </w:pPr>
            <w:r>
              <w:t>12</w:t>
            </w:r>
          </w:p>
        </w:tc>
        <w:tc>
          <w:tcPr>
            <w:tcW w:w="1229" w:type="dxa"/>
            <w:tcBorders>
              <w:top w:val="nil"/>
              <w:left w:val="single" w:sz="4" w:space="0" w:color="auto"/>
              <w:bottom w:val="single" w:sz="4" w:space="0" w:color="000000"/>
              <w:right w:val="single" w:sz="4" w:space="0" w:color="000000"/>
            </w:tcBorders>
            <w:vAlign w:val="center"/>
          </w:tcPr>
          <w:p w:rsidR="009C3342" w:rsidRDefault="009C3342" w:rsidP="007020A4">
            <w:pPr>
              <w:contextualSpacing/>
              <w:jc w:val="center"/>
            </w:pPr>
            <w:r>
              <w:t>7</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Default="009C3342" w:rsidP="007020A4">
            <w:pPr>
              <w:spacing w:line="240" w:lineRule="atLeast"/>
              <w:jc w:val="center"/>
            </w:pPr>
            <w:r>
              <w:t xml:space="preserve">Наклон вперед </w:t>
            </w:r>
            <w:r>
              <w:br/>
              <w:t xml:space="preserve">из положения стоя </w:t>
            </w:r>
            <w:r>
              <w:br/>
              <w:t xml:space="preserve">на гимнастической скамье </w:t>
            </w:r>
          </w:p>
          <w:p w:rsidR="009C3342" w:rsidRPr="000D1D73" w:rsidRDefault="009C3342" w:rsidP="007020A4">
            <w:pPr>
              <w:snapToGrid w:val="0"/>
              <w:contextualSpacing/>
              <w:jc w:val="center"/>
            </w:pPr>
            <w:r>
              <w:t>(от уровня скамьи)</w:t>
            </w:r>
          </w:p>
        </w:tc>
        <w:tc>
          <w:tcPr>
            <w:tcW w:w="1589"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см</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не менее</w:t>
            </w:r>
          </w:p>
        </w:tc>
        <w:tc>
          <w:tcPr>
            <w:tcW w:w="2541" w:type="dxa"/>
            <w:gridSpan w:val="2"/>
            <w:tcBorders>
              <w:top w:val="nil"/>
              <w:left w:val="single" w:sz="4" w:space="0" w:color="000000"/>
              <w:bottom w:val="single" w:sz="4" w:space="0" w:color="000000"/>
              <w:right w:val="single" w:sz="4" w:space="0" w:color="000000"/>
            </w:tcBorders>
            <w:vAlign w:val="center"/>
          </w:tcPr>
          <w:p w:rsidR="009C3342" w:rsidRDefault="009C3342" w:rsidP="007020A4">
            <w:pPr>
              <w:contextualSpacing/>
              <w:jc w:val="center"/>
            </w:pP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Default="009C3342" w:rsidP="007020A4">
            <w:pPr>
              <w:contextualSpacing/>
              <w:jc w:val="center"/>
            </w:pPr>
            <w:r>
              <w:t>+2</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+3</w:t>
            </w:r>
          </w:p>
        </w:tc>
        <w:tc>
          <w:tcPr>
            <w:tcW w:w="1312" w:type="dxa"/>
            <w:tcBorders>
              <w:top w:val="nil"/>
              <w:left w:val="single" w:sz="4" w:space="0" w:color="000000"/>
              <w:bottom w:val="single" w:sz="4" w:space="0" w:color="000000"/>
              <w:right w:val="single" w:sz="4" w:space="0" w:color="auto"/>
            </w:tcBorders>
            <w:vAlign w:val="center"/>
          </w:tcPr>
          <w:p w:rsidR="009C3342" w:rsidRDefault="009C3342" w:rsidP="007020A4">
            <w:pPr>
              <w:contextualSpacing/>
              <w:jc w:val="center"/>
            </w:pPr>
            <w:r>
              <w:t>+4</w:t>
            </w:r>
          </w:p>
        </w:tc>
        <w:tc>
          <w:tcPr>
            <w:tcW w:w="1229" w:type="dxa"/>
            <w:tcBorders>
              <w:top w:val="nil"/>
              <w:left w:val="single" w:sz="4" w:space="0" w:color="auto"/>
              <w:bottom w:val="single" w:sz="4" w:space="0" w:color="000000"/>
              <w:right w:val="single" w:sz="4" w:space="0" w:color="000000"/>
            </w:tcBorders>
            <w:vAlign w:val="center"/>
          </w:tcPr>
          <w:p w:rsidR="009C3342" w:rsidRDefault="009C3342" w:rsidP="007020A4">
            <w:pPr>
              <w:contextualSpacing/>
              <w:jc w:val="center"/>
            </w:pPr>
            <w:r>
              <w:t>+5</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Челночный бег 3х10 м</w:t>
            </w:r>
          </w:p>
        </w:tc>
        <w:tc>
          <w:tcPr>
            <w:tcW w:w="1589"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с</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не более</w:t>
            </w:r>
          </w:p>
        </w:tc>
        <w:tc>
          <w:tcPr>
            <w:tcW w:w="2541" w:type="dxa"/>
            <w:gridSpan w:val="2"/>
            <w:tcBorders>
              <w:top w:val="nil"/>
              <w:left w:val="single" w:sz="4" w:space="0" w:color="000000"/>
              <w:bottom w:val="single" w:sz="4" w:space="0" w:color="000000"/>
              <w:right w:val="single" w:sz="4" w:space="0" w:color="000000"/>
            </w:tcBorders>
            <w:vAlign w:val="center"/>
          </w:tcPr>
          <w:p w:rsidR="009C3342" w:rsidRDefault="009C3342" w:rsidP="007020A4">
            <w:pPr>
              <w:contextualSpacing/>
              <w:jc w:val="center"/>
            </w:pP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Default="009C3342" w:rsidP="007020A4">
            <w:pPr>
              <w:contextualSpacing/>
              <w:jc w:val="center"/>
            </w:pPr>
            <w:r>
              <w:t>9,6</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9,9</w:t>
            </w:r>
          </w:p>
        </w:tc>
        <w:tc>
          <w:tcPr>
            <w:tcW w:w="1312" w:type="dxa"/>
            <w:tcBorders>
              <w:top w:val="nil"/>
              <w:left w:val="single" w:sz="4" w:space="0" w:color="000000"/>
              <w:bottom w:val="single" w:sz="4" w:space="0" w:color="000000"/>
              <w:right w:val="single" w:sz="4" w:space="0" w:color="auto"/>
            </w:tcBorders>
            <w:vAlign w:val="center"/>
          </w:tcPr>
          <w:p w:rsidR="009C3342" w:rsidRDefault="009C3342" w:rsidP="007020A4">
            <w:pPr>
              <w:contextualSpacing/>
              <w:jc w:val="center"/>
            </w:pPr>
            <w:r>
              <w:t>9,3</w:t>
            </w:r>
          </w:p>
        </w:tc>
        <w:tc>
          <w:tcPr>
            <w:tcW w:w="1229" w:type="dxa"/>
            <w:tcBorders>
              <w:top w:val="nil"/>
              <w:left w:val="single" w:sz="4" w:space="0" w:color="auto"/>
              <w:bottom w:val="single" w:sz="4" w:space="0" w:color="000000"/>
              <w:right w:val="single" w:sz="4" w:space="0" w:color="000000"/>
            </w:tcBorders>
            <w:vAlign w:val="center"/>
          </w:tcPr>
          <w:p w:rsidR="009C3342" w:rsidRDefault="009C3342" w:rsidP="007020A4">
            <w:pPr>
              <w:contextualSpacing/>
              <w:jc w:val="center"/>
            </w:pPr>
            <w:r>
              <w:t>9,5</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10"/>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Прыжок в длину с места толчком двумя ногами</w:t>
            </w:r>
          </w:p>
        </w:tc>
        <w:tc>
          <w:tcPr>
            <w:tcW w:w="1589"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см</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не менее</w:t>
            </w:r>
          </w:p>
        </w:tc>
        <w:tc>
          <w:tcPr>
            <w:tcW w:w="2541" w:type="dxa"/>
            <w:gridSpan w:val="2"/>
            <w:tcBorders>
              <w:top w:val="nil"/>
              <w:left w:val="single" w:sz="4" w:space="0" w:color="000000"/>
              <w:bottom w:val="single" w:sz="4" w:space="0" w:color="000000"/>
              <w:right w:val="single" w:sz="4" w:space="0" w:color="000000"/>
            </w:tcBorders>
            <w:vAlign w:val="center"/>
          </w:tcPr>
          <w:p w:rsidR="009C3342" w:rsidRDefault="009C3342" w:rsidP="007020A4">
            <w:pPr>
              <w:contextualSpacing/>
              <w:jc w:val="center"/>
            </w:pP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Default="009C3342" w:rsidP="007020A4">
            <w:pPr>
              <w:contextualSpacing/>
              <w:jc w:val="center"/>
            </w:pPr>
            <w:r>
              <w:t>130</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Default="009C3342" w:rsidP="007020A4">
            <w:pPr>
              <w:contextualSpacing/>
              <w:jc w:val="center"/>
            </w:pPr>
            <w:r>
              <w:t>120</w:t>
            </w:r>
          </w:p>
        </w:tc>
        <w:tc>
          <w:tcPr>
            <w:tcW w:w="1312" w:type="dxa"/>
            <w:tcBorders>
              <w:top w:val="nil"/>
              <w:left w:val="single" w:sz="4" w:space="0" w:color="000000"/>
              <w:bottom w:val="single" w:sz="4" w:space="0" w:color="000000"/>
              <w:right w:val="single" w:sz="4" w:space="0" w:color="auto"/>
            </w:tcBorders>
            <w:vAlign w:val="center"/>
          </w:tcPr>
          <w:p w:rsidR="009C3342" w:rsidRDefault="009C3342" w:rsidP="007020A4">
            <w:pPr>
              <w:contextualSpacing/>
              <w:jc w:val="center"/>
            </w:pPr>
            <w:r>
              <w:t>140</w:t>
            </w:r>
          </w:p>
        </w:tc>
        <w:tc>
          <w:tcPr>
            <w:tcW w:w="1229" w:type="dxa"/>
            <w:tcBorders>
              <w:top w:val="nil"/>
              <w:left w:val="single" w:sz="4" w:space="0" w:color="auto"/>
              <w:bottom w:val="single" w:sz="4" w:space="0" w:color="000000"/>
              <w:right w:val="single" w:sz="4" w:space="0" w:color="000000"/>
            </w:tcBorders>
            <w:vAlign w:val="center"/>
          </w:tcPr>
          <w:p w:rsidR="009C3342" w:rsidRDefault="009C3342" w:rsidP="007020A4">
            <w:pPr>
              <w:contextualSpacing/>
              <w:jc w:val="center"/>
            </w:pPr>
            <w:r>
              <w:t>130</w:t>
            </w:r>
          </w:p>
        </w:tc>
      </w:tr>
      <w:tr w:rsidR="009C3342" w:rsidRPr="000D1D73" w:rsidTr="007020A4">
        <w:trPr>
          <w:cantSplit/>
          <w:trHeight w:val="23"/>
        </w:trPr>
        <w:tc>
          <w:tcPr>
            <w:tcW w:w="10206" w:type="dxa"/>
            <w:gridSpan w:val="7"/>
            <w:tcBorders>
              <w:left w:val="single" w:sz="4" w:space="0" w:color="000000"/>
              <w:bottom w:val="single" w:sz="4" w:space="0" w:color="000000"/>
              <w:right w:val="single" w:sz="4" w:space="0" w:color="000000"/>
            </w:tcBorders>
            <w:shd w:val="clear" w:color="auto" w:fill="auto"/>
            <w:vAlign w:val="center"/>
          </w:tcPr>
          <w:p w:rsidR="009C3342" w:rsidRPr="00373FCE" w:rsidRDefault="009C3342" w:rsidP="007020A4">
            <w:pPr>
              <w:pStyle w:val="af0"/>
              <w:numPr>
                <w:ilvl w:val="0"/>
                <w:numId w:val="11"/>
              </w:numPr>
              <w:spacing w:after="0" w:line="240" w:lineRule="auto"/>
              <w:rPr>
                <w:rFonts w:ascii="Times New Roman" w:hAnsi="Times New Roman"/>
                <w:sz w:val="24"/>
                <w:szCs w:val="24"/>
              </w:rPr>
            </w:pPr>
            <w:r w:rsidRPr="00373FCE">
              <w:rPr>
                <w:rFonts w:ascii="Times New Roman" w:hAnsi="Times New Roman"/>
                <w:sz w:val="24"/>
                <w:szCs w:val="24"/>
              </w:rPr>
              <w:t>Нормативы специальной физической подготовки для спортивной дисциплины</w:t>
            </w:r>
          </w:p>
          <w:p w:rsidR="009C3342" w:rsidRPr="00667802" w:rsidRDefault="009C3342" w:rsidP="007020A4">
            <w:pPr>
              <w:pStyle w:val="af0"/>
              <w:spacing w:after="0" w:line="240" w:lineRule="auto"/>
              <w:ind w:left="1069"/>
              <w:jc w:val="center"/>
              <w:rPr>
                <w:rFonts w:ascii="Times New Roman" w:hAnsi="Times New Roman"/>
                <w:sz w:val="24"/>
                <w:szCs w:val="24"/>
              </w:rPr>
            </w:pPr>
            <w:r>
              <w:rPr>
                <w:rFonts w:ascii="Times New Roman" w:hAnsi="Times New Roman"/>
                <w:sz w:val="24"/>
                <w:szCs w:val="24"/>
              </w:rPr>
              <w:t>«волейбол»</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8"/>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Челночный бег 5х6 м</w:t>
            </w:r>
          </w:p>
        </w:tc>
        <w:tc>
          <w:tcPr>
            <w:tcW w:w="1589" w:type="dxa"/>
            <w:vMerge w:val="restart"/>
            <w:tcBorders>
              <w:left w:val="single" w:sz="4" w:space="0" w:color="000000"/>
            </w:tcBorders>
            <w:shd w:val="clear" w:color="auto" w:fill="auto"/>
            <w:vAlign w:val="center"/>
          </w:tcPr>
          <w:p w:rsidR="009C3342" w:rsidRPr="00AD4668" w:rsidRDefault="009C3342" w:rsidP="007020A4">
            <w:pPr>
              <w:snapToGrid w:val="0"/>
              <w:contextualSpacing/>
              <w:jc w:val="center"/>
              <w:rPr>
                <w:b/>
                <w:bCs/>
              </w:rPr>
            </w:pPr>
            <w:r>
              <w:t>с</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t>не более</w:t>
            </w:r>
          </w:p>
        </w:tc>
        <w:tc>
          <w:tcPr>
            <w:tcW w:w="2541" w:type="dxa"/>
            <w:gridSpan w:val="2"/>
            <w:tcBorders>
              <w:top w:val="nil"/>
              <w:left w:val="single" w:sz="4" w:space="0" w:color="000000"/>
              <w:bottom w:val="single" w:sz="4" w:space="0" w:color="000000"/>
              <w:right w:val="single" w:sz="4" w:space="0" w:color="000000"/>
            </w:tcBorders>
            <w:vAlign w:val="center"/>
          </w:tcPr>
          <w:p w:rsidR="009C3342" w:rsidRPr="000D1D73" w:rsidRDefault="009C3342" w:rsidP="007020A4">
            <w:pPr>
              <w:contextualSpacing/>
              <w:jc w:val="center"/>
            </w:pPr>
            <w:r>
              <w:t>не более</w:t>
            </w: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9F5F0A" w:rsidRDefault="009C3342" w:rsidP="007020A4">
            <w:pPr>
              <w:pStyle w:val="af0"/>
              <w:numPr>
                <w:ilvl w:val="0"/>
                <w:numId w:val="8"/>
              </w:numPr>
              <w:snapToGrid w:val="0"/>
              <w:spacing w:after="0" w:line="240" w:lineRule="auto"/>
              <w:jc w:val="center"/>
              <w:rPr>
                <w:rFonts w:ascii="Times New Roman" w:hAnsi="Times New Roman"/>
                <w:sz w:val="24"/>
                <w:szCs w:val="24"/>
              </w:rP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AD4668" w:rsidRDefault="009C3342" w:rsidP="007020A4">
            <w:pPr>
              <w:snapToGrid w:val="0"/>
              <w:contextualSpacing/>
              <w:jc w:val="center"/>
              <w:rPr>
                <w:b/>
                <w:bCs/>
              </w:rPr>
            </w:pPr>
          </w:p>
        </w:tc>
        <w:tc>
          <w:tcPr>
            <w:tcW w:w="1366" w:type="dxa"/>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12,0</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t>12,5</w:t>
            </w:r>
          </w:p>
        </w:tc>
        <w:tc>
          <w:tcPr>
            <w:tcW w:w="1312" w:type="dxa"/>
            <w:tcBorders>
              <w:top w:val="nil"/>
              <w:left w:val="single" w:sz="4" w:space="0" w:color="000000"/>
              <w:bottom w:val="single" w:sz="4" w:space="0" w:color="000000"/>
              <w:right w:val="single" w:sz="4" w:space="0" w:color="auto"/>
            </w:tcBorders>
            <w:vAlign w:val="center"/>
          </w:tcPr>
          <w:p w:rsidR="009C3342" w:rsidRPr="000D1D73" w:rsidRDefault="009C3342" w:rsidP="007020A4">
            <w:pPr>
              <w:contextualSpacing/>
              <w:jc w:val="center"/>
            </w:pPr>
            <w:r>
              <w:t>11,5</w:t>
            </w:r>
          </w:p>
        </w:tc>
        <w:tc>
          <w:tcPr>
            <w:tcW w:w="1229" w:type="dxa"/>
            <w:tcBorders>
              <w:top w:val="nil"/>
              <w:left w:val="single" w:sz="4" w:space="0" w:color="auto"/>
              <w:bottom w:val="single" w:sz="4" w:space="0" w:color="000000"/>
              <w:right w:val="single" w:sz="4" w:space="0" w:color="000000"/>
            </w:tcBorders>
            <w:vAlign w:val="center"/>
          </w:tcPr>
          <w:p w:rsidR="009C3342" w:rsidRPr="000D1D73" w:rsidRDefault="009C3342" w:rsidP="007020A4">
            <w:pPr>
              <w:contextualSpacing/>
              <w:jc w:val="center"/>
            </w:pPr>
            <w:r>
              <w:t>12,0</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8"/>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Бросок мяча массой 1 кг из-за головы двумя руками, стоя</w:t>
            </w:r>
          </w:p>
        </w:tc>
        <w:tc>
          <w:tcPr>
            <w:tcW w:w="1589" w:type="dxa"/>
            <w:vMerge w:val="restart"/>
            <w:tcBorders>
              <w:left w:val="single" w:sz="4" w:space="0" w:color="000000"/>
            </w:tcBorders>
            <w:shd w:val="clear" w:color="auto" w:fill="auto"/>
            <w:vAlign w:val="center"/>
          </w:tcPr>
          <w:p w:rsidR="009C3342" w:rsidRPr="00AD4668" w:rsidRDefault="009C3342" w:rsidP="007020A4">
            <w:pPr>
              <w:snapToGrid w:val="0"/>
              <w:contextualSpacing/>
              <w:jc w:val="center"/>
              <w:rPr>
                <w:b/>
                <w:bCs/>
              </w:rPr>
            </w:pPr>
            <w:r>
              <w:t>м</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t>не менее</w:t>
            </w:r>
          </w:p>
        </w:tc>
        <w:tc>
          <w:tcPr>
            <w:tcW w:w="2541" w:type="dxa"/>
            <w:gridSpan w:val="2"/>
            <w:tcBorders>
              <w:top w:val="nil"/>
              <w:left w:val="single" w:sz="4" w:space="0" w:color="000000"/>
              <w:bottom w:val="single" w:sz="4" w:space="0" w:color="auto"/>
              <w:right w:val="single" w:sz="4" w:space="0" w:color="000000"/>
            </w:tcBorders>
            <w:vAlign w:val="center"/>
          </w:tcPr>
          <w:p w:rsidR="009C3342" w:rsidRPr="000D1D73" w:rsidRDefault="009C3342" w:rsidP="007020A4">
            <w:pPr>
              <w:contextualSpacing/>
              <w:jc w:val="center"/>
            </w:pPr>
            <w:r>
              <w:t>не менее</w:t>
            </w: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9F5F0A" w:rsidRDefault="009C3342" w:rsidP="007020A4">
            <w:pPr>
              <w:pStyle w:val="af0"/>
              <w:numPr>
                <w:ilvl w:val="0"/>
                <w:numId w:val="8"/>
              </w:numPr>
              <w:snapToGrid w:val="0"/>
              <w:spacing w:after="0" w:line="240" w:lineRule="auto"/>
              <w:jc w:val="center"/>
              <w:rPr>
                <w:rFonts w:ascii="Times New Roman" w:hAnsi="Times New Roman"/>
                <w:sz w:val="24"/>
                <w:szCs w:val="24"/>
              </w:rP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AD4668" w:rsidRDefault="009C3342" w:rsidP="007020A4">
            <w:pPr>
              <w:snapToGrid w:val="0"/>
              <w:contextualSpacing/>
              <w:jc w:val="center"/>
              <w:rPr>
                <w:b/>
                <w:bCs/>
              </w:rPr>
            </w:pPr>
          </w:p>
        </w:tc>
        <w:tc>
          <w:tcPr>
            <w:tcW w:w="1366" w:type="dxa"/>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8</w:t>
            </w:r>
          </w:p>
        </w:tc>
        <w:tc>
          <w:tcPr>
            <w:tcW w:w="1193" w:type="dxa"/>
            <w:tcBorders>
              <w:left w:val="single" w:sz="4" w:space="0" w:color="000000"/>
              <w:bottom w:val="single" w:sz="4" w:space="0" w:color="000000"/>
              <w:right w:val="single" w:sz="4" w:space="0" w:color="auto"/>
            </w:tcBorders>
            <w:shd w:val="clear" w:color="auto" w:fill="auto"/>
            <w:vAlign w:val="center"/>
          </w:tcPr>
          <w:p w:rsidR="009C3342" w:rsidRPr="000D1D73" w:rsidRDefault="009C3342" w:rsidP="007020A4">
            <w:pPr>
              <w:contextualSpacing/>
              <w:jc w:val="center"/>
            </w:pPr>
            <w:r>
              <w:t>6</w:t>
            </w:r>
          </w:p>
        </w:tc>
        <w:tc>
          <w:tcPr>
            <w:tcW w:w="1312" w:type="dxa"/>
            <w:tcBorders>
              <w:top w:val="single" w:sz="4" w:space="0" w:color="auto"/>
              <w:left w:val="single" w:sz="4" w:space="0" w:color="auto"/>
              <w:bottom w:val="single" w:sz="4" w:space="0" w:color="auto"/>
              <w:right w:val="single" w:sz="4" w:space="0" w:color="auto"/>
            </w:tcBorders>
            <w:vAlign w:val="center"/>
          </w:tcPr>
          <w:p w:rsidR="009C3342" w:rsidRPr="000D1D73" w:rsidRDefault="009C3342" w:rsidP="007020A4">
            <w:pPr>
              <w:contextualSpacing/>
              <w:jc w:val="center"/>
            </w:pPr>
            <w:r>
              <w:t>10</w:t>
            </w:r>
          </w:p>
        </w:tc>
        <w:tc>
          <w:tcPr>
            <w:tcW w:w="1229" w:type="dxa"/>
            <w:tcBorders>
              <w:top w:val="single" w:sz="4" w:space="0" w:color="auto"/>
              <w:left w:val="single" w:sz="4" w:space="0" w:color="auto"/>
              <w:bottom w:val="single" w:sz="4" w:space="0" w:color="auto"/>
              <w:right w:val="single" w:sz="4" w:space="0" w:color="auto"/>
            </w:tcBorders>
            <w:vAlign w:val="center"/>
          </w:tcPr>
          <w:p w:rsidR="009C3342" w:rsidRPr="000D1D73" w:rsidRDefault="009C3342" w:rsidP="007020A4">
            <w:pPr>
              <w:contextualSpacing/>
              <w:jc w:val="center"/>
            </w:pPr>
            <w:r>
              <w:t>8</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8"/>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Прыжок в высоту одновременным отталкиванием двумя ногами</w:t>
            </w:r>
          </w:p>
        </w:tc>
        <w:tc>
          <w:tcPr>
            <w:tcW w:w="1589" w:type="dxa"/>
            <w:vMerge w:val="restart"/>
            <w:tcBorders>
              <w:left w:val="single" w:sz="4" w:space="0" w:color="000000"/>
            </w:tcBorders>
            <w:shd w:val="clear" w:color="auto" w:fill="auto"/>
            <w:vAlign w:val="center"/>
          </w:tcPr>
          <w:p w:rsidR="009C3342" w:rsidRPr="00AD4668" w:rsidRDefault="009C3342" w:rsidP="007020A4">
            <w:pPr>
              <w:snapToGrid w:val="0"/>
              <w:contextualSpacing/>
              <w:jc w:val="center"/>
              <w:rPr>
                <w:b/>
                <w:bCs/>
              </w:rPr>
            </w:pPr>
            <w:r>
              <w:t>см</w:t>
            </w:r>
          </w:p>
        </w:tc>
        <w:tc>
          <w:tcPr>
            <w:tcW w:w="2559" w:type="dxa"/>
            <w:gridSpan w:val="2"/>
            <w:tcBorders>
              <w:left w:val="single" w:sz="4" w:space="0" w:color="000000"/>
              <w:bottom w:val="single" w:sz="4" w:space="0" w:color="000000"/>
              <w:right w:val="single" w:sz="4" w:space="0" w:color="auto"/>
            </w:tcBorders>
            <w:shd w:val="clear" w:color="auto" w:fill="auto"/>
            <w:vAlign w:val="center"/>
          </w:tcPr>
          <w:p w:rsidR="009C3342" w:rsidRPr="000D1D73" w:rsidRDefault="009C3342" w:rsidP="007020A4">
            <w:pPr>
              <w:contextualSpacing/>
              <w:jc w:val="center"/>
            </w:pPr>
            <w:r>
              <w:t>не менее</w:t>
            </w:r>
          </w:p>
        </w:tc>
        <w:tc>
          <w:tcPr>
            <w:tcW w:w="2541" w:type="dxa"/>
            <w:gridSpan w:val="2"/>
            <w:tcBorders>
              <w:top w:val="single" w:sz="4" w:space="0" w:color="auto"/>
              <w:left w:val="single" w:sz="4" w:space="0" w:color="auto"/>
              <w:bottom w:val="single" w:sz="4" w:space="0" w:color="auto"/>
              <w:right w:val="single" w:sz="4" w:space="0" w:color="auto"/>
            </w:tcBorders>
            <w:vAlign w:val="center"/>
          </w:tcPr>
          <w:p w:rsidR="009C3342" w:rsidRPr="000D1D73" w:rsidRDefault="009C3342" w:rsidP="007020A4">
            <w:pPr>
              <w:contextualSpacing/>
              <w:jc w:val="center"/>
            </w:pPr>
            <w:r>
              <w:t>не менее</w:t>
            </w: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9F5F0A" w:rsidRDefault="009C3342" w:rsidP="007020A4">
            <w:pPr>
              <w:pStyle w:val="af0"/>
              <w:numPr>
                <w:ilvl w:val="0"/>
                <w:numId w:val="8"/>
              </w:numPr>
              <w:snapToGrid w:val="0"/>
              <w:spacing w:after="0" w:line="240" w:lineRule="auto"/>
              <w:jc w:val="center"/>
              <w:rPr>
                <w:rFonts w:ascii="Times New Roman" w:hAnsi="Times New Roman"/>
                <w:sz w:val="24"/>
                <w:szCs w:val="24"/>
              </w:rP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AD4668" w:rsidRDefault="009C3342" w:rsidP="007020A4">
            <w:pPr>
              <w:snapToGrid w:val="0"/>
              <w:contextualSpacing/>
              <w:jc w:val="center"/>
              <w:rPr>
                <w:b/>
                <w:bCs/>
              </w:rPr>
            </w:pPr>
          </w:p>
        </w:tc>
        <w:tc>
          <w:tcPr>
            <w:tcW w:w="1366" w:type="dxa"/>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36</w:t>
            </w:r>
          </w:p>
        </w:tc>
        <w:tc>
          <w:tcPr>
            <w:tcW w:w="1193" w:type="dxa"/>
            <w:tcBorders>
              <w:left w:val="single" w:sz="4" w:space="0" w:color="000000"/>
              <w:bottom w:val="single" w:sz="4" w:space="0" w:color="000000"/>
              <w:right w:val="single" w:sz="4" w:space="0" w:color="auto"/>
            </w:tcBorders>
            <w:shd w:val="clear" w:color="auto" w:fill="auto"/>
            <w:vAlign w:val="center"/>
          </w:tcPr>
          <w:p w:rsidR="009C3342" w:rsidRPr="000D1D73" w:rsidRDefault="009C3342" w:rsidP="007020A4">
            <w:pPr>
              <w:contextualSpacing/>
              <w:jc w:val="center"/>
            </w:pPr>
            <w:r>
              <w:t>30</w:t>
            </w:r>
          </w:p>
        </w:tc>
        <w:tc>
          <w:tcPr>
            <w:tcW w:w="1312" w:type="dxa"/>
            <w:tcBorders>
              <w:top w:val="single" w:sz="4" w:space="0" w:color="auto"/>
              <w:left w:val="single" w:sz="4" w:space="0" w:color="auto"/>
              <w:bottom w:val="single" w:sz="4" w:space="0" w:color="auto"/>
              <w:right w:val="single" w:sz="4" w:space="0" w:color="auto"/>
            </w:tcBorders>
            <w:vAlign w:val="center"/>
          </w:tcPr>
          <w:p w:rsidR="009C3342" w:rsidRPr="000D1D73" w:rsidRDefault="009C3342" w:rsidP="007020A4">
            <w:pPr>
              <w:contextualSpacing/>
              <w:jc w:val="center"/>
            </w:pPr>
            <w:r>
              <w:t>40</w:t>
            </w:r>
          </w:p>
        </w:tc>
        <w:tc>
          <w:tcPr>
            <w:tcW w:w="1229" w:type="dxa"/>
            <w:tcBorders>
              <w:top w:val="single" w:sz="4" w:space="0" w:color="auto"/>
              <w:left w:val="single" w:sz="4" w:space="0" w:color="auto"/>
              <w:bottom w:val="single" w:sz="4" w:space="0" w:color="auto"/>
              <w:right w:val="single" w:sz="4" w:space="0" w:color="auto"/>
            </w:tcBorders>
            <w:vAlign w:val="center"/>
          </w:tcPr>
          <w:p w:rsidR="009C3342" w:rsidRPr="000D1D73" w:rsidRDefault="009C3342" w:rsidP="007020A4">
            <w:pPr>
              <w:contextualSpacing/>
              <w:jc w:val="center"/>
            </w:pPr>
            <w:r>
              <w:t>35</w:t>
            </w:r>
          </w:p>
        </w:tc>
      </w:tr>
      <w:tr w:rsidR="009C3342" w:rsidRPr="000D1D73" w:rsidTr="007020A4">
        <w:trPr>
          <w:cantSplit/>
          <w:trHeight w:val="23"/>
        </w:trPr>
        <w:tc>
          <w:tcPr>
            <w:tcW w:w="10206" w:type="dxa"/>
            <w:gridSpan w:val="7"/>
            <w:tcBorders>
              <w:left w:val="single" w:sz="4" w:space="0" w:color="000000"/>
              <w:bottom w:val="single" w:sz="4" w:space="0" w:color="000000"/>
              <w:right w:val="single" w:sz="4" w:space="0" w:color="000000"/>
            </w:tcBorders>
            <w:shd w:val="clear" w:color="auto" w:fill="auto"/>
            <w:vAlign w:val="center"/>
          </w:tcPr>
          <w:p w:rsidR="009C3342" w:rsidRDefault="009C3342" w:rsidP="007020A4">
            <w:pPr>
              <w:pStyle w:val="af0"/>
              <w:spacing w:after="0" w:line="240" w:lineRule="auto"/>
              <w:ind w:left="1069"/>
              <w:rPr>
                <w:rFonts w:ascii="Times New Roman" w:hAnsi="Times New Roman"/>
                <w:sz w:val="24"/>
                <w:szCs w:val="24"/>
              </w:rPr>
            </w:pPr>
            <w:r>
              <w:rPr>
                <w:rFonts w:ascii="Times New Roman" w:hAnsi="Times New Roman"/>
                <w:sz w:val="24"/>
                <w:szCs w:val="24"/>
              </w:rPr>
              <w:t>4</w:t>
            </w:r>
            <w:r w:rsidRPr="000D1D73">
              <w:rPr>
                <w:rFonts w:ascii="Times New Roman" w:hAnsi="Times New Roman"/>
                <w:sz w:val="24"/>
                <w:szCs w:val="24"/>
              </w:rPr>
              <w:t>. Нормативы специальной физической подготовки</w:t>
            </w:r>
            <w:r>
              <w:rPr>
                <w:rFonts w:ascii="Times New Roman" w:hAnsi="Times New Roman"/>
                <w:sz w:val="24"/>
                <w:szCs w:val="24"/>
              </w:rPr>
              <w:t xml:space="preserve"> для спортивной дисциплины</w:t>
            </w:r>
          </w:p>
          <w:p w:rsidR="009C3342" w:rsidRPr="000D1D73" w:rsidRDefault="009C3342" w:rsidP="007020A4">
            <w:pPr>
              <w:contextualSpacing/>
              <w:jc w:val="center"/>
            </w:pPr>
            <w:r>
              <w:t>«пляжный волейбол»</w:t>
            </w:r>
          </w:p>
        </w:tc>
      </w:tr>
      <w:tr w:rsidR="009C3342" w:rsidRPr="000D1D73" w:rsidTr="007020A4">
        <w:trPr>
          <w:cantSplit/>
          <w:trHeight w:val="23"/>
        </w:trPr>
        <w:tc>
          <w:tcPr>
            <w:tcW w:w="602" w:type="dxa"/>
            <w:vMerge w:val="restart"/>
            <w:tcBorders>
              <w:left w:val="single" w:sz="4" w:space="0" w:color="000000"/>
              <w:bottom w:val="single" w:sz="4" w:space="0" w:color="000000"/>
            </w:tcBorders>
            <w:shd w:val="clear" w:color="auto" w:fill="auto"/>
            <w:vAlign w:val="center"/>
          </w:tcPr>
          <w:p w:rsidR="009C3342" w:rsidRPr="00373FCE" w:rsidRDefault="009C3342" w:rsidP="007020A4">
            <w:pPr>
              <w:pStyle w:val="af0"/>
              <w:numPr>
                <w:ilvl w:val="0"/>
                <w:numId w:val="9"/>
              </w:numPr>
              <w:spacing w:after="0" w:line="240" w:lineRule="auto"/>
              <w:jc w:val="center"/>
              <w:rPr>
                <w:rFonts w:ascii="Times New Roman" w:hAnsi="Times New Roman"/>
                <w:sz w:val="24"/>
                <w:szCs w:val="24"/>
              </w:rPr>
            </w:pPr>
          </w:p>
        </w:tc>
        <w:tc>
          <w:tcPr>
            <w:tcW w:w="2915" w:type="dxa"/>
            <w:vMerge w:val="restart"/>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Челночный бег 8х5,66 м «Конверт»</w:t>
            </w:r>
          </w:p>
        </w:tc>
        <w:tc>
          <w:tcPr>
            <w:tcW w:w="1589" w:type="dxa"/>
            <w:vMerge w:val="restart"/>
            <w:tcBorders>
              <w:left w:val="single" w:sz="4" w:space="0" w:color="000000"/>
              <w:bottom w:val="single" w:sz="4" w:space="0" w:color="000000"/>
            </w:tcBorders>
            <w:shd w:val="clear" w:color="auto" w:fill="auto"/>
            <w:vAlign w:val="center"/>
          </w:tcPr>
          <w:p w:rsidR="009C3342" w:rsidRPr="000D1D73" w:rsidRDefault="009C3342" w:rsidP="007020A4">
            <w:pPr>
              <w:jc w:val="center"/>
            </w:pPr>
            <w:r>
              <w:t>с</w:t>
            </w:r>
          </w:p>
        </w:tc>
        <w:tc>
          <w:tcPr>
            <w:tcW w:w="2559" w:type="dxa"/>
            <w:gridSpan w:val="2"/>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contextualSpacing/>
              <w:jc w:val="center"/>
            </w:pPr>
            <w:r w:rsidRPr="000D1D73">
              <w:t xml:space="preserve">не </w:t>
            </w:r>
            <w:r>
              <w:t>более</w:t>
            </w:r>
          </w:p>
        </w:tc>
        <w:tc>
          <w:tcPr>
            <w:tcW w:w="2541" w:type="dxa"/>
            <w:gridSpan w:val="2"/>
            <w:tcBorders>
              <w:left w:val="single" w:sz="4" w:space="0" w:color="000000"/>
              <w:bottom w:val="single" w:sz="4" w:space="0" w:color="000000"/>
              <w:right w:val="single" w:sz="4" w:space="0" w:color="000000"/>
            </w:tcBorders>
            <w:vAlign w:val="center"/>
          </w:tcPr>
          <w:p w:rsidR="009C3342" w:rsidRPr="000D1D73" w:rsidRDefault="009C3342" w:rsidP="007020A4">
            <w:pPr>
              <w:contextualSpacing/>
              <w:jc w:val="center"/>
            </w:pPr>
            <w:r w:rsidRPr="000D1D73">
              <w:t xml:space="preserve">не </w:t>
            </w:r>
            <w:r>
              <w:t>более</w:t>
            </w:r>
          </w:p>
        </w:tc>
      </w:tr>
      <w:tr w:rsidR="009C3342" w:rsidRPr="000D1D73" w:rsidTr="007020A4">
        <w:trPr>
          <w:cantSplit/>
          <w:trHeight w:val="23"/>
        </w:trPr>
        <w:tc>
          <w:tcPr>
            <w:tcW w:w="602" w:type="dxa"/>
            <w:vMerge/>
            <w:tcBorders>
              <w:left w:val="single" w:sz="4" w:space="0" w:color="000000"/>
            </w:tcBorders>
            <w:shd w:val="clear" w:color="auto" w:fill="auto"/>
            <w:vAlign w:val="center"/>
          </w:tcPr>
          <w:p w:rsidR="009C3342" w:rsidRPr="000A00B9" w:rsidRDefault="009C3342" w:rsidP="007020A4">
            <w:pPr>
              <w:pStyle w:val="af0"/>
              <w:numPr>
                <w:ilvl w:val="0"/>
                <w:numId w:val="9"/>
              </w:numPr>
              <w:snapToGrid w:val="0"/>
              <w:spacing w:after="0" w:line="240" w:lineRule="auto"/>
              <w:jc w:val="center"/>
              <w:rPr>
                <w:rFonts w:ascii="Times New Roman" w:hAnsi="Times New Roman"/>
                <w:sz w:val="24"/>
                <w:szCs w:val="24"/>
              </w:rPr>
            </w:pPr>
          </w:p>
        </w:tc>
        <w:tc>
          <w:tcPr>
            <w:tcW w:w="2915" w:type="dxa"/>
            <w:vMerge/>
            <w:tcBorders>
              <w:left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tcBorders>
            <w:shd w:val="clear" w:color="auto" w:fill="auto"/>
            <w:vAlign w:val="center"/>
          </w:tcPr>
          <w:p w:rsidR="009C3342" w:rsidRPr="000D1D73" w:rsidRDefault="009C3342" w:rsidP="007020A4">
            <w:pPr>
              <w:contextualSpacing/>
              <w:jc w:val="center"/>
            </w:pPr>
            <w:r w:rsidRPr="000D1D73">
              <w:t>1</w:t>
            </w:r>
            <w:r>
              <w:t>3,0</w:t>
            </w:r>
          </w:p>
        </w:tc>
        <w:tc>
          <w:tcPr>
            <w:tcW w:w="1193" w:type="dxa"/>
            <w:tcBorders>
              <w:left w:val="single" w:sz="4" w:space="0" w:color="000000"/>
              <w:right w:val="single" w:sz="4" w:space="0" w:color="000000"/>
            </w:tcBorders>
            <w:shd w:val="clear" w:color="auto" w:fill="auto"/>
            <w:vAlign w:val="center"/>
          </w:tcPr>
          <w:p w:rsidR="009C3342" w:rsidRPr="000D1D73" w:rsidRDefault="009C3342" w:rsidP="007020A4">
            <w:pPr>
              <w:snapToGrid w:val="0"/>
              <w:contextualSpacing/>
              <w:jc w:val="center"/>
            </w:pPr>
            <w:r w:rsidRPr="000D1D73">
              <w:t>1</w:t>
            </w:r>
            <w:r>
              <w:t>2,5</w:t>
            </w:r>
          </w:p>
        </w:tc>
        <w:tc>
          <w:tcPr>
            <w:tcW w:w="1312" w:type="dxa"/>
            <w:tcBorders>
              <w:left w:val="single" w:sz="4" w:space="0" w:color="000000"/>
              <w:right w:val="single" w:sz="4" w:space="0" w:color="auto"/>
            </w:tcBorders>
            <w:vAlign w:val="center"/>
          </w:tcPr>
          <w:p w:rsidR="009C3342" w:rsidRPr="000D1D73" w:rsidRDefault="009C3342" w:rsidP="007020A4">
            <w:pPr>
              <w:snapToGrid w:val="0"/>
              <w:contextualSpacing/>
              <w:jc w:val="center"/>
            </w:pPr>
            <w:r w:rsidRPr="000D1D73">
              <w:t>1</w:t>
            </w:r>
            <w:r>
              <w:t>2,5</w:t>
            </w:r>
          </w:p>
        </w:tc>
        <w:tc>
          <w:tcPr>
            <w:tcW w:w="1229" w:type="dxa"/>
            <w:tcBorders>
              <w:left w:val="single" w:sz="4" w:space="0" w:color="auto"/>
              <w:right w:val="single" w:sz="4" w:space="0" w:color="000000"/>
            </w:tcBorders>
            <w:vAlign w:val="center"/>
          </w:tcPr>
          <w:p w:rsidR="009C3342" w:rsidRPr="000D1D73" w:rsidRDefault="009C3342" w:rsidP="007020A4">
            <w:pPr>
              <w:snapToGrid w:val="0"/>
              <w:contextualSpacing/>
              <w:jc w:val="center"/>
            </w:pPr>
            <w:r w:rsidRPr="000D1D73">
              <w:t>1</w:t>
            </w:r>
            <w:r>
              <w:t>2,0</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9"/>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Бросок мяча массой 1 кг из-за головы двумя руками, стоя</w:t>
            </w:r>
          </w:p>
        </w:tc>
        <w:tc>
          <w:tcPr>
            <w:tcW w:w="1589"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м</w:t>
            </w:r>
          </w:p>
        </w:tc>
        <w:tc>
          <w:tcPr>
            <w:tcW w:w="2559" w:type="dxa"/>
            <w:gridSpan w:val="2"/>
            <w:tcBorders>
              <w:left w:val="single" w:sz="4" w:space="0" w:color="000000"/>
              <w:right w:val="single" w:sz="4" w:space="0" w:color="000000"/>
            </w:tcBorders>
            <w:shd w:val="clear" w:color="auto" w:fill="auto"/>
            <w:vAlign w:val="center"/>
          </w:tcPr>
          <w:p w:rsidR="009C3342" w:rsidRPr="000D1D73" w:rsidRDefault="009C3342" w:rsidP="007020A4">
            <w:pPr>
              <w:snapToGrid w:val="0"/>
              <w:contextualSpacing/>
              <w:jc w:val="center"/>
            </w:pPr>
            <w:r w:rsidRPr="000D1D73">
              <w:t>не менее</w:t>
            </w:r>
          </w:p>
        </w:tc>
        <w:tc>
          <w:tcPr>
            <w:tcW w:w="2541" w:type="dxa"/>
            <w:gridSpan w:val="2"/>
            <w:tcBorders>
              <w:left w:val="single" w:sz="4" w:space="0" w:color="000000"/>
              <w:right w:val="single" w:sz="4" w:space="0" w:color="000000"/>
            </w:tcBorders>
            <w:vAlign w:val="center"/>
          </w:tcPr>
          <w:p w:rsidR="009C3342" w:rsidRPr="000D1D73" w:rsidRDefault="009C3342" w:rsidP="007020A4">
            <w:pPr>
              <w:snapToGrid w:val="0"/>
              <w:contextualSpacing/>
              <w:jc w:val="center"/>
            </w:pPr>
            <w:r>
              <w:t>не менее</w:t>
            </w:r>
          </w:p>
        </w:tc>
      </w:tr>
      <w:tr w:rsidR="009C3342" w:rsidRPr="000D1D73" w:rsidTr="007020A4">
        <w:trPr>
          <w:cantSplit/>
          <w:trHeight w:val="23"/>
        </w:trPr>
        <w:tc>
          <w:tcPr>
            <w:tcW w:w="602" w:type="dxa"/>
            <w:vMerge/>
            <w:tcBorders>
              <w:left w:val="single" w:sz="4" w:space="0" w:color="000000"/>
            </w:tcBorders>
            <w:shd w:val="clear" w:color="auto" w:fill="auto"/>
            <w:vAlign w:val="center"/>
          </w:tcPr>
          <w:p w:rsidR="009C3342" w:rsidRPr="000A00B9" w:rsidRDefault="009C3342" w:rsidP="007020A4">
            <w:pPr>
              <w:pStyle w:val="af0"/>
              <w:numPr>
                <w:ilvl w:val="0"/>
                <w:numId w:val="9"/>
              </w:numPr>
              <w:snapToGrid w:val="0"/>
              <w:spacing w:after="0" w:line="240" w:lineRule="auto"/>
              <w:jc w:val="center"/>
              <w:rPr>
                <w:rFonts w:ascii="Times New Roman" w:hAnsi="Times New Roman"/>
                <w:sz w:val="24"/>
                <w:szCs w:val="24"/>
              </w:rPr>
            </w:pPr>
          </w:p>
        </w:tc>
        <w:tc>
          <w:tcPr>
            <w:tcW w:w="2915" w:type="dxa"/>
            <w:vMerge/>
            <w:tcBorders>
              <w:left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tcBorders>
            <w:shd w:val="clear" w:color="auto" w:fill="auto"/>
            <w:vAlign w:val="center"/>
          </w:tcPr>
          <w:p w:rsidR="009C3342" w:rsidRPr="000D1D73" w:rsidRDefault="009C3342" w:rsidP="007020A4">
            <w:pPr>
              <w:contextualSpacing/>
              <w:jc w:val="center"/>
            </w:pPr>
            <w:r>
              <w:t>8</w:t>
            </w:r>
          </w:p>
        </w:tc>
        <w:tc>
          <w:tcPr>
            <w:tcW w:w="1193" w:type="dxa"/>
            <w:tcBorders>
              <w:left w:val="single" w:sz="4" w:space="0" w:color="000000"/>
              <w:right w:val="single" w:sz="4" w:space="0" w:color="000000"/>
            </w:tcBorders>
            <w:shd w:val="clear" w:color="auto" w:fill="auto"/>
            <w:vAlign w:val="center"/>
          </w:tcPr>
          <w:p w:rsidR="009C3342" w:rsidRPr="000D1D73" w:rsidRDefault="009C3342" w:rsidP="007020A4">
            <w:pPr>
              <w:snapToGrid w:val="0"/>
              <w:contextualSpacing/>
              <w:jc w:val="center"/>
            </w:pPr>
            <w:r>
              <w:t>6</w:t>
            </w:r>
          </w:p>
        </w:tc>
        <w:tc>
          <w:tcPr>
            <w:tcW w:w="1312" w:type="dxa"/>
            <w:tcBorders>
              <w:left w:val="single" w:sz="4" w:space="0" w:color="000000"/>
              <w:right w:val="single" w:sz="4" w:space="0" w:color="auto"/>
            </w:tcBorders>
            <w:vAlign w:val="center"/>
          </w:tcPr>
          <w:p w:rsidR="009C3342" w:rsidRPr="000D1D73" w:rsidRDefault="009C3342" w:rsidP="007020A4">
            <w:pPr>
              <w:snapToGrid w:val="0"/>
              <w:contextualSpacing/>
              <w:jc w:val="center"/>
            </w:pPr>
            <w:r>
              <w:t>10</w:t>
            </w:r>
          </w:p>
        </w:tc>
        <w:tc>
          <w:tcPr>
            <w:tcW w:w="1229" w:type="dxa"/>
            <w:tcBorders>
              <w:left w:val="single" w:sz="4" w:space="0" w:color="auto"/>
              <w:right w:val="single" w:sz="4" w:space="0" w:color="000000"/>
            </w:tcBorders>
            <w:vAlign w:val="center"/>
          </w:tcPr>
          <w:p w:rsidR="009C3342" w:rsidRPr="000D1D73" w:rsidRDefault="009C3342" w:rsidP="007020A4">
            <w:pPr>
              <w:snapToGrid w:val="0"/>
              <w:contextualSpacing/>
              <w:jc w:val="center"/>
            </w:pPr>
            <w:r>
              <w:t>8</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9"/>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Прыжок в высоту одновременным отталкиванием двумя ногами</w:t>
            </w:r>
          </w:p>
        </w:tc>
        <w:tc>
          <w:tcPr>
            <w:tcW w:w="1589"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см</w:t>
            </w:r>
          </w:p>
        </w:tc>
        <w:tc>
          <w:tcPr>
            <w:tcW w:w="2559" w:type="dxa"/>
            <w:gridSpan w:val="2"/>
            <w:tcBorders>
              <w:left w:val="single" w:sz="4" w:space="0" w:color="000000"/>
              <w:right w:val="single" w:sz="4" w:space="0" w:color="000000"/>
            </w:tcBorders>
            <w:shd w:val="clear" w:color="auto" w:fill="auto"/>
            <w:vAlign w:val="center"/>
          </w:tcPr>
          <w:p w:rsidR="009C3342" w:rsidRPr="000D1D73" w:rsidRDefault="009C3342" w:rsidP="007020A4">
            <w:pPr>
              <w:snapToGrid w:val="0"/>
              <w:contextualSpacing/>
              <w:jc w:val="center"/>
            </w:pPr>
            <w:r w:rsidRPr="000D1D73">
              <w:t>не менее</w:t>
            </w:r>
          </w:p>
        </w:tc>
        <w:tc>
          <w:tcPr>
            <w:tcW w:w="2541" w:type="dxa"/>
            <w:gridSpan w:val="2"/>
            <w:tcBorders>
              <w:left w:val="single" w:sz="4" w:space="0" w:color="000000"/>
              <w:right w:val="single" w:sz="4" w:space="0" w:color="000000"/>
            </w:tcBorders>
            <w:vAlign w:val="center"/>
          </w:tcPr>
          <w:p w:rsidR="009C3342" w:rsidRPr="000D1D73" w:rsidRDefault="009C3342" w:rsidP="007020A4">
            <w:pPr>
              <w:snapToGrid w:val="0"/>
              <w:contextualSpacing/>
              <w:jc w:val="center"/>
            </w:pPr>
            <w:r>
              <w:t>не менее</w:t>
            </w:r>
          </w:p>
        </w:tc>
      </w:tr>
      <w:tr w:rsidR="009C3342" w:rsidRPr="000D1D73" w:rsidTr="007020A4">
        <w:trPr>
          <w:cantSplit/>
          <w:trHeight w:val="23"/>
        </w:trPr>
        <w:tc>
          <w:tcPr>
            <w:tcW w:w="602" w:type="dxa"/>
            <w:vMerge/>
            <w:tcBorders>
              <w:left w:val="single" w:sz="4" w:space="0" w:color="000000"/>
            </w:tcBorders>
            <w:shd w:val="clear" w:color="auto" w:fill="auto"/>
            <w:vAlign w:val="center"/>
          </w:tcPr>
          <w:p w:rsidR="009C3342" w:rsidRPr="000A00B9" w:rsidRDefault="009C3342" w:rsidP="007020A4">
            <w:pPr>
              <w:pStyle w:val="af0"/>
              <w:numPr>
                <w:ilvl w:val="0"/>
                <w:numId w:val="9"/>
              </w:numPr>
              <w:snapToGrid w:val="0"/>
              <w:spacing w:after="0" w:line="240" w:lineRule="auto"/>
              <w:jc w:val="center"/>
              <w:rPr>
                <w:rFonts w:ascii="Times New Roman" w:hAnsi="Times New Roman"/>
                <w:sz w:val="24"/>
                <w:szCs w:val="24"/>
              </w:rPr>
            </w:pPr>
          </w:p>
        </w:tc>
        <w:tc>
          <w:tcPr>
            <w:tcW w:w="2915" w:type="dxa"/>
            <w:vMerge/>
            <w:tcBorders>
              <w:left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tcBorders>
            <w:shd w:val="clear" w:color="auto" w:fill="auto"/>
            <w:vAlign w:val="center"/>
          </w:tcPr>
          <w:p w:rsidR="009C3342" w:rsidRPr="000D1D73" w:rsidRDefault="009C3342" w:rsidP="007020A4">
            <w:pPr>
              <w:contextualSpacing/>
              <w:jc w:val="center"/>
            </w:pPr>
            <w:r>
              <w:t>36</w:t>
            </w:r>
          </w:p>
        </w:tc>
        <w:tc>
          <w:tcPr>
            <w:tcW w:w="1193" w:type="dxa"/>
            <w:tcBorders>
              <w:left w:val="single" w:sz="4" w:space="0" w:color="000000"/>
              <w:right w:val="single" w:sz="4" w:space="0" w:color="000000"/>
            </w:tcBorders>
            <w:shd w:val="clear" w:color="auto" w:fill="auto"/>
            <w:vAlign w:val="center"/>
          </w:tcPr>
          <w:p w:rsidR="009C3342" w:rsidRPr="000D1D73" w:rsidRDefault="009C3342" w:rsidP="007020A4">
            <w:pPr>
              <w:snapToGrid w:val="0"/>
              <w:contextualSpacing/>
              <w:jc w:val="center"/>
            </w:pPr>
            <w:r>
              <w:t>30</w:t>
            </w:r>
          </w:p>
        </w:tc>
        <w:tc>
          <w:tcPr>
            <w:tcW w:w="1312" w:type="dxa"/>
            <w:tcBorders>
              <w:left w:val="single" w:sz="4" w:space="0" w:color="000000"/>
              <w:right w:val="single" w:sz="4" w:space="0" w:color="auto"/>
            </w:tcBorders>
            <w:vAlign w:val="center"/>
          </w:tcPr>
          <w:p w:rsidR="009C3342" w:rsidRPr="000D1D73" w:rsidRDefault="009C3342" w:rsidP="007020A4">
            <w:pPr>
              <w:snapToGrid w:val="0"/>
              <w:contextualSpacing/>
              <w:jc w:val="center"/>
            </w:pPr>
            <w:r>
              <w:t>40</w:t>
            </w:r>
          </w:p>
        </w:tc>
        <w:tc>
          <w:tcPr>
            <w:tcW w:w="1229" w:type="dxa"/>
            <w:tcBorders>
              <w:left w:val="single" w:sz="4" w:space="0" w:color="auto"/>
              <w:right w:val="single" w:sz="4" w:space="0" w:color="000000"/>
            </w:tcBorders>
            <w:vAlign w:val="center"/>
          </w:tcPr>
          <w:p w:rsidR="009C3342" w:rsidRPr="000D1D73" w:rsidRDefault="009C3342" w:rsidP="007020A4">
            <w:pPr>
              <w:snapToGrid w:val="0"/>
              <w:contextualSpacing/>
              <w:jc w:val="center"/>
            </w:pPr>
            <w:r>
              <w:t>35</w:t>
            </w:r>
          </w:p>
        </w:tc>
      </w:tr>
      <w:tr w:rsidR="009C3342" w:rsidRPr="000D1D73" w:rsidTr="007020A4">
        <w:trPr>
          <w:cantSplit/>
          <w:trHeight w:val="23"/>
        </w:trPr>
        <w:tc>
          <w:tcPr>
            <w:tcW w:w="602" w:type="dxa"/>
            <w:vMerge w:val="restart"/>
            <w:tcBorders>
              <w:left w:val="single" w:sz="4" w:space="0" w:color="000000"/>
            </w:tcBorders>
            <w:shd w:val="clear" w:color="auto" w:fill="auto"/>
            <w:vAlign w:val="center"/>
          </w:tcPr>
          <w:p w:rsidR="009C3342" w:rsidRPr="00373FCE" w:rsidRDefault="009C3342" w:rsidP="007020A4">
            <w:pPr>
              <w:pStyle w:val="af0"/>
              <w:numPr>
                <w:ilvl w:val="0"/>
                <w:numId w:val="9"/>
              </w:numPr>
              <w:snapToGrid w:val="0"/>
              <w:spacing w:after="0" w:line="240" w:lineRule="auto"/>
              <w:jc w:val="center"/>
              <w:rPr>
                <w:rFonts w:ascii="Times New Roman" w:hAnsi="Times New Roman"/>
                <w:sz w:val="24"/>
                <w:szCs w:val="24"/>
              </w:rPr>
            </w:pPr>
          </w:p>
        </w:tc>
        <w:tc>
          <w:tcPr>
            <w:tcW w:w="2915"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 xml:space="preserve">Прыжок вверх с места </w:t>
            </w:r>
            <w:r>
              <w:br/>
              <w:t xml:space="preserve">со взмахом руками </w:t>
            </w:r>
          </w:p>
        </w:tc>
        <w:tc>
          <w:tcPr>
            <w:tcW w:w="1589" w:type="dxa"/>
            <w:vMerge w:val="restart"/>
            <w:tcBorders>
              <w:left w:val="single" w:sz="4" w:space="0" w:color="000000"/>
            </w:tcBorders>
            <w:shd w:val="clear" w:color="auto" w:fill="auto"/>
            <w:vAlign w:val="center"/>
          </w:tcPr>
          <w:p w:rsidR="009C3342" w:rsidRPr="000D1D73" w:rsidRDefault="009C3342" w:rsidP="007020A4">
            <w:pPr>
              <w:snapToGrid w:val="0"/>
              <w:contextualSpacing/>
              <w:jc w:val="center"/>
            </w:pPr>
            <w:r>
              <w:t>см</w:t>
            </w:r>
          </w:p>
        </w:tc>
        <w:tc>
          <w:tcPr>
            <w:tcW w:w="2559" w:type="dxa"/>
            <w:gridSpan w:val="2"/>
            <w:tcBorders>
              <w:left w:val="single" w:sz="4" w:space="0" w:color="000000"/>
              <w:right w:val="single" w:sz="4" w:space="0" w:color="000000"/>
            </w:tcBorders>
            <w:shd w:val="clear" w:color="auto" w:fill="auto"/>
            <w:vAlign w:val="center"/>
          </w:tcPr>
          <w:p w:rsidR="009C3342" w:rsidRPr="000D1D73" w:rsidRDefault="009C3342" w:rsidP="007020A4">
            <w:pPr>
              <w:snapToGrid w:val="0"/>
              <w:contextualSpacing/>
              <w:jc w:val="center"/>
            </w:pPr>
            <w:r w:rsidRPr="000D1D73">
              <w:t>не менее</w:t>
            </w:r>
          </w:p>
        </w:tc>
        <w:tc>
          <w:tcPr>
            <w:tcW w:w="2541" w:type="dxa"/>
            <w:gridSpan w:val="2"/>
            <w:tcBorders>
              <w:left w:val="single" w:sz="4" w:space="0" w:color="000000"/>
              <w:right w:val="single" w:sz="4" w:space="0" w:color="000000"/>
            </w:tcBorders>
            <w:vAlign w:val="center"/>
          </w:tcPr>
          <w:p w:rsidR="009C3342" w:rsidRPr="000D1D73" w:rsidRDefault="009C3342" w:rsidP="007020A4">
            <w:pPr>
              <w:snapToGrid w:val="0"/>
              <w:contextualSpacing/>
              <w:jc w:val="center"/>
            </w:pPr>
            <w:r>
              <w:t>не менее</w:t>
            </w:r>
          </w:p>
        </w:tc>
      </w:tr>
      <w:tr w:rsidR="009C3342" w:rsidRPr="000D1D73" w:rsidTr="007020A4">
        <w:trPr>
          <w:cantSplit/>
          <w:trHeight w:val="23"/>
        </w:trPr>
        <w:tc>
          <w:tcPr>
            <w:tcW w:w="602"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2915"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589" w:type="dxa"/>
            <w:vMerge/>
            <w:tcBorders>
              <w:left w:val="single" w:sz="4" w:space="0" w:color="000000"/>
              <w:bottom w:val="single" w:sz="4" w:space="0" w:color="000000"/>
            </w:tcBorders>
            <w:shd w:val="clear" w:color="auto" w:fill="auto"/>
            <w:vAlign w:val="center"/>
          </w:tcPr>
          <w:p w:rsidR="009C3342" w:rsidRPr="000D1D73" w:rsidRDefault="009C3342" w:rsidP="007020A4">
            <w:pPr>
              <w:snapToGrid w:val="0"/>
              <w:contextualSpacing/>
              <w:jc w:val="center"/>
            </w:pPr>
          </w:p>
        </w:tc>
        <w:tc>
          <w:tcPr>
            <w:tcW w:w="1366" w:type="dxa"/>
            <w:tcBorders>
              <w:left w:val="single" w:sz="4" w:space="0" w:color="000000"/>
              <w:bottom w:val="single" w:sz="4" w:space="0" w:color="000000"/>
            </w:tcBorders>
            <w:shd w:val="clear" w:color="auto" w:fill="auto"/>
            <w:vAlign w:val="center"/>
          </w:tcPr>
          <w:p w:rsidR="009C3342" w:rsidRPr="000D1D73" w:rsidRDefault="009C3342" w:rsidP="007020A4">
            <w:pPr>
              <w:contextualSpacing/>
              <w:jc w:val="center"/>
            </w:pPr>
            <w:r>
              <w:t>26</w:t>
            </w:r>
          </w:p>
        </w:tc>
        <w:tc>
          <w:tcPr>
            <w:tcW w:w="1193" w:type="dxa"/>
            <w:tcBorders>
              <w:left w:val="single" w:sz="4" w:space="0" w:color="000000"/>
              <w:bottom w:val="single" w:sz="4" w:space="0" w:color="000000"/>
              <w:right w:val="single" w:sz="4" w:space="0" w:color="000000"/>
            </w:tcBorders>
            <w:shd w:val="clear" w:color="auto" w:fill="auto"/>
            <w:vAlign w:val="center"/>
          </w:tcPr>
          <w:p w:rsidR="009C3342" w:rsidRPr="000D1D73" w:rsidRDefault="009C3342" w:rsidP="007020A4">
            <w:pPr>
              <w:snapToGrid w:val="0"/>
              <w:contextualSpacing/>
              <w:jc w:val="center"/>
            </w:pPr>
            <w:r>
              <w:t>20</w:t>
            </w:r>
          </w:p>
        </w:tc>
        <w:tc>
          <w:tcPr>
            <w:tcW w:w="1312" w:type="dxa"/>
            <w:tcBorders>
              <w:left w:val="single" w:sz="4" w:space="0" w:color="000000"/>
              <w:bottom w:val="single" w:sz="4" w:space="0" w:color="000000"/>
              <w:right w:val="single" w:sz="4" w:space="0" w:color="auto"/>
            </w:tcBorders>
            <w:vAlign w:val="center"/>
          </w:tcPr>
          <w:p w:rsidR="009C3342" w:rsidRPr="000D1D73" w:rsidRDefault="009C3342" w:rsidP="007020A4">
            <w:pPr>
              <w:snapToGrid w:val="0"/>
              <w:contextualSpacing/>
              <w:jc w:val="center"/>
            </w:pPr>
            <w:r>
              <w:t>30</w:t>
            </w:r>
          </w:p>
        </w:tc>
        <w:tc>
          <w:tcPr>
            <w:tcW w:w="1229" w:type="dxa"/>
            <w:tcBorders>
              <w:left w:val="single" w:sz="4" w:space="0" w:color="auto"/>
              <w:bottom w:val="single" w:sz="4" w:space="0" w:color="000000"/>
              <w:right w:val="single" w:sz="4" w:space="0" w:color="000000"/>
            </w:tcBorders>
            <w:vAlign w:val="center"/>
          </w:tcPr>
          <w:p w:rsidR="009C3342" w:rsidRPr="000D1D73" w:rsidRDefault="009C3342" w:rsidP="007020A4">
            <w:pPr>
              <w:snapToGrid w:val="0"/>
              <w:contextualSpacing/>
              <w:jc w:val="center"/>
            </w:pPr>
            <w:r>
              <w:t>25</w:t>
            </w:r>
          </w:p>
        </w:tc>
      </w:tr>
    </w:tbl>
    <w:p w:rsidR="00B4629A" w:rsidRDefault="00B4629A" w:rsidP="00B4629A">
      <w:pPr>
        <w:rPr>
          <w:sz w:val="28"/>
          <w:szCs w:val="28"/>
        </w:rPr>
      </w:pPr>
    </w:p>
    <w:p w:rsidR="00B4629A" w:rsidRPr="00135AEA" w:rsidRDefault="00B4629A" w:rsidP="00B4629A">
      <w:pPr>
        <w:rPr>
          <w:bCs/>
          <w:sz w:val="28"/>
          <w:szCs w:val="28"/>
        </w:rPr>
      </w:pPr>
    </w:p>
    <w:p w:rsidR="00B4629A" w:rsidRPr="001756D9" w:rsidRDefault="001756D9" w:rsidP="001756D9">
      <w:pPr>
        <w:jc w:val="both"/>
        <w:rPr>
          <w:sz w:val="28"/>
          <w:szCs w:val="28"/>
        </w:rPr>
      </w:pPr>
      <w:r>
        <w:rPr>
          <w:sz w:val="28"/>
          <w:szCs w:val="28"/>
        </w:rPr>
        <w:t>13.2.</w:t>
      </w:r>
      <w:r w:rsidR="00B4629A" w:rsidRPr="001756D9">
        <w:rPr>
          <w:sz w:val="28"/>
          <w:szCs w:val="28"/>
        </w:rPr>
        <w:t>Нормативы общей физической и спе</w:t>
      </w:r>
      <w:r>
        <w:rPr>
          <w:sz w:val="28"/>
          <w:szCs w:val="28"/>
        </w:rPr>
        <w:t xml:space="preserve">циальной физической подготовки </w:t>
      </w:r>
      <w:r w:rsidR="00B4629A" w:rsidRPr="001756D9">
        <w:rPr>
          <w:sz w:val="28"/>
          <w:szCs w:val="28"/>
        </w:rPr>
        <w:t xml:space="preserve">и </w:t>
      </w:r>
      <w:r w:rsidR="00B4629A" w:rsidRPr="001756D9">
        <w:rPr>
          <w:bCs/>
          <w:sz w:val="28"/>
          <w:szCs w:val="28"/>
        </w:rPr>
        <w:t>уровень спортивной квалификации (спортивные разряды)</w:t>
      </w:r>
      <w:r>
        <w:rPr>
          <w:sz w:val="28"/>
          <w:szCs w:val="28"/>
        </w:rPr>
        <w:t xml:space="preserve">для зачисления </w:t>
      </w:r>
      <w:r w:rsidR="00B4629A" w:rsidRPr="001756D9">
        <w:rPr>
          <w:sz w:val="28"/>
          <w:szCs w:val="28"/>
        </w:rPr>
        <w:t>и перевода на учебно-тренировочный этап (</w:t>
      </w:r>
      <w:r>
        <w:rPr>
          <w:sz w:val="28"/>
          <w:szCs w:val="28"/>
        </w:rPr>
        <w:t xml:space="preserve">этап спортивной специализации) </w:t>
      </w:r>
      <w:r w:rsidR="0010586B">
        <w:rPr>
          <w:sz w:val="28"/>
          <w:szCs w:val="28"/>
        </w:rPr>
        <w:t>по виду спорта «волейбол</w:t>
      </w:r>
      <w:r w:rsidR="00B4629A" w:rsidRPr="001756D9">
        <w:rPr>
          <w:sz w:val="28"/>
          <w:szCs w:val="28"/>
        </w:rPr>
        <w:t>»</w:t>
      </w:r>
    </w:p>
    <w:p w:rsidR="00B4629A" w:rsidRPr="00135AEA" w:rsidRDefault="00B4629A" w:rsidP="00B4629A">
      <w:pPr>
        <w:rPr>
          <w:bCs/>
          <w:sz w:val="28"/>
          <w:szCs w:val="28"/>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573"/>
        <w:gridCol w:w="1843"/>
        <w:gridCol w:w="1955"/>
        <w:gridCol w:w="2127"/>
      </w:tblGrid>
      <w:tr w:rsidR="009C3342" w:rsidRPr="001F459B" w:rsidTr="007020A4">
        <w:trPr>
          <w:cantSplit/>
          <w:trHeight w:val="20"/>
        </w:trPr>
        <w:tc>
          <w:tcPr>
            <w:tcW w:w="675" w:type="dxa"/>
            <w:vMerge w:val="restart"/>
            <w:vAlign w:val="center"/>
          </w:tcPr>
          <w:bookmarkEnd w:id="14"/>
          <w:p w:rsidR="009C3342" w:rsidRPr="006A6D1D" w:rsidRDefault="009C3342" w:rsidP="007020A4">
            <w:pPr>
              <w:contextualSpacing/>
              <w:jc w:val="center"/>
            </w:pPr>
            <w:r w:rsidRPr="006A6D1D">
              <w:t>№ п/п</w:t>
            </w:r>
          </w:p>
        </w:tc>
        <w:tc>
          <w:tcPr>
            <w:tcW w:w="3573" w:type="dxa"/>
            <w:vMerge w:val="restart"/>
            <w:vAlign w:val="center"/>
          </w:tcPr>
          <w:p w:rsidR="009C3342" w:rsidRPr="006A6D1D" w:rsidRDefault="009C3342" w:rsidP="007020A4">
            <w:pPr>
              <w:contextualSpacing/>
              <w:jc w:val="center"/>
            </w:pPr>
            <w:r w:rsidRPr="006A6D1D">
              <w:t>Упражнения</w:t>
            </w:r>
          </w:p>
        </w:tc>
        <w:tc>
          <w:tcPr>
            <w:tcW w:w="1843" w:type="dxa"/>
            <w:vMerge w:val="restart"/>
            <w:vAlign w:val="center"/>
          </w:tcPr>
          <w:p w:rsidR="009C3342" w:rsidRPr="006A6D1D" w:rsidRDefault="009C3342" w:rsidP="007020A4">
            <w:pPr>
              <w:contextualSpacing/>
              <w:jc w:val="center"/>
            </w:pPr>
            <w:r w:rsidRPr="006A6D1D">
              <w:t>Единица измерения</w:t>
            </w:r>
          </w:p>
        </w:tc>
        <w:tc>
          <w:tcPr>
            <w:tcW w:w="4082" w:type="dxa"/>
            <w:gridSpan w:val="2"/>
            <w:vAlign w:val="center"/>
          </w:tcPr>
          <w:p w:rsidR="009C3342" w:rsidRPr="006A6D1D" w:rsidRDefault="009C3342" w:rsidP="007020A4">
            <w:pPr>
              <w:contextualSpacing/>
              <w:jc w:val="center"/>
            </w:pPr>
            <w:r w:rsidRPr="006A6D1D">
              <w:t>Норматив</w:t>
            </w:r>
          </w:p>
        </w:tc>
      </w:tr>
      <w:tr w:rsidR="009C3342" w:rsidRPr="001F459B" w:rsidTr="007020A4">
        <w:trPr>
          <w:cantSplit/>
          <w:trHeight w:val="20"/>
        </w:trPr>
        <w:tc>
          <w:tcPr>
            <w:tcW w:w="675" w:type="dxa"/>
            <w:vMerge/>
            <w:vAlign w:val="center"/>
          </w:tcPr>
          <w:p w:rsidR="009C3342" w:rsidRPr="006A6D1D" w:rsidRDefault="009C3342" w:rsidP="007020A4">
            <w:pPr>
              <w:contextualSpacing/>
              <w:jc w:val="center"/>
            </w:pPr>
          </w:p>
        </w:tc>
        <w:tc>
          <w:tcPr>
            <w:tcW w:w="3573" w:type="dxa"/>
            <w:vMerge/>
            <w:vAlign w:val="center"/>
          </w:tcPr>
          <w:p w:rsidR="009C3342" w:rsidRPr="006A6D1D" w:rsidRDefault="009C3342" w:rsidP="007020A4">
            <w:pPr>
              <w:contextualSpacing/>
              <w:jc w:val="center"/>
            </w:pPr>
          </w:p>
        </w:tc>
        <w:tc>
          <w:tcPr>
            <w:tcW w:w="1843" w:type="dxa"/>
            <w:vMerge/>
            <w:vAlign w:val="center"/>
          </w:tcPr>
          <w:p w:rsidR="009C3342" w:rsidRPr="006A6D1D" w:rsidRDefault="009C3342" w:rsidP="007020A4">
            <w:pPr>
              <w:contextualSpacing/>
              <w:jc w:val="center"/>
              <w:rPr>
                <w:lang w:val="en-US"/>
              </w:rPr>
            </w:pPr>
          </w:p>
        </w:tc>
        <w:tc>
          <w:tcPr>
            <w:tcW w:w="1955" w:type="dxa"/>
            <w:vAlign w:val="center"/>
          </w:tcPr>
          <w:p w:rsidR="009C3342" w:rsidRPr="006A6D1D" w:rsidRDefault="009C3342" w:rsidP="007020A4">
            <w:pPr>
              <w:contextualSpacing/>
              <w:jc w:val="center"/>
              <w:rPr>
                <w:lang w:val="en-US"/>
              </w:rPr>
            </w:pPr>
            <w:r w:rsidRPr="006A6D1D">
              <w:t>юноши</w:t>
            </w:r>
          </w:p>
        </w:tc>
        <w:tc>
          <w:tcPr>
            <w:tcW w:w="2127" w:type="dxa"/>
            <w:vAlign w:val="center"/>
          </w:tcPr>
          <w:p w:rsidR="009C3342" w:rsidRPr="006A6D1D" w:rsidRDefault="009C3342" w:rsidP="007020A4">
            <w:pPr>
              <w:contextualSpacing/>
              <w:jc w:val="center"/>
            </w:pPr>
            <w:r w:rsidRPr="006A6D1D">
              <w:t>девушки</w:t>
            </w:r>
          </w:p>
        </w:tc>
      </w:tr>
      <w:tr w:rsidR="009C3342" w:rsidRPr="001F459B" w:rsidTr="007020A4">
        <w:trPr>
          <w:cantSplit/>
          <w:trHeight w:val="20"/>
        </w:trPr>
        <w:tc>
          <w:tcPr>
            <w:tcW w:w="10173" w:type="dxa"/>
            <w:gridSpan w:val="5"/>
            <w:vAlign w:val="center"/>
          </w:tcPr>
          <w:p w:rsidR="009C3342" w:rsidRPr="001F459B" w:rsidRDefault="009C3342" w:rsidP="009C3342">
            <w:pPr>
              <w:numPr>
                <w:ilvl w:val="0"/>
                <w:numId w:val="12"/>
              </w:numPr>
              <w:suppressAutoHyphens/>
              <w:contextualSpacing/>
              <w:jc w:val="center"/>
            </w:pPr>
            <w:r w:rsidRPr="001F459B">
              <w:t>Нормативы общей физической подготовки</w:t>
            </w:r>
          </w:p>
        </w:tc>
      </w:tr>
      <w:tr w:rsidR="009C3342" w:rsidRPr="001F459B" w:rsidTr="007020A4">
        <w:trPr>
          <w:cantSplit/>
          <w:trHeight w:val="20"/>
        </w:trPr>
        <w:tc>
          <w:tcPr>
            <w:tcW w:w="675" w:type="dxa"/>
            <w:vMerge w:val="restart"/>
            <w:vAlign w:val="center"/>
          </w:tcPr>
          <w:p w:rsidR="009C3342" w:rsidRPr="001F459B" w:rsidRDefault="009C3342" w:rsidP="007020A4">
            <w:pPr>
              <w:contextualSpacing/>
              <w:jc w:val="center"/>
            </w:pPr>
            <w:r w:rsidRPr="001F459B">
              <w:t>1.</w:t>
            </w:r>
            <w:r>
              <w:t>1.</w:t>
            </w:r>
          </w:p>
        </w:tc>
        <w:tc>
          <w:tcPr>
            <w:tcW w:w="3573" w:type="dxa"/>
            <w:vMerge w:val="restart"/>
            <w:vAlign w:val="center"/>
          </w:tcPr>
          <w:p w:rsidR="009C3342" w:rsidRPr="001F459B" w:rsidRDefault="009C3342" w:rsidP="007020A4">
            <w:pPr>
              <w:contextualSpacing/>
              <w:jc w:val="center"/>
            </w:pPr>
            <w:r>
              <w:t>Бег на 60 м</w:t>
            </w:r>
          </w:p>
        </w:tc>
        <w:tc>
          <w:tcPr>
            <w:tcW w:w="1843" w:type="dxa"/>
            <w:vMerge w:val="restart"/>
            <w:vAlign w:val="center"/>
          </w:tcPr>
          <w:p w:rsidR="009C3342" w:rsidRPr="001F459B" w:rsidRDefault="009C3342" w:rsidP="007020A4">
            <w:pPr>
              <w:contextualSpacing/>
              <w:jc w:val="center"/>
            </w:pPr>
            <w:r>
              <w:t>с</w:t>
            </w:r>
          </w:p>
        </w:tc>
        <w:tc>
          <w:tcPr>
            <w:tcW w:w="4082" w:type="dxa"/>
            <w:gridSpan w:val="2"/>
            <w:vAlign w:val="center"/>
          </w:tcPr>
          <w:p w:rsidR="009C3342" w:rsidRPr="001F459B" w:rsidRDefault="009C3342" w:rsidP="007020A4">
            <w:pPr>
              <w:contextualSpacing/>
              <w:jc w:val="center"/>
            </w:pPr>
            <w:r>
              <w:t>не более</w:t>
            </w:r>
          </w:p>
        </w:tc>
      </w:tr>
      <w:tr w:rsidR="009C3342" w:rsidRPr="001F459B" w:rsidTr="007020A4">
        <w:trPr>
          <w:cantSplit/>
          <w:trHeight w:val="20"/>
        </w:trPr>
        <w:tc>
          <w:tcPr>
            <w:tcW w:w="675" w:type="dxa"/>
            <w:vMerge/>
            <w:vAlign w:val="center"/>
          </w:tcPr>
          <w:p w:rsidR="009C3342" w:rsidRPr="001F459B" w:rsidRDefault="009C3342" w:rsidP="007020A4">
            <w:pPr>
              <w:contextualSpacing/>
              <w:jc w:val="cente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10,4</w:t>
            </w:r>
          </w:p>
        </w:tc>
        <w:tc>
          <w:tcPr>
            <w:tcW w:w="2127" w:type="dxa"/>
            <w:vAlign w:val="center"/>
          </w:tcPr>
          <w:p w:rsidR="009C3342" w:rsidRPr="001F459B" w:rsidRDefault="009C3342" w:rsidP="007020A4">
            <w:pPr>
              <w:contextualSpacing/>
              <w:jc w:val="center"/>
            </w:pPr>
            <w:r>
              <w:t>10,9</w:t>
            </w:r>
          </w:p>
        </w:tc>
      </w:tr>
      <w:tr w:rsidR="009C3342" w:rsidRPr="001F459B" w:rsidTr="007020A4">
        <w:trPr>
          <w:cantSplit/>
          <w:trHeight w:val="20"/>
        </w:trPr>
        <w:tc>
          <w:tcPr>
            <w:tcW w:w="675" w:type="dxa"/>
            <w:vMerge w:val="restart"/>
            <w:vAlign w:val="center"/>
          </w:tcPr>
          <w:p w:rsidR="009C3342" w:rsidRPr="001F459B" w:rsidRDefault="009C3342" w:rsidP="007020A4">
            <w:pPr>
              <w:contextualSpacing/>
              <w:jc w:val="center"/>
            </w:pPr>
            <w:r>
              <w:t>1.</w:t>
            </w:r>
            <w:r w:rsidRPr="001F459B">
              <w:t>2.</w:t>
            </w:r>
          </w:p>
        </w:tc>
        <w:tc>
          <w:tcPr>
            <w:tcW w:w="3573" w:type="dxa"/>
            <w:vMerge w:val="restart"/>
            <w:vAlign w:val="center"/>
          </w:tcPr>
          <w:p w:rsidR="009C3342" w:rsidRPr="001F459B" w:rsidRDefault="009C3342" w:rsidP="007020A4">
            <w:pPr>
              <w:contextualSpacing/>
              <w:jc w:val="center"/>
            </w:pPr>
            <w:r>
              <w:t xml:space="preserve">Сгибание и разгибание рук </w:t>
            </w:r>
            <w:r>
              <w:br/>
              <w:t>в упоре лежа на полу</w:t>
            </w:r>
          </w:p>
        </w:tc>
        <w:tc>
          <w:tcPr>
            <w:tcW w:w="1843" w:type="dxa"/>
            <w:vMerge w:val="restart"/>
            <w:vAlign w:val="center"/>
          </w:tcPr>
          <w:p w:rsidR="009C3342" w:rsidRPr="001F459B" w:rsidRDefault="009C3342" w:rsidP="007020A4">
            <w:pPr>
              <w:contextualSpacing/>
              <w:jc w:val="center"/>
            </w:pPr>
            <w:r>
              <w:t>количество раз</w:t>
            </w:r>
          </w:p>
        </w:tc>
        <w:tc>
          <w:tcPr>
            <w:tcW w:w="4082" w:type="dxa"/>
            <w:gridSpan w:val="2"/>
            <w:vAlign w:val="center"/>
          </w:tcPr>
          <w:p w:rsidR="009C3342" w:rsidRPr="001F459B" w:rsidRDefault="009C3342" w:rsidP="007020A4">
            <w:pPr>
              <w:contextualSpacing/>
              <w:jc w:val="center"/>
            </w:pPr>
            <w:r>
              <w:t>не менее</w:t>
            </w:r>
          </w:p>
        </w:tc>
      </w:tr>
      <w:tr w:rsidR="009C3342" w:rsidRPr="001F459B" w:rsidTr="007020A4">
        <w:trPr>
          <w:cantSplit/>
          <w:trHeight w:val="20"/>
        </w:trPr>
        <w:tc>
          <w:tcPr>
            <w:tcW w:w="675" w:type="dxa"/>
            <w:vMerge/>
            <w:vAlign w:val="center"/>
          </w:tcPr>
          <w:p w:rsidR="009C3342" w:rsidRPr="001F459B" w:rsidRDefault="009C3342" w:rsidP="007020A4">
            <w:pPr>
              <w:contextualSpacing/>
              <w:jc w:val="cente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18</w:t>
            </w:r>
          </w:p>
        </w:tc>
        <w:tc>
          <w:tcPr>
            <w:tcW w:w="2127" w:type="dxa"/>
            <w:vAlign w:val="center"/>
          </w:tcPr>
          <w:p w:rsidR="009C3342" w:rsidRPr="001F459B" w:rsidRDefault="009C3342" w:rsidP="007020A4">
            <w:pPr>
              <w:contextualSpacing/>
              <w:jc w:val="center"/>
            </w:pPr>
            <w:r>
              <w:t>9</w:t>
            </w:r>
          </w:p>
        </w:tc>
      </w:tr>
      <w:tr w:rsidR="009C3342" w:rsidRPr="001F459B" w:rsidTr="007020A4">
        <w:trPr>
          <w:cantSplit/>
          <w:trHeight w:val="20"/>
        </w:trPr>
        <w:tc>
          <w:tcPr>
            <w:tcW w:w="675" w:type="dxa"/>
            <w:vMerge w:val="restart"/>
            <w:vAlign w:val="center"/>
          </w:tcPr>
          <w:p w:rsidR="009C3342" w:rsidRPr="001F459B" w:rsidRDefault="009C3342" w:rsidP="007020A4">
            <w:pPr>
              <w:contextualSpacing/>
              <w:jc w:val="center"/>
            </w:pPr>
            <w:r>
              <w:t>1.</w:t>
            </w:r>
            <w:r w:rsidRPr="001F459B">
              <w:t>3.</w:t>
            </w:r>
          </w:p>
        </w:tc>
        <w:tc>
          <w:tcPr>
            <w:tcW w:w="3573" w:type="dxa"/>
            <w:vMerge w:val="restart"/>
            <w:vAlign w:val="center"/>
          </w:tcPr>
          <w:p w:rsidR="009C3342" w:rsidRDefault="009C3342" w:rsidP="007020A4">
            <w:pPr>
              <w:snapToGrid w:val="0"/>
              <w:contextualSpacing/>
              <w:jc w:val="center"/>
            </w:pPr>
            <w:r>
              <w:t xml:space="preserve">Наклон вперед из положения стоя на гимнастической скамье </w:t>
            </w:r>
          </w:p>
          <w:p w:rsidR="009C3342" w:rsidRPr="001F459B" w:rsidRDefault="009C3342" w:rsidP="007020A4">
            <w:pPr>
              <w:contextualSpacing/>
              <w:jc w:val="center"/>
            </w:pPr>
            <w:r>
              <w:t>(от уровня скамьи)</w:t>
            </w:r>
          </w:p>
        </w:tc>
        <w:tc>
          <w:tcPr>
            <w:tcW w:w="1843" w:type="dxa"/>
            <w:vMerge w:val="restart"/>
            <w:vAlign w:val="center"/>
          </w:tcPr>
          <w:p w:rsidR="009C3342" w:rsidRPr="001F459B" w:rsidRDefault="009C3342" w:rsidP="007020A4">
            <w:pPr>
              <w:contextualSpacing/>
              <w:jc w:val="center"/>
            </w:pPr>
            <w:r>
              <w:t>см</w:t>
            </w:r>
          </w:p>
        </w:tc>
        <w:tc>
          <w:tcPr>
            <w:tcW w:w="4082" w:type="dxa"/>
            <w:gridSpan w:val="2"/>
            <w:vAlign w:val="center"/>
          </w:tcPr>
          <w:p w:rsidR="009C3342" w:rsidRPr="001F459B" w:rsidRDefault="009C3342" w:rsidP="007020A4">
            <w:pPr>
              <w:contextualSpacing/>
              <w:jc w:val="center"/>
            </w:pPr>
            <w:r>
              <w:t>не менее</w:t>
            </w:r>
          </w:p>
        </w:tc>
      </w:tr>
      <w:tr w:rsidR="009C3342" w:rsidRPr="001F459B" w:rsidTr="007020A4">
        <w:trPr>
          <w:cantSplit/>
          <w:trHeight w:val="20"/>
        </w:trPr>
        <w:tc>
          <w:tcPr>
            <w:tcW w:w="675" w:type="dxa"/>
            <w:vMerge/>
            <w:vAlign w:val="center"/>
          </w:tcPr>
          <w:p w:rsidR="009C3342" w:rsidRPr="001F459B" w:rsidRDefault="009C3342" w:rsidP="007020A4">
            <w:pPr>
              <w:contextualSpacing/>
              <w:jc w:val="cente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+5</w:t>
            </w:r>
          </w:p>
        </w:tc>
        <w:tc>
          <w:tcPr>
            <w:tcW w:w="2127" w:type="dxa"/>
            <w:vAlign w:val="center"/>
          </w:tcPr>
          <w:p w:rsidR="009C3342" w:rsidRPr="001F459B" w:rsidRDefault="009C3342" w:rsidP="007020A4">
            <w:pPr>
              <w:contextualSpacing/>
              <w:jc w:val="center"/>
            </w:pPr>
            <w:r>
              <w:t>+6</w:t>
            </w:r>
          </w:p>
        </w:tc>
      </w:tr>
      <w:tr w:rsidR="009C3342" w:rsidRPr="001F459B" w:rsidTr="007020A4">
        <w:trPr>
          <w:cantSplit/>
          <w:trHeight w:val="20"/>
        </w:trPr>
        <w:tc>
          <w:tcPr>
            <w:tcW w:w="675" w:type="dxa"/>
            <w:vMerge w:val="restart"/>
            <w:vAlign w:val="center"/>
          </w:tcPr>
          <w:p w:rsidR="009C3342" w:rsidRPr="001F459B" w:rsidRDefault="009C3342" w:rsidP="007020A4">
            <w:pPr>
              <w:contextualSpacing/>
              <w:jc w:val="center"/>
            </w:pPr>
            <w:r>
              <w:t>1.</w:t>
            </w:r>
            <w:r w:rsidRPr="001F459B">
              <w:t>4.</w:t>
            </w:r>
          </w:p>
        </w:tc>
        <w:tc>
          <w:tcPr>
            <w:tcW w:w="3573" w:type="dxa"/>
            <w:vMerge w:val="restart"/>
            <w:vAlign w:val="center"/>
          </w:tcPr>
          <w:p w:rsidR="009C3342" w:rsidRPr="001F459B" w:rsidRDefault="009C3342" w:rsidP="007020A4">
            <w:pPr>
              <w:contextualSpacing/>
              <w:jc w:val="center"/>
            </w:pPr>
            <w:r>
              <w:t>Прыжок в длину с места толчком двумя ногами</w:t>
            </w:r>
          </w:p>
        </w:tc>
        <w:tc>
          <w:tcPr>
            <w:tcW w:w="1843" w:type="dxa"/>
            <w:vMerge w:val="restart"/>
            <w:vAlign w:val="center"/>
          </w:tcPr>
          <w:p w:rsidR="009C3342" w:rsidRPr="001F459B" w:rsidRDefault="009C3342" w:rsidP="007020A4">
            <w:pPr>
              <w:contextualSpacing/>
              <w:jc w:val="center"/>
            </w:pPr>
            <w:r>
              <w:t>см</w:t>
            </w:r>
          </w:p>
        </w:tc>
        <w:tc>
          <w:tcPr>
            <w:tcW w:w="4082" w:type="dxa"/>
            <w:gridSpan w:val="2"/>
            <w:vAlign w:val="center"/>
          </w:tcPr>
          <w:p w:rsidR="009C3342" w:rsidRPr="001F459B" w:rsidRDefault="009C3342" w:rsidP="007020A4">
            <w:pPr>
              <w:contextualSpacing/>
              <w:jc w:val="center"/>
            </w:pPr>
            <w:r>
              <w:t>не менее</w:t>
            </w:r>
          </w:p>
        </w:tc>
      </w:tr>
      <w:tr w:rsidR="009C3342" w:rsidRPr="001F459B" w:rsidTr="007020A4">
        <w:trPr>
          <w:cantSplit/>
          <w:trHeight w:val="20"/>
        </w:trPr>
        <w:tc>
          <w:tcPr>
            <w:tcW w:w="675" w:type="dxa"/>
            <w:vMerge/>
            <w:vAlign w:val="center"/>
          </w:tcPr>
          <w:p w:rsidR="009C3342" w:rsidRPr="001F459B" w:rsidRDefault="009C3342" w:rsidP="007020A4">
            <w:pPr>
              <w:contextualSpacing/>
              <w:jc w:val="cente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160</w:t>
            </w:r>
          </w:p>
        </w:tc>
        <w:tc>
          <w:tcPr>
            <w:tcW w:w="2127" w:type="dxa"/>
            <w:vAlign w:val="center"/>
          </w:tcPr>
          <w:p w:rsidR="009C3342" w:rsidRPr="001F459B" w:rsidRDefault="009C3342" w:rsidP="007020A4">
            <w:pPr>
              <w:contextualSpacing/>
              <w:jc w:val="center"/>
            </w:pPr>
            <w:r>
              <w:t>145</w:t>
            </w:r>
          </w:p>
        </w:tc>
      </w:tr>
      <w:tr w:rsidR="009C3342" w:rsidRPr="001F459B" w:rsidTr="007020A4">
        <w:trPr>
          <w:cantSplit/>
          <w:trHeight w:val="20"/>
        </w:trPr>
        <w:tc>
          <w:tcPr>
            <w:tcW w:w="10173" w:type="dxa"/>
            <w:gridSpan w:val="5"/>
            <w:vAlign w:val="center"/>
          </w:tcPr>
          <w:p w:rsidR="009C3342" w:rsidRPr="001F459B" w:rsidRDefault="009C3342" w:rsidP="009C3342">
            <w:pPr>
              <w:pStyle w:val="af0"/>
              <w:numPr>
                <w:ilvl w:val="0"/>
                <w:numId w:val="12"/>
              </w:numPr>
              <w:spacing w:after="0" w:line="240" w:lineRule="auto"/>
              <w:ind w:left="142" w:firstLine="0"/>
              <w:jc w:val="center"/>
              <w:rPr>
                <w:rFonts w:ascii="Times New Roman" w:hAnsi="Times New Roman"/>
                <w:sz w:val="24"/>
                <w:szCs w:val="24"/>
              </w:rPr>
            </w:pPr>
            <w:r w:rsidRPr="001F459B">
              <w:rPr>
                <w:rFonts w:ascii="Times New Roman" w:hAnsi="Times New Roman"/>
                <w:sz w:val="24"/>
                <w:szCs w:val="24"/>
              </w:rPr>
              <w:t>Нормативы специальной физической подготовки</w:t>
            </w:r>
            <w:r>
              <w:rPr>
                <w:rFonts w:ascii="Times New Roman" w:hAnsi="Times New Roman"/>
                <w:sz w:val="24"/>
                <w:szCs w:val="24"/>
              </w:rPr>
              <w:t xml:space="preserve"> для спортивной дисциплины «волейбол»</w:t>
            </w:r>
          </w:p>
        </w:tc>
      </w:tr>
      <w:tr w:rsidR="009C3342" w:rsidRPr="001F459B" w:rsidTr="007020A4">
        <w:trPr>
          <w:cantSplit/>
          <w:trHeight w:val="20"/>
        </w:trPr>
        <w:tc>
          <w:tcPr>
            <w:tcW w:w="675" w:type="dxa"/>
            <w:vMerge w:val="restart"/>
            <w:vAlign w:val="center"/>
          </w:tcPr>
          <w:p w:rsidR="009C3342" w:rsidRPr="001F459B" w:rsidRDefault="009C3342" w:rsidP="007020A4">
            <w:pPr>
              <w:contextualSpacing/>
              <w:jc w:val="center"/>
            </w:pPr>
            <w:r>
              <w:t>2.1.</w:t>
            </w:r>
          </w:p>
        </w:tc>
        <w:tc>
          <w:tcPr>
            <w:tcW w:w="3573" w:type="dxa"/>
            <w:vMerge w:val="restart"/>
            <w:vAlign w:val="center"/>
          </w:tcPr>
          <w:p w:rsidR="009C3342" w:rsidRPr="001F459B" w:rsidRDefault="009C3342" w:rsidP="007020A4">
            <w:pPr>
              <w:contextualSpacing/>
              <w:jc w:val="center"/>
            </w:pPr>
            <w:r>
              <w:t>Челночный бег 5х6 м</w:t>
            </w:r>
          </w:p>
        </w:tc>
        <w:tc>
          <w:tcPr>
            <w:tcW w:w="1843" w:type="dxa"/>
            <w:vMerge w:val="restart"/>
            <w:vAlign w:val="center"/>
          </w:tcPr>
          <w:p w:rsidR="009C3342" w:rsidRPr="001F459B" w:rsidRDefault="009C3342" w:rsidP="007020A4">
            <w:pPr>
              <w:contextualSpacing/>
              <w:jc w:val="center"/>
            </w:pPr>
            <w:r>
              <w:t>с</w:t>
            </w:r>
          </w:p>
        </w:tc>
        <w:tc>
          <w:tcPr>
            <w:tcW w:w="4082" w:type="dxa"/>
            <w:gridSpan w:val="2"/>
            <w:vAlign w:val="center"/>
          </w:tcPr>
          <w:p w:rsidR="009C3342" w:rsidRPr="001F459B" w:rsidRDefault="009C3342" w:rsidP="007020A4">
            <w:pPr>
              <w:contextualSpacing/>
              <w:jc w:val="center"/>
            </w:pPr>
            <w:r w:rsidRPr="001F459B">
              <w:t>не более</w:t>
            </w:r>
          </w:p>
        </w:tc>
      </w:tr>
      <w:tr w:rsidR="009C3342" w:rsidRPr="001F459B" w:rsidTr="007020A4">
        <w:trPr>
          <w:cantSplit/>
          <w:trHeight w:val="20"/>
        </w:trPr>
        <w:tc>
          <w:tcPr>
            <w:tcW w:w="675" w:type="dxa"/>
            <w:vMerge/>
            <w:vAlign w:val="center"/>
          </w:tcPr>
          <w:p w:rsidR="009C3342" w:rsidRPr="001F459B" w:rsidRDefault="009C3342" w:rsidP="007020A4">
            <w:pPr>
              <w:contextualSpacing/>
              <w:jc w:val="cente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11,5</w:t>
            </w:r>
          </w:p>
        </w:tc>
        <w:tc>
          <w:tcPr>
            <w:tcW w:w="2127" w:type="dxa"/>
            <w:vAlign w:val="center"/>
          </w:tcPr>
          <w:p w:rsidR="009C3342" w:rsidRPr="001F459B" w:rsidRDefault="009C3342" w:rsidP="007020A4">
            <w:pPr>
              <w:contextualSpacing/>
              <w:jc w:val="center"/>
            </w:pPr>
            <w:r>
              <w:t>12,0</w:t>
            </w:r>
          </w:p>
        </w:tc>
      </w:tr>
      <w:tr w:rsidR="009C3342" w:rsidRPr="001F459B" w:rsidTr="007020A4">
        <w:trPr>
          <w:cantSplit/>
          <w:trHeight w:val="20"/>
        </w:trPr>
        <w:tc>
          <w:tcPr>
            <w:tcW w:w="675" w:type="dxa"/>
            <w:vMerge w:val="restart"/>
            <w:vAlign w:val="center"/>
          </w:tcPr>
          <w:p w:rsidR="009C3342" w:rsidRPr="001F459B" w:rsidRDefault="009C3342" w:rsidP="007020A4">
            <w:pPr>
              <w:contextualSpacing/>
              <w:jc w:val="center"/>
            </w:pPr>
            <w:r>
              <w:t>2.2.</w:t>
            </w:r>
          </w:p>
        </w:tc>
        <w:tc>
          <w:tcPr>
            <w:tcW w:w="3573" w:type="dxa"/>
            <w:vMerge w:val="restart"/>
            <w:vAlign w:val="center"/>
          </w:tcPr>
          <w:p w:rsidR="009C3342" w:rsidRPr="001F459B" w:rsidRDefault="009C3342" w:rsidP="007020A4">
            <w:pPr>
              <w:contextualSpacing/>
              <w:jc w:val="center"/>
            </w:pPr>
            <w:r>
              <w:t>Бросок мяча массой 1 кг из-за головы двумя руками, стоя</w:t>
            </w:r>
          </w:p>
        </w:tc>
        <w:tc>
          <w:tcPr>
            <w:tcW w:w="1843" w:type="dxa"/>
            <w:vMerge w:val="restart"/>
            <w:vAlign w:val="center"/>
          </w:tcPr>
          <w:p w:rsidR="009C3342" w:rsidRPr="001F459B" w:rsidRDefault="009C3342" w:rsidP="007020A4">
            <w:pPr>
              <w:contextualSpacing/>
              <w:jc w:val="center"/>
            </w:pPr>
            <w:r>
              <w:t>м</w:t>
            </w:r>
          </w:p>
        </w:tc>
        <w:tc>
          <w:tcPr>
            <w:tcW w:w="4082" w:type="dxa"/>
            <w:gridSpan w:val="2"/>
            <w:vAlign w:val="center"/>
          </w:tcPr>
          <w:p w:rsidR="009C3342" w:rsidRPr="001F459B" w:rsidRDefault="009C3342" w:rsidP="007020A4">
            <w:pPr>
              <w:contextualSpacing/>
              <w:jc w:val="center"/>
            </w:pPr>
            <w:r w:rsidRPr="001F459B">
              <w:t xml:space="preserve">не </w:t>
            </w:r>
            <w:r>
              <w:t>менее</w:t>
            </w:r>
          </w:p>
        </w:tc>
      </w:tr>
      <w:tr w:rsidR="009C3342" w:rsidRPr="001F459B" w:rsidTr="007020A4">
        <w:trPr>
          <w:cantSplit/>
          <w:trHeight w:val="20"/>
        </w:trPr>
        <w:tc>
          <w:tcPr>
            <w:tcW w:w="675" w:type="dxa"/>
            <w:vMerge/>
            <w:vAlign w:val="center"/>
          </w:tcPr>
          <w:p w:rsidR="009C3342" w:rsidRPr="001F459B" w:rsidRDefault="009C3342" w:rsidP="007020A4">
            <w:pPr>
              <w:contextualSpacing/>
              <w:jc w:val="cente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10</w:t>
            </w:r>
          </w:p>
        </w:tc>
        <w:tc>
          <w:tcPr>
            <w:tcW w:w="2127" w:type="dxa"/>
            <w:vAlign w:val="center"/>
          </w:tcPr>
          <w:p w:rsidR="009C3342" w:rsidRPr="001F459B" w:rsidRDefault="009C3342" w:rsidP="007020A4">
            <w:pPr>
              <w:contextualSpacing/>
              <w:jc w:val="center"/>
            </w:pPr>
            <w:r>
              <w:t>8</w:t>
            </w:r>
          </w:p>
        </w:tc>
      </w:tr>
      <w:tr w:rsidR="009C3342" w:rsidRPr="001F459B" w:rsidTr="007020A4">
        <w:trPr>
          <w:cantSplit/>
          <w:trHeight w:val="20"/>
        </w:trPr>
        <w:tc>
          <w:tcPr>
            <w:tcW w:w="675" w:type="dxa"/>
            <w:vMerge w:val="restart"/>
            <w:vAlign w:val="center"/>
          </w:tcPr>
          <w:p w:rsidR="009C3342" w:rsidRPr="001F459B" w:rsidRDefault="009C3342" w:rsidP="007020A4">
            <w:pPr>
              <w:contextualSpacing/>
              <w:jc w:val="center"/>
            </w:pPr>
            <w:r>
              <w:t>2.3.</w:t>
            </w:r>
          </w:p>
        </w:tc>
        <w:tc>
          <w:tcPr>
            <w:tcW w:w="3573" w:type="dxa"/>
            <w:vMerge w:val="restart"/>
            <w:vAlign w:val="center"/>
          </w:tcPr>
          <w:p w:rsidR="009C3342" w:rsidRPr="001F459B" w:rsidRDefault="009C3342" w:rsidP="007020A4">
            <w:pPr>
              <w:contextualSpacing/>
              <w:jc w:val="center"/>
            </w:pPr>
            <w:r>
              <w:t>Прыжок в высоту одновременным отталкиванием двумя ногами</w:t>
            </w:r>
          </w:p>
        </w:tc>
        <w:tc>
          <w:tcPr>
            <w:tcW w:w="1843" w:type="dxa"/>
            <w:vMerge w:val="restart"/>
            <w:vAlign w:val="center"/>
          </w:tcPr>
          <w:p w:rsidR="009C3342" w:rsidRPr="001F459B" w:rsidRDefault="009C3342" w:rsidP="007020A4">
            <w:pPr>
              <w:contextualSpacing/>
              <w:jc w:val="center"/>
            </w:pPr>
            <w:r>
              <w:t>см</w:t>
            </w:r>
          </w:p>
        </w:tc>
        <w:tc>
          <w:tcPr>
            <w:tcW w:w="4082" w:type="dxa"/>
            <w:gridSpan w:val="2"/>
            <w:vAlign w:val="center"/>
          </w:tcPr>
          <w:p w:rsidR="009C3342" w:rsidRPr="001F459B" w:rsidRDefault="009C3342" w:rsidP="007020A4">
            <w:pPr>
              <w:contextualSpacing/>
              <w:jc w:val="center"/>
            </w:pPr>
            <w:r w:rsidRPr="001F459B">
              <w:t xml:space="preserve">не </w:t>
            </w:r>
            <w:r>
              <w:t>менее</w:t>
            </w:r>
          </w:p>
        </w:tc>
      </w:tr>
      <w:tr w:rsidR="009C3342" w:rsidRPr="001F459B" w:rsidTr="007020A4">
        <w:trPr>
          <w:cantSplit/>
          <w:trHeight w:val="20"/>
        </w:trPr>
        <w:tc>
          <w:tcPr>
            <w:tcW w:w="675" w:type="dxa"/>
            <w:vMerge/>
            <w:vAlign w:val="center"/>
          </w:tcPr>
          <w:p w:rsidR="009C3342" w:rsidRPr="001F459B" w:rsidRDefault="009C3342" w:rsidP="007020A4">
            <w:pPr>
              <w:contextualSpacing/>
              <w:jc w:val="cente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40</w:t>
            </w:r>
          </w:p>
        </w:tc>
        <w:tc>
          <w:tcPr>
            <w:tcW w:w="2127" w:type="dxa"/>
            <w:vAlign w:val="center"/>
          </w:tcPr>
          <w:p w:rsidR="009C3342" w:rsidRPr="001F459B" w:rsidRDefault="009C3342" w:rsidP="007020A4">
            <w:pPr>
              <w:contextualSpacing/>
              <w:jc w:val="center"/>
            </w:pPr>
            <w:r>
              <w:t>35</w:t>
            </w:r>
          </w:p>
        </w:tc>
      </w:tr>
      <w:tr w:rsidR="009C3342" w:rsidRPr="001F459B" w:rsidTr="007020A4">
        <w:trPr>
          <w:cantSplit/>
          <w:trHeight w:val="20"/>
        </w:trPr>
        <w:tc>
          <w:tcPr>
            <w:tcW w:w="10173" w:type="dxa"/>
            <w:gridSpan w:val="5"/>
            <w:vAlign w:val="center"/>
          </w:tcPr>
          <w:p w:rsidR="009C3342" w:rsidRPr="00495C2A" w:rsidRDefault="009C3342" w:rsidP="009C3342">
            <w:pPr>
              <w:pStyle w:val="af0"/>
              <w:numPr>
                <w:ilvl w:val="0"/>
                <w:numId w:val="12"/>
              </w:numPr>
              <w:spacing w:after="0" w:line="240" w:lineRule="auto"/>
              <w:jc w:val="center"/>
              <w:rPr>
                <w:rFonts w:ascii="Times New Roman" w:hAnsi="Times New Roman"/>
                <w:sz w:val="24"/>
                <w:szCs w:val="24"/>
              </w:rPr>
            </w:pPr>
            <w:r w:rsidRPr="00495C2A">
              <w:rPr>
                <w:rFonts w:ascii="Times New Roman" w:hAnsi="Times New Roman"/>
                <w:sz w:val="24"/>
                <w:szCs w:val="24"/>
              </w:rPr>
              <w:t>Нормативы сп</w:t>
            </w:r>
            <w:r>
              <w:rPr>
                <w:rFonts w:ascii="Times New Roman" w:hAnsi="Times New Roman"/>
                <w:sz w:val="24"/>
                <w:szCs w:val="24"/>
              </w:rPr>
              <w:t xml:space="preserve">ециальной физической подготовки </w:t>
            </w:r>
            <w:r w:rsidRPr="00495C2A">
              <w:rPr>
                <w:rFonts w:ascii="Times New Roman" w:hAnsi="Times New Roman"/>
                <w:sz w:val="24"/>
                <w:szCs w:val="24"/>
              </w:rPr>
              <w:t>для спортивной дисциплины</w:t>
            </w:r>
            <w:r>
              <w:rPr>
                <w:rFonts w:ascii="Times New Roman" w:hAnsi="Times New Roman"/>
                <w:sz w:val="24"/>
                <w:szCs w:val="24"/>
              </w:rPr>
              <w:t xml:space="preserve"> «</w:t>
            </w:r>
            <w:r w:rsidRPr="00495C2A">
              <w:rPr>
                <w:rFonts w:ascii="Times New Roman" w:hAnsi="Times New Roman"/>
                <w:sz w:val="24"/>
                <w:szCs w:val="24"/>
              </w:rPr>
              <w:t>пляжный волейбол</w:t>
            </w:r>
            <w:r>
              <w:rPr>
                <w:rFonts w:ascii="Times New Roman" w:hAnsi="Times New Roman"/>
                <w:sz w:val="24"/>
                <w:szCs w:val="24"/>
              </w:rPr>
              <w:t>»</w:t>
            </w:r>
          </w:p>
        </w:tc>
      </w:tr>
      <w:tr w:rsidR="009C3342" w:rsidRPr="001F459B" w:rsidTr="007020A4">
        <w:trPr>
          <w:cantSplit/>
          <w:trHeight w:val="20"/>
        </w:trPr>
        <w:tc>
          <w:tcPr>
            <w:tcW w:w="675" w:type="dxa"/>
            <w:vMerge w:val="restart"/>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restart"/>
            <w:vAlign w:val="center"/>
          </w:tcPr>
          <w:p w:rsidR="009C3342" w:rsidRPr="001F459B" w:rsidRDefault="009C3342" w:rsidP="007020A4">
            <w:pPr>
              <w:contextualSpacing/>
              <w:jc w:val="center"/>
            </w:pPr>
            <w:r>
              <w:t>Бег</w:t>
            </w:r>
            <w:r>
              <w:rPr>
                <w:spacing w:val="-2"/>
              </w:rPr>
              <w:t xml:space="preserve"> на </w:t>
            </w:r>
            <w:r>
              <w:t>20м</w:t>
            </w:r>
          </w:p>
        </w:tc>
        <w:tc>
          <w:tcPr>
            <w:tcW w:w="1843" w:type="dxa"/>
            <w:vMerge w:val="restart"/>
            <w:vAlign w:val="center"/>
          </w:tcPr>
          <w:p w:rsidR="009C3342" w:rsidRPr="001F459B" w:rsidRDefault="009C3342" w:rsidP="007020A4">
            <w:pPr>
              <w:contextualSpacing/>
              <w:jc w:val="center"/>
            </w:pPr>
            <w:r>
              <w:t>с</w:t>
            </w:r>
          </w:p>
        </w:tc>
        <w:tc>
          <w:tcPr>
            <w:tcW w:w="4082" w:type="dxa"/>
            <w:gridSpan w:val="2"/>
            <w:vAlign w:val="center"/>
          </w:tcPr>
          <w:p w:rsidR="009C3342" w:rsidRPr="001F459B" w:rsidRDefault="009C3342" w:rsidP="007020A4">
            <w:pPr>
              <w:contextualSpacing/>
              <w:jc w:val="center"/>
            </w:pPr>
            <w:r>
              <w:t>не более</w:t>
            </w:r>
          </w:p>
        </w:tc>
      </w:tr>
      <w:tr w:rsidR="009C3342" w:rsidRPr="001F459B" w:rsidTr="007020A4">
        <w:trPr>
          <w:cantSplit/>
          <w:trHeight w:val="20"/>
        </w:trPr>
        <w:tc>
          <w:tcPr>
            <w:tcW w:w="675" w:type="dxa"/>
            <w:vMerge/>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3,6</w:t>
            </w:r>
          </w:p>
        </w:tc>
        <w:tc>
          <w:tcPr>
            <w:tcW w:w="2127" w:type="dxa"/>
            <w:vAlign w:val="center"/>
          </w:tcPr>
          <w:p w:rsidR="009C3342" w:rsidRPr="001F459B" w:rsidRDefault="009C3342" w:rsidP="007020A4">
            <w:pPr>
              <w:contextualSpacing/>
              <w:jc w:val="center"/>
            </w:pPr>
            <w:r>
              <w:t>4,6</w:t>
            </w:r>
          </w:p>
        </w:tc>
      </w:tr>
      <w:tr w:rsidR="009C3342" w:rsidRPr="001F459B" w:rsidTr="007020A4">
        <w:trPr>
          <w:cantSplit/>
          <w:trHeight w:val="20"/>
        </w:trPr>
        <w:tc>
          <w:tcPr>
            <w:tcW w:w="675" w:type="dxa"/>
            <w:vMerge w:val="restart"/>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restart"/>
            <w:vAlign w:val="center"/>
          </w:tcPr>
          <w:p w:rsidR="009C3342" w:rsidRPr="001F459B" w:rsidRDefault="009C3342" w:rsidP="007020A4">
            <w:pPr>
              <w:contextualSpacing/>
              <w:jc w:val="center"/>
            </w:pPr>
            <w:r>
              <w:t>Челночный бег 8х5,66 м «Конверт»</w:t>
            </w:r>
          </w:p>
        </w:tc>
        <w:tc>
          <w:tcPr>
            <w:tcW w:w="1843" w:type="dxa"/>
            <w:vMerge w:val="restart"/>
            <w:vAlign w:val="center"/>
          </w:tcPr>
          <w:p w:rsidR="009C3342" w:rsidRPr="001F459B" w:rsidRDefault="009C3342" w:rsidP="007020A4">
            <w:pPr>
              <w:contextualSpacing/>
              <w:jc w:val="center"/>
            </w:pPr>
            <w:r>
              <w:t>с</w:t>
            </w:r>
          </w:p>
        </w:tc>
        <w:tc>
          <w:tcPr>
            <w:tcW w:w="4082" w:type="dxa"/>
            <w:gridSpan w:val="2"/>
            <w:vAlign w:val="center"/>
          </w:tcPr>
          <w:p w:rsidR="009C3342" w:rsidRPr="001F459B" w:rsidRDefault="009C3342" w:rsidP="007020A4">
            <w:pPr>
              <w:contextualSpacing/>
              <w:jc w:val="center"/>
            </w:pPr>
            <w:r>
              <w:t>не более</w:t>
            </w:r>
          </w:p>
        </w:tc>
      </w:tr>
      <w:tr w:rsidR="009C3342" w:rsidRPr="001F459B" w:rsidTr="007020A4">
        <w:trPr>
          <w:cantSplit/>
          <w:trHeight w:val="20"/>
        </w:trPr>
        <w:tc>
          <w:tcPr>
            <w:tcW w:w="675" w:type="dxa"/>
            <w:vMerge/>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12,6</w:t>
            </w:r>
          </w:p>
        </w:tc>
        <w:tc>
          <w:tcPr>
            <w:tcW w:w="2127" w:type="dxa"/>
            <w:vAlign w:val="center"/>
          </w:tcPr>
          <w:p w:rsidR="009C3342" w:rsidRPr="001F459B" w:rsidRDefault="009C3342" w:rsidP="007020A4">
            <w:pPr>
              <w:contextualSpacing/>
              <w:jc w:val="center"/>
            </w:pPr>
            <w:r>
              <w:t>14,6</w:t>
            </w:r>
          </w:p>
        </w:tc>
      </w:tr>
      <w:tr w:rsidR="009C3342" w:rsidRPr="001F459B" w:rsidTr="007020A4">
        <w:trPr>
          <w:cantSplit/>
          <w:trHeight w:val="20"/>
        </w:trPr>
        <w:tc>
          <w:tcPr>
            <w:tcW w:w="675" w:type="dxa"/>
            <w:vMerge w:val="restart"/>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restart"/>
            <w:vAlign w:val="center"/>
          </w:tcPr>
          <w:p w:rsidR="009C3342" w:rsidRPr="001F459B" w:rsidRDefault="009C3342" w:rsidP="007020A4">
            <w:pPr>
              <w:contextualSpacing/>
              <w:jc w:val="center"/>
            </w:pPr>
            <w:r>
              <w:t>Бросок мяча массой 1 кг из-за головы двумя руками, сидя</w:t>
            </w:r>
          </w:p>
        </w:tc>
        <w:tc>
          <w:tcPr>
            <w:tcW w:w="1843" w:type="dxa"/>
            <w:vMerge w:val="restart"/>
            <w:vAlign w:val="center"/>
          </w:tcPr>
          <w:p w:rsidR="009C3342" w:rsidRPr="001F459B" w:rsidRDefault="009C3342" w:rsidP="007020A4">
            <w:pPr>
              <w:contextualSpacing/>
              <w:jc w:val="center"/>
            </w:pPr>
            <w:r>
              <w:t>м</w:t>
            </w:r>
          </w:p>
        </w:tc>
        <w:tc>
          <w:tcPr>
            <w:tcW w:w="4082" w:type="dxa"/>
            <w:gridSpan w:val="2"/>
            <w:vAlign w:val="center"/>
          </w:tcPr>
          <w:p w:rsidR="009C3342" w:rsidRPr="001F459B" w:rsidRDefault="009C3342" w:rsidP="007020A4">
            <w:pPr>
              <w:contextualSpacing/>
              <w:jc w:val="center"/>
            </w:pPr>
            <w:r>
              <w:t>не менее</w:t>
            </w:r>
          </w:p>
        </w:tc>
      </w:tr>
      <w:tr w:rsidR="009C3342" w:rsidRPr="001F459B" w:rsidTr="007020A4">
        <w:trPr>
          <w:cantSplit/>
          <w:trHeight w:val="20"/>
        </w:trPr>
        <w:tc>
          <w:tcPr>
            <w:tcW w:w="675" w:type="dxa"/>
            <w:vMerge/>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7,0</w:t>
            </w:r>
          </w:p>
        </w:tc>
        <w:tc>
          <w:tcPr>
            <w:tcW w:w="2127" w:type="dxa"/>
            <w:vAlign w:val="center"/>
          </w:tcPr>
          <w:p w:rsidR="009C3342" w:rsidRPr="001F459B" w:rsidRDefault="009C3342" w:rsidP="007020A4">
            <w:pPr>
              <w:contextualSpacing/>
              <w:jc w:val="center"/>
            </w:pPr>
            <w:r>
              <w:t>4,5</w:t>
            </w:r>
          </w:p>
        </w:tc>
      </w:tr>
      <w:tr w:rsidR="009C3342" w:rsidRPr="001F459B" w:rsidTr="007020A4">
        <w:trPr>
          <w:cantSplit/>
          <w:trHeight w:val="20"/>
        </w:trPr>
        <w:tc>
          <w:tcPr>
            <w:tcW w:w="675" w:type="dxa"/>
            <w:vMerge w:val="restart"/>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restart"/>
            <w:vAlign w:val="center"/>
          </w:tcPr>
          <w:p w:rsidR="009C3342" w:rsidRPr="001F459B" w:rsidRDefault="009C3342" w:rsidP="007020A4">
            <w:pPr>
              <w:contextualSpacing/>
              <w:jc w:val="center"/>
            </w:pPr>
            <w:r>
              <w:t>Прыжок в длину с места</w:t>
            </w:r>
          </w:p>
        </w:tc>
        <w:tc>
          <w:tcPr>
            <w:tcW w:w="1843" w:type="dxa"/>
            <w:vMerge w:val="restart"/>
            <w:vAlign w:val="center"/>
          </w:tcPr>
          <w:p w:rsidR="009C3342" w:rsidRPr="001F459B" w:rsidRDefault="009C3342" w:rsidP="007020A4">
            <w:pPr>
              <w:contextualSpacing/>
              <w:jc w:val="center"/>
            </w:pPr>
            <w:r>
              <w:t>см</w:t>
            </w:r>
          </w:p>
        </w:tc>
        <w:tc>
          <w:tcPr>
            <w:tcW w:w="4082" w:type="dxa"/>
            <w:gridSpan w:val="2"/>
            <w:vAlign w:val="center"/>
          </w:tcPr>
          <w:p w:rsidR="009C3342" w:rsidRPr="001F459B" w:rsidRDefault="009C3342" w:rsidP="007020A4">
            <w:pPr>
              <w:contextualSpacing/>
              <w:jc w:val="center"/>
            </w:pPr>
            <w:r>
              <w:t>не менее</w:t>
            </w:r>
          </w:p>
        </w:tc>
      </w:tr>
      <w:tr w:rsidR="009C3342" w:rsidRPr="001F459B" w:rsidTr="007020A4">
        <w:trPr>
          <w:cantSplit/>
          <w:trHeight w:val="20"/>
        </w:trPr>
        <w:tc>
          <w:tcPr>
            <w:tcW w:w="675" w:type="dxa"/>
            <w:vMerge/>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150</w:t>
            </w:r>
          </w:p>
        </w:tc>
        <w:tc>
          <w:tcPr>
            <w:tcW w:w="2127" w:type="dxa"/>
            <w:vAlign w:val="center"/>
          </w:tcPr>
          <w:p w:rsidR="009C3342" w:rsidRPr="001F459B" w:rsidRDefault="009C3342" w:rsidP="007020A4">
            <w:pPr>
              <w:contextualSpacing/>
              <w:jc w:val="center"/>
            </w:pPr>
            <w:r>
              <w:t>140</w:t>
            </w:r>
          </w:p>
        </w:tc>
      </w:tr>
      <w:tr w:rsidR="009C3342" w:rsidRPr="001F459B" w:rsidTr="007020A4">
        <w:trPr>
          <w:cantSplit/>
          <w:trHeight w:val="20"/>
        </w:trPr>
        <w:tc>
          <w:tcPr>
            <w:tcW w:w="675" w:type="dxa"/>
            <w:vMerge w:val="restart"/>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restart"/>
            <w:vAlign w:val="center"/>
          </w:tcPr>
          <w:p w:rsidR="009C3342" w:rsidRPr="001F459B" w:rsidRDefault="009C3342" w:rsidP="007020A4">
            <w:pPr>
              <w:contextualSpacing/>
              <w:jc w:val="center"/>
            </w:pPr>
            <w:r>
              <w:t>Прыжок вверх с места со</w:t>
            </w:r>
            <w:r w:rsidR="00175A66">
              <w:t xml:space="preserve"> </w:t>
            </w:r>
            <w:r>
              <w:t>взмахом</w:t>
            </w:r>
            <w:r w:rsidR="00175A66">
              <w:t xml:space="preserve"> </w:t>
            </w:r>
            <w:r>
              <w:t>руками</w:t>
            </w:r>
          </w:p>
        </w:tc>
        <w:tc>
          <w:tcPr>
            <w:tcW w:w="1843" w:type="dxa"/>
            <w:vMerge w:val="restart"/>
            <w:vAlign w:val="center"/>
          </w:tcPr>
          <w:p w:rsidR="009C3342" w:rsidRPr="001F459B" w:rsidRDefault="009C3342" w:rsidP="007020A4">
            <w:pPr>
              <w:contextualSpacing/>
              <w:jc w:val="center"/>
            </w:pPr>
            <w:r>
              <w:t>см</w:t>
            </w:r>
          </w:p>
        </w:tc>
        <w:tc>
          <w:tcPr>
            <w:tcW w:w="4082" w:type="dxa"/>
            <w:gridSpan w:val="2"/>
            <w:vAlign w:val="center"/>
          </w:tcPr>
          <w:p w:rsidR="009C3342" w:rsidRPr="001F459B" w:rsidRDefault="009C3342" w:rsidP="007020A4">
            <w:pPr>
              <w:contextualSpacing/>
              <w:jc w:val="center"/>
            </w:pPr>
            <w:r>
              <w:t>не менее</w:t>
            </w:r>
          </w:p>
        </w:tc>
      </w:tr>
      <w:tr w:rsidR="009C3342" w:rsidRPr="001F459B" w:rsidTr="007020A4">
        <w:trPr>
          <w:cantSplit/>
          <w:trHeight w:val="20"/>
        </w:trPr>
        <w:tc>
          <w:tcPr>
            <w:tcW w:w="675" w:type="dxa"/>
            <w:vMerge/>
            <w:vAlign w:val="center"/>
          </w:tcPr>
          <w:p w:rsidR="009C3342" w:rsidRPr="00495C2A" w:rsidRDefault="009C3342" w:rsidP="009C3342">
            <w:pPr>
              <w:pStyle w:val="af0"/>
              <w:numPr>
                <w:ilvl w:val="0"/>
                <w:numId w:val="13"/>
              </w:numPr>
              <w:spacing w:after="0" w:line="240" w:lineRule="auto"/>
              <w:jc w:val="center"/>
              <w:rPr>
                <w:rFonts w:ascii="Times New Roman" w:hAnsi="Times New Roman"/>
                <w:sz w:val="24"/>
                <w:szCs w:val="24"/>
              </w:rPr>
            </w:pPr>
          </w:p>
        </w:tc>
        <w:tc>
          <w:tcPr>
            <w:tcW w:w="3573" w:type="dxa"/>
            <w:vMerge/>
            <w:vAlign w:val="center"/>
          </w:tcPr>
          <w:p w:rsidR="009C3342" w:rsidRPr="001F459B" w:rsidRDefault="009C3342" w:rsidP="007020A4">
            <w:pPr>
              <w:contextualSpacing/>
              <w:jc w:val="center"/>
            </w:pPr>
          </w:p>
        </w:tc>
        <w:tc>
          <w:tcPr>
            <w:tcW w:w="1843" w:type="dxa"/>
            <w:vMerge/>
            <w:vAlign w:val="center"/>
          </w:tcPr>
          <w:p w:rsidR="009C3342" w:rsidRPr="001F459B" w:rsidRDefault="009C3342" w:rsidP="007020A4">
            <w:pPr>
              <w:contextualSpacing/>
              <w:jc w:val="center"/>
            </w:pPr>
          </w:p>
        </w:tc>
        <w:tc>
          <w:tcPr>
            <w:tcW w:w="1955" w:type="dxa"/>
            <w:vAlign w:val="center"/>
          </w:tcPr>
          <w:p w:rsidR="009C3342" w:rsidRPr="001F459B" w:rsidRDefault="009C3342" w:rsidP="007020A4">
            <w:pPr>
              <w:contextualSpacing/>
              <w:jc w:val="center"/>
            </w:pPr>
            <w:r>
              <w:t>32</w:t>
            </w:r>
          </w:p>
        </w:tc>
        <w:tc>
          <w:tcPr>
            <w:tcW w:w="2127" w:type="dxa"/>
            <w:vAlign w:val="center"/>
          </w:tcPr>
          <w:p w:rsidR="009C3342" w:rsidRPr="001F459B" w:rsidRDefault="009C3342" w:rsidP="007020A4">
            <w:pPr>
              <w:contextualSpacing/>
              <w:jc w:val="center"/>
            </w:pPr>
            <w:r>
              <w:t>25</w:t>
            </w:r>
          </w:p>
        </w:tc>
      </w:tr>
    </w:tbl>
    <w:p w:rsidR="00B4629A" w:rsidRDefault="00B4629A" w:rsidP="00B4629A">
      <w:pPr>
        <w:rPr>
          <w:sz w:val="28"/>
          <w:szCs w:val="2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7"/>
        <w:gridCol w:w="3585"/>
        <w:gridCol w:w="5944"/>
      </w:tblGrid>
      <w:tr w:rsidR="009C3342" w:rsidRPr="001F459B" w:rsidTr="007020A4">
        <w:trPr>
          <w:cantSplit/>
          <w:trHeight w:val="20"/>
        </w:trPr>
        <w:tc>
          <w:tcPr>
            <w:tcW w:w="10206" w:type="dxa"/>
            <w:gridSpan w:val="3"/>
            <w:vAlign w:val="center"/>
          </w:tcPr>
          <w:p w:rsidR="009C3342" w:rsidRPr="00B95F8B" w:rsidRDefault="009C3342" w:rsidP="009C3342">
            <w:pPr>
              <w:pStyle w:val="af0"/>
              <w:numPr>
                <w:ilvl w:val="0"/>
                <w:numId w:val="14"/>
              </w:numPr>
              <w:spacing w:after="0" w:line="240" w:lineRule="auto"/>
              <w:ind w:left="142"/>
              <w:jc w:val="center"/>
              <w:rPr>
                <w:rFonts w:ascii="Times New Roman" w:hAnsi="Times New Roman"/>
                <w:sz w:val="24"/>
                <w:szCs w:val="24"/>
              </w:rPr>
            </w:pPr>
            <w:r w:rsidRPr="00B95F8B">
              <w:rPr>
                <w:rFonts w:ascii="Times New Roman" w:hAnsi="Times New Roman"/>
                <w:sz w:val="24"/>
                <w:szCs w:val="24"/>
              </w:rPr>
              <w:t xml:space="preserve">Уровень спортивной квалификации </w:t>
            </w:r>
          </w:p>
        </w:tc>
      </w:tr>
      <w:tr w:rsidR="009C3342" w:rsidRPr="001F459B" w:rsidTr="007020A4">
        <w:trPr>
          <w:cantSplit/>
          <w:trHeight w:val="20"/>
        </w:trPr>
        <w:tc>
          <w:tcPr>
            <w:tcW w:w="677" w:type="dxa"/>
            <w:vAlign w:val="center"/>
          </w:tcPr>
          <w:p w:rsidR="009C3342" w:rsidRPr="001F459B" w:rsidRDefault="009C3342" w:rsidP="007020A4">
            <w:pPr>
              <w:contextualSpacing/>
              <w:jc w:val="center"/>
            </w:pPr>
            <w:r>
              <w:t>4.1.</w:t>
            </w:r>
          </w:p>
        </w:tc>
        <w:tc>
          <w:tcPr>
            <w:tcW w:w="3585" w:type="dxa"/>
            <w:vAlign w:val="center"/>
          </w:tcPr>
          <w:p w:rsidR="009C3342" w:rsidRPr="001F459B" w:rsidRDefault="009C3342" w:rsidP="007020A4">
            <w:pPr>
              <w:contextualSpacing/>
              <w:jc w:val="center"/>
            </w:pPr>
            <w:r w:rsidRPr="001F459B">
              <w:rPr>
                <w:bCs/>
              </w:rPr>
              <w:t>Период обучения на этап</w:t>
            </w:r>
            <w:r>
              <w:rPr>
                <w:bCs/>
              </w:rPr>
              <w:t xml:space="preserve">е </w:t>
            </w:r>
            <w:r w:rsidRPr="001F459B">
              <w:rPr>
                <w:bCs/>
              </w:rPr>
              <w:t>спортивной подготовки</w:t>
            </w:r>
            <w:r>
              <w:rPr>
                <w:bCs/>
              </w:rPr>
              <w:br/>
              <w:t>(до трех лет)</w:t>
            </w:r>
          </w:p>
        </w:tc>
        <w:tc>
          <w:tcPr>
            <w:tcW w:w="5944" w:type="dxa"/>
            <w:vAlign w:val="center"/>
          </w:tcPr>
          <w:p w:rsidR="009C3342" w:rsidRDefault="009C3342" w:rsidP="007020A4">
            <w:pPr>
              <w:contextualSpacing/>
              <w:jc w:val="center"/>
            </w:pPr>
            <w:r>
              <w:rPr>
                <w:lang w:eastAsia="en-US"/>
              </w:rPr>
              <w:t xml:space="preserve">требования к уровню спортивной квалификации </w:t>
            </w:r>
            <w:r>
              <w:rPr>
                <w:lang w:eastAsia="en-US"/>
              </w:rPr>
              <w:br/>
              <w:t>не предъявляются</w:t>
            </w:r>
          </w:p>
        </w:tc>
      </w:tr>
      <w:tr w:rsidR="009C3342" w:rsidRPr="001F459B" w:rsidTr="007020A4">
        <w:trPr>
          <w:cantSplit/>
          <w:trHeight w:val="1380"/>
        </w:trPr>
        <w:tc>
          <w:tcPr>
            <w:tcW w:w="677" w:type="dxa"/>
            <w:vAlign w:val="center"/>
          </w:tcPr>
          <w:p w:rsidR="009C3342" w:rsidRPr="001F459B" w:rsidRDefault="009C3342" w:rsidP="007020A4">
            <w:pPr>
              <w:contextualSpacing/>
              <w:jc w:val="center"/>
            </w:pPr>
            <w:r>
              <w:t>4.2.</w:t>
            </w:r>
          </w:p>
        </w:tc>
        <w:tc>
          <w:tcPr>
            <w:tcW w:w="3585" w:type="dxa"/>
            <w:vAlign w:val="center"/>
          </w:tcPr>
          <w:p w:rsidR="009C3342" w:rsidRPr="001F459B" w:rsidRDefault="009C3342" w:rsidP="007020A4">
            <w:pPr>
              <w:contextualSpacing/>
              <w:jc w:val="center"/>
            </w:pPr>
            <w:r w:rsidRPr="001F459B">
              <w:rPr>
                <w:bCs/>
              </w:rPr>
              <w:t>Период обучения на этап</w:t>
            </w:r>
            <w:r>
              <w:rPr>
                <w:bCs/>
              </w:rPr>
              <w:t xml:space="preserve">е </w:t>
            </w:r>
            <w:r w:rsidRPr="001F459B">
              <w:rPr>
                <w:bCs/>
              </w:rPr>
              <w:t>спортивной подготовки</w:t>
            </w:r>
            <w:r>
              <w:rPr>
                <w:bCs/>
              </w:rPr>
              <w:br/>
              <w:t>(свыше трех лет)</w:t>
            </w:r>
          </w:p>
        </w:tc>
        <w:tc>
          <w:tcPr>
            <w:tcW w:w="5944" w:type="dxa"/>
            <w:vAlign w:val="center"/>
          </w:tcPr>
          <w:p w:rsidR="009C3342" w:rsidRDefault="009C3342" w:rsidP="007020A4">
            <w:pPr>
              <w:contextualSpacing/>
              <w:jc w:val="center"/>
            </w:pPr>
            <w:r>
              <w:t>с</w:t>
            </w:r>
            <w:r w:rsidRPr="00991737">
              <w:t xml:space="preserve">портивные разряды </w:t>
            </w:r>
            <w:r>
              <w:t>– «</w:t>
            </w:r>
            <w:r w:rsidRPr="00991737">
              <w:t>третий юношеский спортивный разряд</w:t>
            </w:r>
            <w:r>
              <w:t>»</w:t>
            </w:r>
            <w:r w:rsidRPr="00991737">
              <w:t>,</w:t>
            </w:r>
            <w:r>
              <w:t xml:space="preserve"> «</w:t>
            </w:r>
            <w:r w:rsidRPr="00991737">
              <w:t>второй юношеский спортивный разряд</w:t>
            </w:r>
            <w:r>
              <w:t>», «</w:t>
            </w:r>
            <w:r w:rsidRPr="00991737">
              <w:t>первый юношеский спортивный разряд</w:t>
            </w:r>
            <w:r>
              <w:t>»;</w:t>
            </w:r>
          </w:p>
          <w:p w:rsidR="009C3342" w:rsidRDefault="009C3342" w:rsidP="007020A4">
            <w:pPr>
              <w:contextualSpacing/>
              <w:jc w:val="center"/>
            </w:pPr>
            <w:r>
              <w:t>с</w:t>
            </w:r>
            <w:r w:rsidRPr="00991737">
              <w:t xml:space="preserve">портивные разряды </w:t>
            </w:r>
            <w:r>
              <w:t>– «</w:t>
            </w:r>
            <w:r w:rsidRPr="00991737">
              <w:t>третий спортивный разряд</w:t>
            </w:r>
            <w:r>
              <w:t>»</w:t>
            </w:r>
            <w:r w:rsidRPr="00991737">
              <w:t>,</w:t>
            </w:r>
            <w:r>
              <w:t xml:space="preserve"> «</w:t>
            </w:r>
            <w:r w:rsidRPr="00991737">
              <w:t>второй спортивный разряд</w:t>
            </w:r>
            <w:r>
              <w:t>»</w:t>
            </w:r>
          </w:p>
        </w:tc>
      </w:tr>
    </w:tbl>
    <w:p w:rsidR="009C3342" w:rsidRPr="003227A0" w:rsidRDefault="009C3342" w:rsidP="00B4629A">
      <w:pPr>
        <w:rPr>
          <w:sz w:val="28"/>
          <w:szCs w:val="28"/>
        </w:rPr>
      </w:pPr>
    </w:p>
    <w:p w:rsidR="00B4629A" w:rsidRPr="003227A0" w:rsidRDefault="00B4629A" w:rsidP="00B4629A">
      <w:pPr>
        <w:rPr>
          <w:sz w:val="28"/>
          <w:szCs w:val="28"/>
        </w:rPr>
      </w:pPr>
    </w:p>
    <w:p w:rsidR="00B4629A" w:rsidRPr="001756D9" w:rsidRDefault="001756D9" w:rsidP="001756D9">
      <w:pPr>
        <w:jc w:val="both"/>
        <w:rPr>
          <w:bCs/>
          <w:sz w:val="28"/>
          <w:szCs w:val="28"/>
        </w:rPr>
      </w:pPr>
      <w:bookmarkStart w:id="15" w:name="_Hlk91062240"/>
      <w:r>
        <w:rPr>
          <w:sz w:val="28"/>
          <w:szCs w:val="28"/>
        </w:rPr>
        <w:t>13.3.</w:t>
      </w:r>
      <w:r w:rsidR="00B4629A" w:rsidRPr="001756D9">
        <w:rPr>
          <w:sz w:val="28"/>
          <w:szCs w:val="28"/>
        </w:rPr>
        <w:t xml:space="preserve">Нормативы общей физической и специальной физической подготовки </w:t>
      </w:r>
      <w:r w:rsidR="00B4629A" w:rsidRPr="001756D9">
        <w:rPr>
          <w:sz w:val="28"/>
          <w:szCs w:val="28"/>
        </w:rPr>
        <w:br/>
        <w:t xml:space="preserve">и </w:t>
      </w:r>
      <w:r w:rsidR="00B4629A" w:rsidRPr="001756D9">
        <w:rPr>
          <w:bCs/>
          <w:sz w:val="28"/>
          <w:szCs w:val="28"/>
        </w:rPr>
        <w:t xml:space="preserve">уровень спортивной квалификации (спортивные разряды) для зачисления </w:t>
      </w:r>
      <w:r w:rsidR="00B4629A" w:rsidRPr="001756D9">
        <w:rPr>
          <w:bCs/>
          <w:sz w:val="28"/>
          <w:szCs w:val="28"/>
        </w:rPr>
        <w:br/>
        <w:t xml:space="preserve">и перевода на этап совершенствования спортивного мастерства </w:t>
      </w:r>
      <w:r w:rsidR="00B4629A" w:rsidRPr="001756D9">
        <w:rPr>
          <w:bCs/>
          <w:sz w:val="28"/>
          <w:szCs w:val="28"/>
        </w:rPr>
        <w:br/>
        <w:t>по виду спорта «</w:t>
      </w:r>
      <w:r w:rsidR="0010586B">
        <w:rPr>
          <w:sz w:val="28"/>
          <w:szCs w:val="28"/>
        </w:rPr>
        <w:t>волейбол</w:t>
      </w:r>
      <w:r w:rsidR="00B4629A" w:rsidRPr="001756D9">
        <w:rPr>
          <w:bCs/>
          <w:sz w:val="28"/>
          <w:szCs w:val="28"/>
        </w:rPr>
        <w:t>»</w:t>
      </w:r>
    </w:p>
    <w:p w:rsidR="00B4629A" w:rsidRPr="00F96DEA" w:rsidRDefault="00B4629A" w:rsidP="00B4629A">
      <w:pPr>
        <w:rPr>
          <w:sz w:val="28"/>
          <w:szCs w:val="28"/>
        </w:rPr>
      </w:pPr>
    </w:p>
    <w:tbl>
      <w:tblPr>
        <w:tblW w:w="10206" w:type="dxa"/>
        <w:tblLayout w:type="fixed"/>
        <w:tblCellMar>
          <w:left w:w="62" w:type="dxa"/>
          <w:right w:w="62" w:type="dxa"/>
        </w:tblCellMar>
        <w:tblLook w:val="0000"/>
      </w:tblPr>
      <w:tblGrid>
        <w:gridCol w:w="677"/>
        <w:gridCol w:w="3772"/>
        <w:gridCol w:w="1669"/>
        <w:gridCol w:w="2112"/>
        <w:gridCol w:w="1976"/>
      </w:tblGrid>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tcPr>
          <w:bookmarkEnd w:id="15"/>
          <w:p w:rsidR="009C3342" w:rsidRPr="00AB389E" w:rsidRDefault="009C3342" w:rsidP="007020A4">
            <w:pPr>
              <w:autoSpaceDE w:val="0"/>
              <w:autoSpaceDN w:val="0"/>
              <w:adjustRightInd w:val="0"/>
              <w:jc w:val="center"/>
            </w:pPr>
            <w:r w:rsidRPr="00AB389E">
              <w:t xml:space="preserve">№ п/п </w:t>
            </w:r>
          </w:p>
        </w:tc>
        <w:tc>
          <w:tcPr>
            <w:tcW w:w="3798" w:type="dxa"/>
            <w:vMerge w:val="restart"/>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 xml:space="preserve">Упражнения </w:t>
            </w:r>
          </w:p>
        </w:tc>
        <w:tc>
          <w:tcPr>
            <w:tcW w:w="1680" w:type="dxa"/>
            <w:vMerge w:val="restart"/>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 xml:space="preserve">Единица измерения </w:t>
            </w:r>
          </w:p>
        </w:tc>
        <w:tc>
          <w:tcPr>
            <w:tcW w:w="4115" w:type="dxa"/>
            <w:gridSpan w:val="2"/>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 xml:space="preserve">Норматив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мальчики/</w:t>
            </w:r>
            <w:r w:rsidRPr="00AB389E">
              <w:br/>
              <w:t xml:space="preserve">юноши/ </w:t>
            </w:r>
          </w:p>
        </w:tc>
        <w:tc>
          <w:tcPr>
            <w:tcW w:w="1989" w:type="dxa"/>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девочки/</w:t>
            </w:r>
            <w:r w:rsidRPr="00AB389E">
              <w:br/>
              <w:t xml:space="preserve">девушки/ </w:t>
            </w:r>
          </w:p>
        </w:tc>
      </w:tr>
      <w:tr w:rsidR="009C3342" w:rsidRPr="00AB389E" w:rsidTr="007020A4">
        <w:tc>
          <w:tcPr>
            <w:tcW w:w="10273" w:type="dxa"/>
            <w:gridSpan w:val="5"/>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outlineLvl w:val="0"/>
            </w:pPr>
            <w:r w:rsidRPr="00AB389E">
              <w:t xml:space="preserve">1. Нормативы общей физической подготовки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Бег на 60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более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8,2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9,6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Сгибание и разгибание рук в упоре лежа на полу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количество раз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15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Подтягивание из виса на высокой перекладине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количество раз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12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1.4.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Default="009C3342" w:rsidP="007020A4">
            <w:pPr>
              <w:autoSpaceDE w:val="0"/>
              <w:autoSpaceDN w:val="0"/>
              <w:adjustRightInd w:val="0"/>
              <w:jc w:val="center"/>
            </w:pPr>
            <w:r w:rsidRPr="00AB389E">
              <w:t xml:space="preserve">Наклон вперед из положения стоя на гимнастической скамье </w:t>
            </w:r>
          </w:p>
          <w:p w:rsidR="009C3342" w:rsidRPr="00AB389E" w:rsidRDefault="009C3342" w:rsidP="007020A4">
            <w:pPr>
              <w:autoSpaceDE w:val="0"/>
              <w:autoSpaceDN w:val="0"/>
              <w:adjustRightInd w:val="0"/>
              <w:jc w:val="center"/>
            </w:pPr>
            <w:r w:rsidRPr="00AB389E">
              <w:t xml:space="preserve">(от уровня скамьи)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+11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+15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1.5.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Прыжок в длину с места толчком двумя ногами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200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180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1.6.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Поднимание туловища </w:t>
            </w:r>
            <w:r>
              <w:br/>
            </w:r>
            <w:r w:rsidRPr="00AB389E">
              <w:t xml:space="preserve">из положения лежа на спине </w:t>
            </w:r>
            <w:r>
              <w:br/>
            </w:r>
            <w:r w:rsidRPr="00AB389E">
              <w:t xml:space="preserve">(за 1 мин)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количество раз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45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38 </w:t>
            </w:r>
          </w:p>
        </w:tc>
      </w:tr>
      <w:tr w:rsidR="009C3342" w:rsidRPr="00AB389E" w:rsidTr="007020A4">
        <w:tc>
          <w:tcPr>
            <w:tcW w:w="10273" w:type="dxa"/>
            <w:gridSpan w:val="5"/>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outlineLvl w:val="0"/>
            </w:pPr>
            <w:r w:rsidRPr="00AB389E">
              <w:t>2. Нормативы специальной физической подготовки для спортивной дисциплины «волейбол»</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2.1.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Челночный </w:t>
            </w:r>
            <w:r>
              <w:t>бег 5x</w:t>
            </w:r>
            <w:r w:rsidRPr="00AB389E">
              <w:t xml:space="preserve">6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более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11,0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11,5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2.2.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Бросок мяча массой 1 кг </w:t>
            </w:r>
            <w:r>
              <w:br/>
            </w:r>
            <w:r w:rsidRPr="00AB389E">
              <w:t xml:space="preserve">из-за головы двумя руками, стоя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16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12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2.3.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Прыжок в высоту одновременным отталкиванием двумя ногами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45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38 </w:t>
            </w:r>
          </w:p>
        </w:tc>
      </w:tr>
      <w:tr w:rsidR="009C3342" w:rsidRPr="00AB389E" w:rsidTr="007020A4">
        <w:tc>
          <w:tcPr>
            <w:tcW w:w="10273" w:type="dxa"/>
            <w:gridSpan w:val="5"/>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outlineLvl w:val="0"/>
            </w:pPr>
            <w:r w:rsidRPr="00AB389E">
              <w:t xml:space="preserve">3. Нормативы специальной физической подготовки для спортивной дисциплины </w:t>
            </w:r>
            <w:r>
              <w:br/>
            </w:r>
            <w:r w:rsidRPr="00AB389E">
              <w:t>«пляжный волейбол»</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Бег на 20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более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3,3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4,3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t>Челночный бег 8x</w:t>
            </w:r>
            <w:r w:rsidRPr="00AB389E">
              <w:t>5,66 м «Конверт»</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более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12,2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14,2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Бросок мяча весом 1 кг </w:t>
            </w:r>
            <w:r>
              <w:br/>
            </w:r>
            <w:r w:rsidRPr="00AB389E">
              <w:lastRenderedPageBreak/>
              <w:t xml:space="preserve">из-за головы двумя руками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lastRenderedPageBreak/>
              <w:t xml:space="preserve">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9,0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7,0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lastRenderedPageBreak/>
              <w:t xml:space="preserve">3.4.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Прыжок в длину с места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180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160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3.5.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Прыжок вверх с места со взмахом руками</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36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30 </w:t>
            </w:r>
          </w:p>
        </w:tc>
      </w:tr>
      <w:tr w:rsidR="009C3342" w:rsidRPr="00AB389E" w:rsidTr="007020A4">
        <w:tc>
          <w:tcPr>
            <w:tcW w:w="10273" w:type="dxa"/>
            <w:gridSpan w:val="5"/>
            <w:tcBorders>
              <w:top w:val="single" w:sz="4" w:space="0" w:color="auto"/>
              <w:left w:val="single" w:sz="4" w:space="0" w:color="auto"/>
              <w:bottom w:val="single" w:sz="4" w:space="0" w:color="auto"/>
              <w:right w:val="single" w:sz="4" w:space="0" w:color="auto"/>
            </w:tcBorders>
            <w:vAlign w:val="center"/>
          </w:tcPr>
          <w:p w:rsidR="009C3342" w:rsidRPr="0052481F" w:rsidRDefault="009C3342" w:rsidP="009C3342">
            <w:pPr>
              <w:pStyle w:val="af0"/>
              <w:numPr>
                <w:ilvl w:val="0"/>
                <w:numId w:val="12"/>
              </w:numPr>
              <w:autoSpaceDE w:val="0"/>
              <w:autoSpaceDN w:val="0"/>
              <w:adjustRightInd w:val="0"/>
              <w:spacing w:after="0" w:line="240" w:lineRule="auto"/>
              <w:ind w:left="0" w:firstLine="0"/>
              <w:jc w:val="center"/>
              <w:rPr>
                <w:rFonts w:ascii="Times New Roman" w:hAnsi="Times New Roman"/>
                <w:sz w:val="24"/>
                <w:szCs w:val="24"/>
              </w:rPr>
            </w:pPr>
            <w:r w:rsidRPr="0052481F">
              <w:rPr>
                <w:rFonts w:ascii="Times New Roman" w:hAnsi="Times New Roman"/>
                <w:sz w:val="24"/>
                <w:szCs w:val="24"/>
              </w:rPr>
              <w:t xml:space="preserve">Уровень спортивной квалификации </w:t>
            </w:r>
          </w:p>
        </w:tc>
      </w:tr>
      <w:tr w:rsidR="009C3342" w:rsidRPr="00AB389E" w:rsidTr="007020A4">
        <w:tc>
          <w:tcPr>
            <w:tcW w:w="680"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t>4.1.</w:t>
            </w:r>
          </w:p>
        </w:tc>
        <w:tc>
          <w:tcPr>
            <w:tcW w:w="9593" w:type="dxa"/>
            <w:gridSpan w:val="4"/>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rPr>
                <w:bCs/>
              </w:rPr>
              <w:t>Спортивный разряд «первый спортивный разряд»</w:t>
            </w:r>
          </w:p>
        </w:tc>
      </w:tr>
    </w:tbl>
    <w:p w:rsidR="00B4629A" w:rsidRPr="00986180" w:rsidRDefault="00B4629A" w:rsidP="00B4629A">
      <w:pPr>
        <w:rPr>
          <w:sz w:val="28"/>
          <w:szCs w:val="28"/>
        </w:rPr>
      </w:pPr>
    </w:p>
    <w:p w:rsidR="00B4629A" w:rsidRPr="00B55571" w:rsidRDefault="00B4629A" w:rsidP="00B4629A">
      <w:pPr>
        <w:rPr>
          <w:sz w:val="28"/>
          <w:szCs w:val="28"/>
        </w:rPr>
      </w:pPr>
    </w:p>
    <w:p w:rsidR="00B4629A" w:rsidRPr="001756D9" w:rsidRDefault="001756D9" w:rsidP="001756D9">
      <w:pPr>
        <w:jc w:val="both"/>
        <w:rPr>
          <w:bCs/>
          <w:sz w:val="28"/>
          <w:szCs w:val="28"/>
        </w:rPr>
      </w:pPr>
      <w:r>
        <w:rPr>
          <w:sz w:val="28"/>
          <w:szCs w:val="28"/>
        </w:rPr>
        <w:t>13.4.</w:t>
      </w:r>
      <w:r w:rsidR="00B4629A" w:rsidRPr="001756D9">
        <w:rPr>
          <w:sz w:val="28"/>
          <w:szCs w:val="28"/>
        </w:rPr>
        <w:t xml:space="preserve">Нормативы общей физической и специальной физической подготовки </w:t>
      </w:r>
      <w:r w:rsidR="00B4629A" w:rsidRPr="001756D9">
        <w:rPr>
          <w:sz w:val="28"/>
          <w:szCs w:val="28"/>
        </w:rPr>
        <w:br/>
        <w:t xml:space="preserve">и </w:t>
      </w:r>
      <w:r w:rsidR="00B4629A" w:rsidRPr="001756D9">
        <w:rPr>
          <w:bCs/>
          <w:sz w:val="28"/>
          <w:szCs w:val="28"/>
        </w:rPr>
        <w:t xml:space="preserve">уровень спортивной квалификации (спортивные звания) для зачисления </w:t>
      </w:r>
      <w:r w:rsidR="00B4629A" w:rsidRPr="001756D9">
        <w:rPr>
          <w:bCs/>
          <w:sz w:val="28"/>
          <w:szCs w:val="28"/>
        </w:rPr>
        <w:br/>
        <w:t xml:space="preserve">и перевода обучающихся на этап высшего спортивного мастерства </w:t>
      </w:r>
      <w:r w:rsidR="00B4629A" w:rsidRPr="001756D9">
        <w:rPr>
          <w:bCs/>
          <w:sz w:val="28"/>
          <w:szCs w:val="28"/>
        </w:rPr>
        <w:br/>
        <w:t>по виду спорта «</w:t>
      </w:r>
      <w:r w:rsidR="0010586B">
        <w:rPr>
          <w:sz w:val="28"/>
          <w:szCs w:val="28"/>
        </w:rPr>
        <w:t>волейбол</w:t>
      </w:r>
      <w:r w:rsidR="00B4629A" w:rsidRPr="001756D9">
        <w:rPr>
          <w:bCs/>
          <w:sz w:val="28"/>
          <w:szCs w:val="28"/>
        </w:rPr>
        <w:t>»</w:t>
      </w:r>
    </w:p>
    <w:p w:rsidR="00B4629A" w:rsidRPr="00B55571" w:rsidRDefault="00B4629A" w:rsidP="00B4629A">
      <w:pPr>
        <w:rPr>
          <w:sz w:val="28"/>
          <w:szCs w:val="28"/>
        </w:rPr>
      </w:pPr>
    </w:p>
    <w:tbl>
      <w:tblPr>
        <w:tblW w:w="10206" w:type="dxa"/>
        <w:tblLayout w:type="fixed"/>
        <w:tblCellMar>
          <w:left w:w="62" w:type="dxa"/>
          <w:right w:w="62" w:type="dxa"/>
        </w:tblCellMar>
        <w:tblLook w:val="0000"/>
      </w:tblPr>
      <w:tblGrid>
        <w:gridCol w:w="677"/>
        <w:gridCol w:w="3772"/>
        <w:gridCol w:w="1669"/>
        <w:gridCol w:w="2112"/>
        <w:gridCol w:w="1976"/>
      </w:tblGrid>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bookmarkStart w:id="16" w:name="_Hlk5088706951"/>
            <w:bookmarkEnd w:id="16"/>
            <w:r w:rsidRPr="00AB389E">
              <w:t xml:space="preserve">№ п/п </w:t>
            </w:r>
          </w:p>
        </w:tc>
        <w:tc>
          <w:tcPr>
            <w:tcW w:w="3798" w:type="dxa"/>
            <w:vMerge w:val="restart"/>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 xml:space="preserve">Упражнения </w:t>
            </w:r>
          </w:p>
        </w:tc>
        <w:tc>
          <w:tcPr>
            <w:tcW w:w="1680" w:type="dxa"/>
            <w:vMerge w:val="restart"/>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 xml:space="preserve">Единица измерения </w:t>
            </w:r>
          </w:p>
        </w:tc>
        <w:tc>
          <w:tcPr>
            <w:tcW w:w="4115" w:type="dxa"/>
            <w:gridSpan w:val="2"/>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 xml:space="preserve">Норматив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мальчики/</w:t>
            </w:r>
            <w:r w:rsidRPr="00AB389E">
              <w:br/>
              <w:t xml:space="preserve">юноши/ </w:t>
            </w:r>
          </w:p>
        </w:tc>
        <w:tc>
          <w:tcPr>
            <w:tcW w:w="1989" w:type="dxa"/>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r w:rsidRPr="00AB389E">
              <w:t>девочки/</w:t>
            </w:r>
            <w:r w:rsidRPr="00AB389E">
              <w:br/>
              <w:t xml:space="preserve">девушки/ </w:t>
            </w:r>
          </w:p>
        </w:tc>
      </w:tr>
      <w:tr w:rsidR="009C3342" w:rsidRPr="00AB389E" w:rsidTr="007020A4">
        <w:tc>
          <w:tcPr>
            <w:tcW w:w="10273" w:type="dxa"/>
            <w:gridSpan w:val="5"/>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outlineLvl w:val="0"/>
            </w:pPr>
            <w:r w:rsidRPr="00AB389E">
              <w:t xml:space="preserve">1. Нормативы общей физической подготовки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Бег на 60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более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8,2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9,6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Сгибание и разгибание рук в упоре лежа на полу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количество раз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15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Подтягивание из виса на высокой перекладине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количество раз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12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1.4.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Default="009C3342" w:rsidP="007020A4">
            <w:pPr>
              <w:autoSpaceDE w:val="0"/>
              <w:autoSpaceDN w:val="0"/>
              <w:adjustRightInd w:val="0"/>
              <w:jc w:val="center"/>
            </w:pPr>
            <w:r w:rsidRPr="00AB389E">
              <w:t xml:space="preserve">Наклон вперед из положения стоя на гимнастической скамье </w:t>
            </w:r>
          </w:p>
          <w:p w:rsidR="009C3342" w:rsidRPr="00AB389E" w:rsidRDefault="009C3342" w:rsidP="007020A4">
            <w:pPr>
              <w:autoSpaceDE w:val="0"/>
              <w:autoSpaceDN w:val="0"/>
              <w:adjustRightInd w:val="0"/>
              <w:jc w:val="center"/>
            </w:pPr>
            <w:r w:rsidRPr="00AB389E">
              <w:t xml:space="preserve">(от уровня скамьи)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+11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+15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1.5.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Прыжок в длину с места толчком двумя ногами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200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180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1.6.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Поднимание туловища </w:t>
            </w:r>
            <w:r>
              <w:br/>
            </w:r>
            <w:r w:rsidRPr="00AB389E">
              <w:t xml:space="preserve">из положения лежа на спине </w:t>
            </w:r>
            <w:r>
              <w:br/>
            </w:r>
            <w:r w:rsidRPr="00AB389E">
              <w:t xml:space="preserve">(за 1 мин)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количество раз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45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38 </w:t>
            </w:r>
          </w:p>
        </w:tc>
      </w:tr>
      <w:tr w:rsidR="009C3342" w:rsidRPr="00AB389E" w:rsidTr="007020A4">
        <w:tc>
          <w:tcPr>
            <w:tcW w:w="10273" w:type="dxa"/>
            <w:gridSpan w:val="5"/>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outlineLvl w:val="0"/>
            </w:pPr>
            <w:r w:rsidRPr="00AB389E">
              <w:t>2. Нормативы специальной физической подготовки для спортивной дисциплины «волейбол»</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2.1.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Челночный </w:t>
            </w:r>
            <w:r>
              <w:t>бег 5x</w:t>
            </w:r>
            <w:r w:rsidRPr="00AB389E">
              <w:t xml:space="preserve">6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более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11,0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11,5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2.2.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Бросок мяча массой 1 кг </w:t>
            </w:r>
            <w:r>
              <w:br/>
            </w:r>
            <w:r w:rsidRPr="00AB389E">
              <w:t xml:space="preserve">из-за головы двумя руками, стоя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16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12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2.3.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Прыжок в высоту одновременным отталкиванием двумя ногами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45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38 </w:t>
            </w:r>
          </w:p>
        </w:tc>
      </w:tr>
      <w:tr w:rsidR="009C3342" w:rsidRPr="00AB389E" w:rsidTr="007020A4">
        <w:tc>
          <w:tcPr>
            <w:tcW w:w="10273" w:type="dxa"/>
            <w:gridSpan w:val="5"/>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outlineLvl w:val="0"/>
            </w:pPr>
            <w:r w:rsidRPr="00AB389E">
              <w:t xml:space="preserve">3. Нормативы специальной физической подготовки для спортивной дисциплины </w:t>
            </w:r>
            <w:r>
              <w:br/>
            </w:r>
            <w:r w:rsidRPr="00AB389E">
              <w:t>«пляжный волейбол»</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Бег на 20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более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3,3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4,3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t>Челночный бег 8x</w:t>
            </w:r>
            <w:r w:rsidRPr="00AB389E">
              <w:t>5,66 м «Конверт»</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более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12,2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14,2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Бросок мяча весом 1 кг </w:t>
            </w:r>
            <w:r>
              <w:br/>
            </w:r>
            <w:r w:rsidRPr="00AB389E">
              <w:t xml:space="preserve">из-за головы двумя руками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9,0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7,0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3.4.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Прыжок в длину с места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180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160 </w:t>
            </w:r>
          </w:p>
        </w:tc>
      </w:tr>
      <w:tr w:rsidR="009C3342" w:rsidRPr="00AB389E" w:rsidTr="007020A4">
        <w:tc>
          <w:tcPr>
            <w:tcW w:w="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lastRenderedPageBreak/>
              <w:t xml:space="preserve">3.5.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Прыжок вверх с места со взмахом руками</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см </w:t>
            </w:r>
          </w:p>
        </w:tc>
        <w:tc>
          <w:tcPr>
            <w:tcW w:w="4115" w:type="dxa"/>
            <w:gridSpan w:val="2"/>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не менее </w:t>
            </w:r>
          </w:p>
        </w:tc>
      </w:tr>
      <w:tr w:rsidR="009C3342" w:rsidRPr="00AB389E" w:rsidTr="007020A4">
        <w:tc>
          <w:tcPr>
            <w:tcW w:w="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3798"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1680" w:type="dxa"/>
            <w:vMerge/>
            <w:tcBorders>
              <w:top w:val="single" w:sz="4" w:space="0" w:color="auto"/>
              <w:left w:val="single" w:sz="4" w:space="0" w:color="auto"/>
              <w:bottom w:val="single" w:sz="4" w:space="0" w:color="auto"/>
              <w:right w:val="single" w:sz="4" w:space="0" w:color="auto"/>
            </w:tcBorders>
          </w:tcPr>
          <w:p w:rsidR="009C3342" w:rsidRPr="00AB389E" w:rsidRDefault="009C3342" w:rsidP="007020A4">
            <w:pPr>
              <w:autoSpaceDE w:val="0"/>
              <w:autoSpaceDN w:val="0"/>
              <w:adjustRightInd w:val="0"/>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36 </w:t>
            </w:r>
          </w:p>
        </w:tc>
        <w:tc>
          <w:tcPr>
            <w:tcW w:w="1989"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t xml:space="preserve">30 </w:t>
            </w:r>
          </w:p>
        </w:tc>
      </w:tr>
      <w:tr w:rsidR="009C3342" w:rsidRPr="00AB389E" w:rsidTr="007020A4">
        <w:tc>
          <w:tcPr>
            <w:tcW w:w="10273" w:type="dxa"/>
            <w:gridSpan w:val="5"/>
            <w:tcBorders>
              <w:top w:val="single" w:sz="4" w:space="0" w:color="auto"/>
              <w:left w:val="single" w:sz="4" w:space="0" w:color="auto"/>
              <w:bottom w:val="single" w:sz="4" w:space="0" w:color="auto"/>
              <w:right w:val="single" w:sz="4" w:space="0" w:color="auto"/>
            </w:tcBorders>
            <w:vAlign w:val="center"/>
          </w:tcPr>
          <w:p w:rsidR="009C3342" w:rsidRPr="0052481F" w:rsidRDefault="009C3342" w:rsidP="009C3342">
            <w:pPr>
              <w:pStyle w:val="af0"/>
              <w:numPr>
                <w:ilvl w:val="0"/>
                <w:numId w:val="12"/>
              </w:numPr>
              <w:autoSpaceDE w:val="0"/>
              <w:autoSpaceDN w:val="0"/>
              <w:adjustRightInd w:val="0"/>
              <w:spacing w:after="0" w:line="240" w:lineRule="auto"/>
              <w:ind w:left="0" w:firstLine="0"/>
              <w:jc w:val="center"/>
              <w:rPr>
                <w:rFonts w:ascii="Times New Roman" w:hAnsi="Times New Roman"/>
                <w:sz w:val="24"/>
                <w:szCs w:val="24"/>
              </w:rPr>
            </w:pPr>
            <w:r w:rsidRPr="0052481F">
              <w:rPr>
                <w:rFonts w:ascii="Times New Roman" w:hAnsi="Times New Roman"/>
                <w:sz w:val="24"/>
                <w:szCs w:val="24"/>
              </w:rPr>
              <w:t xml:space="preserve">Уровень спортивной квалификации </w:t>
            </w:r>
          </w:p>
        </w:tc>
      </w:tr>
      <w:tr w:rsidR="009C3342" w:rsidRPr="00AB389E" w:rsidTr="007020A4">
        <w:tc>
          <w:tcPr>
            <w:tcW w:w="680" w:type="dxa"/>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t>4.1.</w:t>
            </w:r>
          </w:p>
        </w:tc>
        <w:tc>
          <w:tcPr>
            <w:tcW w:w="9593" w:type="dxa"/>
            <w:gridSpan w:val="4"/>
            <w:tcBorders>
              <w:top w:val="single" w:sz="4" w:space="0" w:color="auto"/>
              <w:left w:val="single" w:sz="4" w:space="0" w:color="auto"/>
              <w:bottom w:val="single" w:sz="4" w:space="0" w:color="auto"/>
              <w:right w:val="single" w:sz="4" w:space="0" w:color="auto"/>
            </w:tcBorders>
            <w:vAlign w:val="center"/>
          </w:tcPr>
          <w:p w:rsidR="009C3342" w:rsidRPr="00AB389E" w:rsidRDefault="009C3342" w:rsidP="007020A4">
            <w:pPr>
              <w:autoSpaceDE w:val="0"/>
              <w:autoSpaceDN w:val="0"/>
              <w:adjustRightInd w:val="0"/>
              <w:jc w:val="center"/>
            </w:pPr>
            <w:r w:rsidRPr="00AB389E">
              <w:rPr>
                <w:bCs/>
              </w:rPr>
              <w:t>Спортивный разряд «первый спортивный разряд»</w:t>
            </w:r>
          </w:p>
        </w:tc>
      </w:tr>
    </w:tbl>
    <w:p w:rsidR="00990945" w:rsidRDefault="00990945" w:rsidP="006B26C4">
      <w:pPr>
        <w:jc w:val="both"/>
        <w:rPr>
          <w:rFonts w:eastAsiaTheme="minorHAnsi"/>
          <w:lang w:eastAsia="en-US"/>
        </w:rPr>
      </w:pPr>
    </w:p>
    <w:p w:rsidR="00AF423B" w:rsidRDefault="00AF423B" w:rsidP="004B29C8">
      <w:pPr>
        <w:pStyle w:val="1"/>
        <w:rPr>
          <w:rFonts w:eastAsia="Calibri"/>
          <w:lang w:eastAsia="en-US"/>
        </w:rPr>
      </w:pPr>
      <w:bookmarkStart w:id="17" w:name="_Toc124873429"/>
      <w:r w:rsidRPr="00BE63E1">
        <w:rPr>
          <w:rFonts w:eastAsia="Calibri"/>
          <w:lang w:val="en-US" w:eastAsia="en-US"/>
        </w:rPr>
        <w:t>I</w:t>
      </w:r>
      <w:r>
        <w:rPr>
          <w:rFonts w:eastAsia="Calibri"/>
          <w:lang w:val="en-US" w:eastAsia="en-US"/>
        </w:rPr>
        <w:t>V</w:t>
      </w:r>
      <w:r>
        <w:rPr>
          <w:rFonts w:eastAsia="Calibri"/>
          <w:lang w:eastAsia="en-US"/>
        </w:rPr>
        <w:t>.РАБОЧАЯ ПРОГРАММА</w:t>
      </w:r>
      <w:bookmarkEnd w:id="17"/>
    </w:p>
    <w:p w:rsidR="004B29C8" w:rsidRPr="004B29C8" w:rsidRDefault="004B29C8" w:rsidP="004B29C8">
      <w:pPr>
        <w:rPr>
          <w:lang w:eastAsia="en-US"/>
        </w:rPr>
      </w:pPr>
    </w:p>
    <w:p w:rsidR="00DE5BA5" w:rsidRPr="00DE5BA5" w:rsidRDefault="00DE5BA5" w:rsidP="00DE5BA5">
      <w:pPr>
        <w:jc w:val="both"/>
        <w:rPr>
          <w:b/>
        </w:rPr>
      </w:pPr>
      <w:r>
        <w:rPr>
          <w:b/>
        </w:rPr>
        <w:t>14.Программный материал для учебно-тренировочных занятий по каждому этапу спортивной подготовки.</w:t>
      </w:r>
    </w:p>
    <w:p w:rsidR="00990945" w:rsidRPr="00DE5BA5" w:rsidRDefault="00990945" w:rsidP="00DE5BA5">
      <w:pPr>
        <w:ind w:firstLine="709"/>
        <w:jc w:val="both"/>
        <w:rPr>
          <w:sz w:val="28"/>
          <w:szCs w:val="28"/>
        </w:rPr>
      </w:pPr>
      <w:r w:rsidRPr="00DE5BA5">
        <w:rPr>
          <w:sz w:val="28"/>
          <w:szCs w:val="28"/>
        </w:rPr>
        <w:t>Учреждение ор</w:t>
      </w:r>
      <w:r w:rsidR="00DE5BA5" w:rsidRPr="00DE5BA5">
        <w:rPr>
          <w:sz w:val="28"/>
          <w:szCs w:val="28"/>
        </w:rPr>
        <w:t>ганизует работу с обучающимися</w:t>
      </w:r>
      <w:r w:rsidR="00175A66">
        <w:rPr>
          <w:sz w:val="28"/>
          <w:szCs w:val="28"/>
        </w:rPr>
        <w:t xml:space="preserve"> </w:t>
      </w:r>
      <w:r w:rsidRPr="00DE5BA5">
        <w:rPr>
          <w:sz w:val="28"/>
          <w:szCs w:val="28"/>
        </w:rPr>
        <w:t xml:space="preserve">в течение календарного года. Начало и окончание года зависит от календаря спортивных соревнований, периодизации спортивной подготовки и устанавливается администрацией Учреждения. В качестве основного принципа организации </w:t>
      </w:r>
      <w:r w:rsidR="00DE5BA5" w:rsidRPr="00DE5BA5">
        <w:rPr>
          <w:sz w:val="28"/>
          <w:szCs w:val="28"/>
        </w:rPr>
        <w:t>учебно-</w:t>
      </w:r>
      <w:r w:rsidRPr="00DE5BA5">
        <w:rPr>
          <w:sz w:val="28"/>
          <w:szCs w:val="28"/>
        </w:rPr>
        <w:t xml:space="preserve">тренировочного процесса предлагается спортивно-игровой принцип, предусматривающий широкое использование (особенно на первых двух-трех годах обучения) специализированных игровых комплексов и </w:t>
      </w:r>
      <w:r w:rsidR="00DE5BA5" w:rsidRPr="00DE5BA5">
        <w:rPr>
          <w:sz w:val="28"/>
          <w:szCs w:val="28"/>
        </w:rPr>
        <w:t>учебно-</w:t>
      </w:r>
      <w:r w:rsidRPr="00DE5BA5">
        <w:rPr>
          <w:sz w:val="28"/>
          <w:szCs w:val="28"/>
        </w:rPr>
        <w:t xml:space="preserve">тренировочных заданий, позволяющих одновременно с разносторонней физической подготовкой подвести учащихся к пониманию сути </w:t>
      </w:r>
      <w:r w:rsidR="002F61AB">
        <w:rPr>
          <w:sz w:val="28"/>
          <w:szCs w:val="28"/>
        </w:rPr>
        <w:t xml:space="preserve">игры </w:t>
      </w:r>
      <w:r w:rsidRPr="00DE5BA5">
        <w:rPr>
          <w:sz w:val="28"/>
          <w:szCs w:val="28"/>
        </w:rPr>
        <w:t xml:space="preserve">с позиций возникающих и создающихся в ходе </w:t>
      </w:r>
      <w:r w:rsidR="009C3342">
        <w:rPr>
          <w:sz w:val="28"/>
          <w:szCs w:val="28"/>
        </w:rPr>
        <w:t xml:space="preserve">матча </w:t>
      </w:r>
      <w:r w:rsidRPr="00DE5BA5">
        <w:rPr>
          <w:sz w:val="28"/>
          <w:szCs w:val="28"/>
        </w:rPr>
        <w:t xml:space="preserve">ситуаций. В этом случае процесс строится с учетом естественно и постепенно повышающихся </w:t>
      </w:r>
      <w:r w:rsidR="00DE5BA5" w:rsidRPr="00DE5BA5">
        <w:rPr>
          <w:sz w:val="28"/>
          <w:szCs w:val="28"/>
        </w:rPr>
        <w:t>учебно-</w:t>
      </w:r>
      <w:r w:rsidRPr="00DE5BA5">
        <w:rPr>
          <w:sz w:val="28"/>
          <w:szCs w:val="28"/>
        </w:rPr>
        <w:t xml:space="preserve">тренировочных требований, по мере </w:t>
      </w:r>
      <w:r w:rsidR="0010586B" w:rsidRPr="00DE5BA5">
        <w:rPr>
          <w:sz w:val="28"/>
          <w:szCs w:val="28"/>
        </w:rPr>
        <w:t>реализации,</w:t>
      </w:r>
      <w:r w:rsidRPr="00DE5BA5">
        <w:rPr>
          <w:sz w:val="28"/>
          <w:szCs w:val="28"/>
        </w:rPr>
        <w:t xml:space="preserve"> которых решаются задачи укрепления здоровья учащихся, развития у них специфических качеств, необходимых в </w:t>
      </w:r>
      <w:r w:rsidR="002F61AB">
        <w:rPr>
          <w:sz w:val="28"/>
          <w:szCs w:val="28"/>
        </w:rPr>
        <w:t>игре</w:t>
      </w:r>
      <w:r w:rsidRPr="00DE5BA5">
        <w:rPr>
          <w:sz w:val="28"/>
          <w:szCs w:val="28"/>
        </w:rPr>
        <w:t xml:space="preserve">, ознакомления </w:t>
      </w:r>
      <w:r w:rsidR="0010586B">
        <w:rPr>
          <w:sz w:val="28"/>
          <w:szCs w:val="28"/>
        </w:rPr>
        <w:t>их с техническим арсеналом волейбола</w:t>
      </w:r>
      <w:r w:rsidRPr="00DE5BA5">
        <w:rPr>
          <w:sz w:val="28"/>
          <w:szCs w:val="28"/>
        </w:rPr>
        <w:t xml:space="preserve">, привития любви к спорту и устойчивого интереса к дальнейшим занятиям. Основными формами </w:t>
      </w:r>
      <w:r w:rsidR="00DE5BA5" w:rsidRPr="00DE5BA5">
        <w:rPr>
          <w:sz w:val="28"/>
          <w:szCs w:val="28"/>
        </w:rPr>
        <w:t>учебно-</w:t>
      </w:r>
      <w:r w:rsidRPr="00DE5BA5">
        <w:rPr>
          <w:sz w:val="28"/>
          <w:szCs w:val="28"/>
        </w:rPr>
        <w:t xml:space="preserve">тренировочного процесса являются: групповые, </w:t>
      </w:r>
      <w:r w:rsidR="00DE5BA5" w:rsidRPr="00DE5BA5">
        <w:rPr>
          <w:sz w:val="28"/>
          <w:szCs w:val="28"/>
        </w:rPr>
        <w:t>учебно-</w:t>
      </w:r>
      <w:r w:rsidRPr="00DE5BA5">
        <w:rPr>
          <w:sz w:val="28"/>
          <w:szCs w:val="28"/>
        </w:rPr>
        <w:t>тренировочные и теоретические занятия, работа по индивидуальным планам (работа по индивидуальным планам обязательна на этапе спортивного совершенствования</w:t>
      </w:r>
      <w:r w:rsidR="00DE5BA5" w:rsidRPr="00DE5BA5">
        <w:rPr>
          <w:sz w:val="28"/>
          <w:szCs w:val="28"/>
        </w:rPr>
        <w:t xml:space="preserve"> и совершенствования спортивного мастерства</w:t>
      </w:r>
      <w:r w:rsidRPr="00DE5BA5">
        <w:rPr>
          <w:sz w:val="28"/>
          <w:szCs w:val="28"/>
        </w:rPr>
        <w:t xml:space="preserve">), медико-восстановительные мероприятия, тестирование и медицинский контроль, участие в соревнованиях, </w:t>
      </w:r>
      <w:r w:rsidR="00DE5BA5" w:rsidRPr="00DE5BA5">
        <w:rPr>
          <w:sz w:val="28"/>
          <w:szCs w:val="28"/>
        </w:rPr>
        <w:t>учебно-</w:t>
      </w:r>
      <w:r w:rsidRPr="00DE5BA5">
        <w:rPr>
          <w:sz w:val="28"/>
          <w:szCs w:val="28"/>
        </w:rPr>
        <w:t>тренировочных сборах, инструкторская и судейская практика учащихся. Расписание занятий (тренировок) составляется администрацией Учреждения по представлению тренера</w:t>
      </w:r>
      <w:r w:rsidR="00DE5BA5" w:rsidRPr="00DE5BA5">
        <w:rPr>
          <w:sz w:val="28"/>
          <w:szCs w:val="28"/>
        </w:rPr>
        <w:t>-преподавателя</w:t>
      </w:r>
      <w:r w:rsidRPr="00DE5BA5">
        <w:rPr>
          <w:sz w:val="28"/>
          <w:szCs w:val="28"/>
        </w:rPr>
        <w:t xml:space="preserve"> в целях установления более благоприятного режима</w:t>
      </w:r>
      <w:r w:rsidR="00DE5BA5" w:rsidRPr="00DE5BA5">
        <w:rPr>
          <w:sz w:val="28"/>
          <w:szCs w:val="28"/>
        </w:rPr>
        <w:t xml:space="preserve"> тренировок, отдыха обучающихся</w:t>
      </w:r>
      <w:r w:rsidRPr="00DE5BA5">
        <w:rPr>
          <w:sz w:val="28"/>
          <w:szCs w:val="28"/>
        </w:rPr>
        <w:t>, обучения их в общеобразов</w:t>
      </w:r>
      <w:r w:rsidR="00DE5BA5" w:rsidRPr="00DE5BA5">
        <w:rPr>
          <w:sz w:val="28"/>
          <w:szCs w:val="28"/>
        </w:rPr>
        <w:t xml:space="preserve">ательных и других учреждениях. </w:t>
      </w:r>
    </w:p>
    <w:p w:rsidR="00BD141E" w:rsidRDefault="00BD141E" w:rsidP="008F5C06">
      <w:pPr>
        <w:autoSpaceDE w:val="0"/>
        <w:autoSpaceDN w:val="0"/>
        <w:adjustRightInd w:val="0"/>
        <w:rPr>
          <w:rFonts w:eastAsiaTheme="minorHAnsi"/>
          <w:sz w:val="28"/>
          <w:szCs w:val="28"/>
          <w:lang w:eastAsia="en-US"/>
        </w:rPr>
      </w:pPr>
    </w:p>
    <w:p w:rsidR="00035657" w:rsidRDefault="00035657" w:rsidP="008F5C06">
      <w:pPr>
        <w:autoSpaceDE w:val="0"/>
        <w:autoSpaceDN w:val="0"/>
        <w:adjustRightInd w:val="0"/>
        <w:rPr>
          <w:rFonts w:eastAsiaTheme="minorHAnsi"/>
          <w:b/>
          <w:sz w:val="28"/>
          <w:szCs w:val="28"/>
          <w:lang w:eastAsia="en-US"/>
        </w:rPr>
      </w:pPr>
    </w:p>
    <w:p w:rsidR="00035657" w:rsidRDefault="00035657" w:rsidP="008F5C06">
      <w:pPr>
        <w:autoSpaceDE w:val="0"/>
        <w:autoSpaceDN w:val="0"/>
        <w:adjustRightInd w:val="0"/>
        <w:rPr>
          <w:rFonts w:eastAsiaTheme="minorHAnsi"/>
          <w:b/>
          <w:sz w:val="28"/>
          <w:szCs w:val="28"/>
          <w:lang w:eastAsia="en-US"/>
        </w:rPr>
      </w:pPr>
    </w:p>
    <w:p w:rsidR="00035657" w:rsidRDefault="00035657" w:rsidP="008F5C06">
      <w:pPr>
        <w:autoSpaceDE w:val="0"/>
        <w:autoSpaceDN w:val="0"/>
        <w:adjustRightInd w:val="0"/>
        <w:rPr>
          <w:rFonts w:eastAsiaTheme="minorHAnsi"/>
          <w:b/>
          <w:sz w:val="28"/>
          <w:szCs w:val="28"/>
          <w:lang w:eastAsia="en-US"/>
        </w:rPr>
        <w:sectPr w:rsidR="00035657" w:rsidSect="00273997">
          <w:pgSz w:w="11906" w:h="16838"/>
          <w:pgMar w:top="1134" w:right="566" w:bottom="284" w:left="1276" w:header="708" w:footer="708" w:gutter="0"/>
          <w:cols w:space="708"/>
          <w:docGrid w:linePitch="360"/>
        </w:sectPr>
      </w:pPr>
    </w:p>
    <w:p w:rsidR="00035657" w:rsidRDefault="00035657" w:rsidP="008F5C06">
      <w:pPr>
        <w:autoSpaceDE w:val="0"/>
        <w:autoSpaceDN w:val="0"/>
        <w:adjustRightInd w:val="0"/>
        <w:rPr>
          <w:rFonts w:eastAsiaTheme="minorHAnsi"/>
          <w:b/>
          <w:sz w:val="28"/>
          <w:szCs w:val="28"/>
          <w:lang w:eastAsia="en-US"/>
        </w:rPr>
      </w:pPr>
    </w:p>
    <w:p w:rsidR="009464C6" w:rsidRDefault="009464C6" w:rsidP="009464C6">
      <w:pPr>
        <w:autoSpaceDE w:val="0"/>
        <w:autoSpaceDN w:val="0"/>
        <w:adjustRightInd w:val="0"/>
        <w:jc w:val="center"/>
        <w:rPr>
          <w:rFonts w:eastAsiaTheme="minorHAnsi"/>
          <w:b/>
          <w:sz w:val="28"/>
          <w:szCs w:val="28"/>
          <w:lang w:eastAsia="en-US"/>
        </w:rPr>
      </w:pPr>
      <w:r w:rsidRPr="00035657">
        <w:rPr>
          <w:rFonts w:eastAsiaTheme="minorHAnsi"/>
          <w:b/>
          <w:sz w:val="28"/>
          <w:szCs w:val="28"/>
          <w:lang w:eastAsia="en-US"/>
        </w:rPr>
        <w:t>15.Учебно-тематический план.</w:t>
      </w:r>
    </w:p>
    <w:p w:rsidR="009464C6" w:rsidRDefault="009464C6" w:rsidP="00035657">
      <w:pPr>
        <w:pStyle w:val="aa"/>
        <w:spacing w:before="5"/>
        <w:jc w:val="center"/>
        <w:rPr>
          <w:rFonts w:eastAsia="Calibri"/>
          <w:b/>
          <w:bCs/>
          <w:szCs w:val="28"/>
        </w:rPr>
      </w:pPr>
    </w:p>
    <w:p w:rsidR="00035657" w:rsidRPr="00770E0A" w:rsidRDefault="00FA49A3" w:rsidP="00035657">
      <w:pPr>
        <w:pStyle w:val="aa"/>
        <w:spacing w:before="5"/>
        <w:jc w:val="center"/>
        <w:rPr>
          <w:rFonts w:eastAsia="Calibri"/>
          <w:b/>
          <w:bCs/>
          <w:szCs w:val="28"/>
        </w:rPr>
      </w:pPr>
      <w:r>
        <w:rPr>
          <w:rFonts w:eastAsia="Calibri"/>
          <w:b/>
          <w:bCs/>
          <w:szCs w:val="28"/>
        </w:rPr>
        <w:t>15.1. Примерный у</w:t>
      </w:r>
      <w:r w:rsidR="00035657" w:rsidRPr="00770E0A">
        <w:rPr>
          <w:rFonts w:eastAsia="Calibri"/>
          <w:b/>
          <w:bCs/>
          <w:szCs w:val="28"/>
        </w:rPr>
        <w:t>чебно-тематический план</w:t>
      </w:r>
    </w:p>
    <w:p w:rsidR="00035657" w:rsidRDefault="00035657" w:rsidP="00035657">
      <w:pPr>
        <w:pStyle w:val="aa"/>
        <w:spacing w:before="5"/>
        <w:jc w:val="center"/>
        <w:rPr>
          <w:rFonts w:eastAsia="Calibri"/>
          <w:szCs w:val="28"/>
        </w:rPr>
      </w:pPr>
    </w:p>
    <w:tbl>
      <w:tblPr>
        <w:tblStyle w:val="a7"/>
        <w:tblW w:w="15139" w:type="dxa"/>
        <w:tblLayout w:type="fixed"/>
        <w:tblLook w:val="04A0"/>
      </w:tblPr>
      <w:tblGrid>
        <w:gridCol w:w="1589"/>
        <w:gridCol w:w="2949"/>
        <w:gridCol w:w="1431"/>
        <w:gridCol w:w="1587"/>
        <w:gridCol w:w="7583"/>
      </w:tblGrid>
      <w:tr w:rsidR="00035657" w:rsidRPr="004B29C8" w:rsidTr="00035657">
        <w:tc>
          <w:tcPr>
            <w:tcW w:w="158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Этап спортивной подготовки</w:t>
            </w: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Темы по теоретической подготовке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Объем времени в год (минут)</w:t>
            </w:r>
          </w:p>
        </w:tc>
        <w:tc>
          <w:tcPr>
            <w:tcW w:w="1587"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Сроки проведения</w:t>
            </w:r>
          </w:p>
        </w:tc>
        <w:tc>
          <w:tcPr>
            <w:tcW w:w="7583"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Краткое содержание</w:t>
            </w:r>
          </w:p>
        </w:tc>
      </w:tr>
      <w:tr w:rsidR="00035657" w:rsidRPr="004B29C8" w:rsidTr="00035657">
        <w:tc>
          <w:tcPr>
            <w:tcW w:w="1589" w:type="dxa"/>
            <w:vMerge w:val="restart"/>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Этап начальной подготовки</w:t>
            </w: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rPr>
                <w:bCs/>
              </w:rPr>
            </w:pPr>
            <w:r w:rsidRPr="004B29C8">
              <w:rPr>
                <w:bCs/>
              </w:rPr>
              <w:t>Всего на этапе начальной подготовки до одного года обучения/ свыше одного года обучения: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rPr>
                <w:bCs/>
              </w:rPr>
            </w:pPr>
            <w:r w:rsidRPr="004B29C8">
              <w:rPr>
                <w:bCs/>
                <w:color w:val="202124"/>
                <w:shd w:val="clear" w:color="auto" w:fill="FFFFFF"/>
              </w:rPr>
              <w:t>≈</w:t>
            </w:r>
            <w:r w:rsidRPr="004B29C8">
              <w:rPr>
                <w:bCs/>
              </w:rPr>
              <w:t xml:space="preserve"> 120/180</w:t>
            </w:r>
          </w:p>
        </w:tc>
        <w:tc>
          <w:tcPr>
            <w:tcW w:w="1587" w:type="dxa"/>
            <w:tcBorders>
              <w:top w:val="single" w:sz="4" w:space="0" w:color="auto"/>
              <w:left w:val="single" w:sz="4" w:space="0" w:color="auto"/>
              <w:bottom w:val="single" w:sz="4" w:space="0" w:color="auto"/>
              <w:right w:val="single" w:sz="4" w:space="0" w:color="auto"/>
            </w:tcBorders>
            <w:vAlign w:val="center"/>
          </w:tcPr>
          <w:p w:rsidR="00035657" w:rsidRPr="004B29C8" w:rsidRDefault="00035657" w:rsidP="00BE7F22">
            <w:pPr>
              <w:tabs>
                <w:tab w:val="left" w:pos="525"/>
                <w:tab w:val="left" w:pos="5812"/>
              </w:tabs>
              <w:ind w:left="57"/>
              <w:contextualSpacing/>
              <w:mirrorIndents/>
              <w:jc w:val="center"/>
            </w:pPr>
          </w:p>
        </w:tc>
        <w:tc>
          <w:tcPr>
            <w:tcW w:w="7583" w:type="dxa"/>
            <w:tcBorders>
              <w:top w:val="single" w:sz="4" w:space="0" w:color="auto"/>
              <w:left w:val="single" w:sz="4" w:space="0" w:color="auto"/>
              <w:bottom w:val="single" w:sz="4" w:space="0" w:color="auto"/>
              <w:right w:val="single" w:sz="4" w:space="0" w:color="auto"/>
            </w:tcBorders>
          </w:tcPr>
          <w:p w:rsidR="00035657" w:rsidRPr="004B29C8" w:rsidRDefault="00035657" w:rsidP="00BE7F22">
            <w:pPr>
              <w:tabs>
                <w:tab w:val="left" w:pos="525"/>
                <w:tab w:val="left" w:pos="5812"/>
              </w:tabs>
              <w:ind w:left="57"/>
              <w:contextualSpacing/>
              <w:mirrorIndents/>
              <w:jc w:val="center"/>
            </w:pPr>
          </w:p>
        </w:tc>
      </w:tr>
      <w:tr w:rsidR="00035657" w:rsidRPr="004B29C8" w:rsidTr="00035657">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История возникновения вида спорта и его развитие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13/20</w:t>
            </w:r>
          </w:p>
        </w:tc>
        <w:tc>
          <w:tcPr>
            <w:tcW w:w="1587"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035657">
            <w:pPr>
              <w:tabs>
                <w:tab w:val="left" w:pos="525"/>
                <w:tab w:val="left" w:pos="5812"/>
              </w:tabs>
              <w:ind w:left="57"/>
              <w:contextualSpacing/>
              <w:mirrorIndents/>
            </w:pPr>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Зарождение и развитие вида спорта. Автобиографии выдающихся спортсменов. Чемпионы и призеры Олимпийских игр.</w:t>
            </w:r>
          </w:p>
        </w:tc>
      </w:tr>
      <w:tr w:rsidR="00035657" w:rsidRPr="004B29C8" w:rsidTr="00035657">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Физическая культура – важное средство физического развития и укрепления здоровья человека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13/20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 xml:space="preserve">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w:t>
            </w:r>
            <w:r w:rsidR="00BD141E" w:rsidRPr="004B29C8">
              <w:t>жизненно важных умений,</w:t>
            </w:r>
            <w:r w:rsidRPr="004B29C8">
              <w:t xml:space="preserve"> и навыков.</w:t>
            </w:r>
          </w:p>
        </w:tc>
      </w:tr>
      <w:tr w:rsidR="00035657" w:rsidRPr="004B29C8" w:rsidTr="00035657">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Гигиенические основы физической культуры и спорта, гигиена обучающихся при занятиях физической культурой и спортом</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13/20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035657" w:rsidRPr="004B29C8" w:rsidTr="00035657">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Закаливание организма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13/20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035657" w:rsidRPr="004B29C8" w:rsidTr="00035657">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Самоконтроль в процессе занятий физической культуры и спортом</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13/20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035657" w:rsidRPr="004B29C8" w:rsidTr="00035657">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Теоретические основы обучения базовым элементам техники и тактики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13/20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pPr>
            <w:r w:rsidRPr="004B29C8">
              <w:t>Понятие о технических элементах вида спорта. Теоретические знания по технике их выполнения.</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spacing w:after="255"/>
              <w:contextualSpacing/>
              <w:mirrorIndents/>
              <w:jc w:val="center"/>
            </w:pPr>
            <w:r w:rsidRPr="004B29C8">
              <w:t>Теоретические основы судейства. Правила вида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spacing w:after="255"/>
              <w:contextualSpacing/>
              <w:mirrorIndents/>
              <w:jc w:val="center"/>
            </w:pPr>
            <w:r w:rsidRPr="004B29C8">
              <w:rPr>
                <w:color w:val="202124"/>
                <w:shd w:val="clear" w:color="auto" w:fill="FFFFFF"/>
              </w:rPr>
              <w:t>≈</w:t>
            </w:r>
            <w:r w:rsidRPr="004B29C8">
              <w:t>14/20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spacing w:after="255"/>
              <w:contextualSpacing/>
              <w:mirrorIndents/>
              <w:jc w:val="both"/>
            </w:pPr>
            <w:r w:rsidRPr="004B29C8">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Режим дня и питание обучающихся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14/20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pPr>
            <w:r w:rsidRPr="004B29C8">
              <w:rPr>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Оборудование и спортивный инвентарь по виду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14/20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Правила эксплуатации и безопасного использования оборудования и спортивного инвентаря.</w:t>
            </w:r>
          </w:p>
        </w:tc>
      </w:tr>
      <w:tr w:rsidR="00035657" w:rsidRPr="004B29C8" w:rsidTr="00035657">
        <w:tc>
          <w:tcPr>
            <w:tcW w:w="1589" w:type="dxa"/>
            <w:tcBorders>
              <w:top w:val="single" w:sz="4" w:space="0" w:color="auto"/>
              <w:left w:val="single" w:sz="4" w:space="0" w:color="auto"/>
              <w:bottom w:val="single" w:sz="4" w:space="0" w:color="auto"/>
              <w:right w:val="single" w:sz="4" w:space="0" w:color="auto"/>
            </w:tcBorders>
            <w:vAlign w:val="center"/>
          </w:tcPr>
          <w:p w:rsidR="00035657" w:rsidRPr="004B29C8" w:rsidRDefault="00035657" w:rsidP="00BE7F22">
            <w:pPr>
              <w:tabs>
                <w:tab w:val="left" w:pos="525"/>
              </w:tabs>
              <w:spacing w:after="255"/>
              <w:contextualSpacing/>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1587"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center"/>
            </w:pPr>
            <w:r w:rsidRPr="004B29C8">
              <w:t>…</w:t>
            </w:r>
          </w:p>
        </w:tc>
      </w:tr>
      <w:tr w:rsidR="00035657" w:rsidRPr="004B29C8" w:rsidTr="00035657">
        <w:tc>
          <w:tcPr>
            <w:tcW w:w="1589" w:type="dxa"/>
            <w:vMerge w:val="restart"/>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Учебно-трениро-вочный</w:t>
            </w:r>
          </w:p>
          <w:p w:rsidR="00035657" w:rsidRPr="004B29C8" w:rsidRDefault="00035657" w:rsidP="00BE7F22">
            <w:pPr>
              <w:tabs>
                <w:tab w:val="left" w:pos="525"/>
                <w:tab w:val="left" w:pos="5812"/>
              </w:tabs>
              <w:ind w:left="57"/>
              <w:contextualSpacing/>
              <w:mirrorIndents/>
              <w:jc w:val="center"/>
            </w:pPr>
            <w:r w:rsidRPr="004B29C8">
              <w:t>этап (этап спортивной специализа-ции)</w:t>
            </w: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rPr>
                <w:bCs/>
              </w:rPr>
            </w:pPr>
            <w:r w:rsidRPr="004B29C8">
              <w:rPr>
                <w:bCs/>
              </w:rPr>
              <w:t>Всего на учебно-тренировочном этапе до трех лет обучения/ свыше трех лет обучения: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rPr>
                <w:bCs/>
              </w:rPr>
            </w:pPr>
            <w:r w:rsidRPr="004B29C8">
              <w:rPr>
                <w:bCs/>
                <w:color w:val="202124"/>
                <w:shd w:val="clear" w:color="auto" w:fill="FFFFFF"/>
              </w:rPr>
              <w:t>≈</w:t>
            </w:r>
            <w:r w:rsidRPr="004B29C8">
              <w:rPr>
                <w:bCs/>
              </w:rPr>
              <w:t xml:space="preserve"> 600/960</w:t>
            </w:r>
          </w:p>
        </w:tc>
        <w:tc>
          <w:tcPr>
            <w:tcW w:w="1587" w:type="dxa"/>
            <w:tcBorders>
              <w:top w:val="single" w:sz="4" w:space="0" w:color="auto"/>
              <w:left w:val="single" w:sz="4" w:space="0" w:color="auto"/>
              <w:bottom w:val="single" w:sz="4" w:space="0" w:color="auto"/>
              <w:right w:val="single" w:sz="4" w:space="0" w:color="auto"/>
            </w:tcBorders>
            <w:vAlign w:val="center"/>
          </w:tcPr>
          <w:p w:rsidR="00035657" w:rsidRPr="004B29C8" w:rsidRDefault="00035657" w:rsidP="00BE7F22">
            <w:pPr>
              <w:tabs>
                <w:tab w:val="left" w:pos="525"/>
                <w:tab w:val="left" w:pos="5812"/>
              </w:tabs>
              <w:ind w:left="57"/>
              <w:contextualSpacing/>
              <w:mirrorIndents/>
              <w:jc w:val="center"/>
            </w:pPr>
          </w:p>
        </w:tc>
        <w:tc>
          <w:tcPr>
            <w:tcW w:w="7583" w:type="dxa"/>
            <w:tcBorders>
              <w:top w:val="single" w:sz="4" w:space="0" w:color="auto"/>
              <w:left w:val="single" w:sz="4" w:space="0" w:color="auto"/>
              <w:bottom w:val="single" w:sz="4" w:space="0" w:color="auto"/>
              <w:right w:val="single" w:sz="4" w:space="0" w:color="auto"/>
            </w:tcBorders>
          </w:tcPr>
          <w:p w:rsidR="00035657" w:rsidRPr="004B29C8" w:rsidRDefault="00035657" w:rsidP="00BE7F22">
            <w:pPr>
              <w:tabs>
                <w:tab w:val="left" w:pos="525"/>
                <w:tab w:val="left" w:pos="5812"/>
              </w:tabs>
              <w:ind w:left="57"/>
              <w:contextualSpacing/>
              <w:mirrorIndents/>
              <w:rPr>
                <w:shd w:val="clear" w:color="auto" w:fill="FFFFFF"/>
              </w:rPr>
            </w:pP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Роль и место физической культуры в формировании личностных качеств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70/107</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pStyle w:val="a8"/>
              <w:tabs>
                <w:tab w:val="left" w:pos="525"/>
                <w:tab w:val="left" w:pos="5812"/>
              </w:tabs>
              <w:spacing w:beforeAutospacing="0" w:after="0" w:afterAutospacing="0"/>
              <w:ind w:left="57"/>
              <w:contextualSpacing/>
              <w:mirrorIndents/>
              <w:rPr>
                <w:sz w:val="22"/>
                <w:szCs w:val="22"/>
                <w:lang w:eastAsia="en-US"/>
              </w:rPr>
            </w:pPr>
            <w:r w:rsidRPr="004B29C8">
              <w:rPr>
                <w:sz w:val="22"/>
                <w:szCs w:val="22"/>
                <w:lang w:eastAsia="en-US"/>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История возникновения олимпийского движения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70/107</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pStyle w:val="a8"/>
              <w:shd w:val="clear" w:color="auto" w:fill="FFFFFF"/>
              <w:tabs>
                <w:tab w:val="left" w:pos="525"/>
                <w:tab w:val="left" w:pos="5812"/>
              </w:tabs>
              <w:spacing w:beforeAutospacing="0" w:after="0" w:afterAutospacing="0"/>
              <w:ind w:left="57"/>
              <w:contextualSpacing/>
              <w:mirrorIndents/>
              <w:jc w:val="both"/>
              <w:textAlignment w:val="baseline"/>
              <w:rPr>
                <w:sz w:val="22"/>
                <w:szCs w:val="22"/>
                <w:lang w:eastAsia="en-US"/>
              </w:rPr>
            </w:pPr>
            <w:r w:rsidRPr="004B29C8">
              <w:rPr>
                <w:rStyle w:val="a9"/>
                <w:b w:val="0"/>
                <w:sz w:val="22"/>
                <w:szCs w:val="22"/>
                <w:bdr w:val="none" w:sz="0" w:space="0" w:color="auto" w:frame="1"/>
                <w:lang w:eastAsia="en-US"/>
              </w:rPr>
              <w:t>Зарождение олимпийского движения.</w:t>
            </w:r>
            <w:r w:rsidR="00175A66">
              <w:rPr>
                <w:rStyle w:val="a9"/>
                <w:b w:val="0"/>
                <w:sz w:val="22"/>
                <w:szCs w:val="22"/>
                <w:bdr w:val="none" w:sz="0" w:space="0" w:color="auto" w:frame="1"/>
                <w:lang w:eastAsia="en-US"/>
              </w:rPr>
              <w:t xml:space="preserve"> </w:t>
            </w:r>
            <w:r w:rsidRPr="004B29C8">
              <w:rPr>
                <w:rStyle w:val="a9"/>
                <w:b w:val="0"/>
                <w:sz w:val="22"/>
                <w:szCs w:val="22"/>
                <w:bdr w:val="none" w:sz="0" w:space="0" w:color="auto" w:frame="1"/>
                <w:shd w:val="clear" w:color="auto" w:fill="FFFFFF"/>
                <w:lang w:eastAsia="en-US"/>
              </w:rPr>
              <w:t>Возрождение олимпийской идеи. Международный Олимпийский комитет (МОК).</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Режим дня и питание обучающихся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70/107</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pStyle w:val="a8"/>
              <w:shd w:val="clear" w:color="auto" w:fill="FFFFFF"/>
              <w:tabs>
                <w:tab w:val="left" w:pos="525"/>
                <w:tab w:val="left" w:pos="5812"/>
              </w:tabs>
              <w:spacing w:beforeAutospacing="0" w:after="0" w:afterAutospacing="0"/>
              <w:ind w:left="57"/>
              <w:contextualSpacing/>
              <w:mirrorIndents/>
              <w:jc w:val="both"/>
              <w:textAlignment w:val="baseline"/>
              <w:rPr>
                <w:rStyle w:val="a9"/>
                <w:b w:val="0"/>
                <w:sz w:val="22"/>
                <w:szCs w:val="22"/>
                <w:bdr w:val="none" w:sz="0" w:space="0" w:color="auto" w:frame="1"/>
                <w:lang w:eastAsia="en-US"/>
              </w:rPr>
            </w:pPr>
            <w:r w:rsidRPr="004B29C8">
              <w:rPr>
                <w:sz w:val="22"/>
                <w:szCs w:val="22"/>
                <w:shd w:val="clear" w:color="auto" w:fill="FFFFFF"/>
                <w:lang w:eastAsia="en-US"/>
              </w:rPr>
              <w:t>Расписание учебно-тренировочного и учебного процесса. Роль питания в подготовке обучающихся к</w:t>
            </w:r>
            <w:r w:rsidRPr="004B29C8">
              <w:rPr>
                <w:lang w:eastAsia="en-US"/>
              </w:rPr>
              <w:t xml:space="preserve"> спортивным</w:t>
            </w:r>
            <w:r w:rsidRPr="004B29C8">
              <w:rPr>
                <w:sz w:val="22"/>
                <w:szCs w:val="22"/>
                <w:shd w:val="clear" w:color="auto" w:fill="FFFFFF"/>
                <w:lang w:eastAsia="en-US"/>
              </w:rPr>
              <w:t xml:space="preserve"> соревнованиям. Рациональное, сбалансированное питание.</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Физиологические основы физической культуры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70/107</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4B29C8">
            <w:pPr>
              <w:pStyle w:val="a8"/>
              <w:shd w:val="clear" w:color="auto" w:fill="FFFFFF"/>
              <w:tabs>
                <w:tab w:val="left" w:pos="525"/>
                <w:tab w:val="left" w:pos="5812"/>
              </w:tabs>
              <w:spacing w:beforeAutospacing="0" w:after="0" w:afterAutospacing="0"/>
              <w:ind w:left="57"/>
              <w:contextualSpacing/>
              <w:mirrorIndents/>
              <w:jc w:val="both"/>
              <w:textAlignment w:val="baseline"/>
            </w:pPr>
            <w:r w:rsidRPr="004B29C8">
              <w:rPr>
                <w:rStyle w:val="a9"/>
                <w:b w:val="0"/>
                <w:bdr w:val="none" w:sz="0" w:space="0" w:color="auto" w:frame="1"/>
                <w:lang w:eastAsia="en-US"/>
              </w:rPr>
              <w:t xml:space="preserve">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w:t>
            </w:r>
            <w:r w:rsidRPr="004B29C8">
              <w:rPr>
                <w:rStyle w:val="a9"/>
                <w:b w:val="0"/>
                <w:bdr w:val="none" w:sz="0" w:space="0" w:color="auto" w:frame="1"/>
                <w:lang w:eastAsia="en-US"/>
              </w:rPr>
              <w:lastRenderedPageBreak/>
              <w:t>двигательных навыков.</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Учет соревновательной деятельности, самоанализ обучающегося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70/107</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pPr>
            <w:r w:rsidRPr="004B29C8">
              <w:t xml:space="preserve">Структура и содержание Дневника обучающегося. Классификация и типы спортивных соревнований. </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Теоретические основы технико-тактической подготовки. Основы техники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70/107</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60/106</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Оборудование, спортивный инвентарь и экипировка по виду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60/106</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Правила вида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60/106</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035657" w:rsidRPr="004B29C8" w:rsidTr="00035657">
        <w:tc>
          <w:tcPr>
            <w:tcW w:w="1589" w:type="dxa"/>
            <w:tcBorders>
              <w:top w:val="single" w:sz="4" w:space="0" w:color="auto"/>
              <w:left w:val="single" w:sz="4" w:space="0" w:color="auto"/>
              <w:bottom w:val="single" w:sz="4" w:space="0" w:color="auto"/>
              <w:right w:val="single" w:sz="4" w:space="0" w:color="auto"/>
            </w:tcBorders>
            <w:vAlign w:val="center"/>
          </w:tcPr>
          <w:p w:rsidR="00035657" w:rsidRPr="004B29C8" w:rsidRDefault="00035657" w:rsidP="00BE7F22">
            <w:pPr>
              <w:tabs>
                <w:tab w:val="left" w:pos="525"/>
                <w:tab w:val="left" w:pos="5812"/>
              </w:tabs>
              <w:ind w:left="57"/>
              <w:contextualSpacing/>
              <w:mirrorIndent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1587"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center"/>
            </w:pPr>
            <w:r w:rsidRPr="004B29C8">
              <w:t>…</w:t>
            </w:r>
          </w:p>
        </w:tc>
      </w:tr>
      <w:tr w:rsidR="00035657" w:rsidRPr="004B29C8" w:rsidTr="00035657">
        <w:tc>
          <w:tcPr>
            <w:tcW w:w="1589" w:type="dxa"/>
            <w:vMerge w:val="restart"/>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 xml:space="preserve">Этап </w:t>
            </w:r>
            <w:r w:rsidR="00BD141E" w:rsidRPr="004B29C8">
              <w:t>совершенствования</w:t>
            </w:r>
            <w:r w:rsidRPr="004B29C8">
              <w:t xml:space="preserve"> спортивного мастерства</w:t>
            </w: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rPr>
                <w:bCs/>
              </w:rPr>
            </w:pPr>
            <w:r w:rsidRPr="004B29C8">
              <w:rPr>
                <w:bCs/>
              </w:rPr>
              <w:t>Всего на этапе совершенствования спортивного мастерства: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rPr>
                <w:bCs/>
              </w:rPr>
            </w:pPr>
            <w:r w:rsidRPr="004B29C8">
              <w:rPr>
                <w:bCs/>
                <w:color w:val="202124"/>
                <w:shd w:val="clear" w:color="auto" w:fill="FFFFFF"/>
              </w:rPr>
              <w:t>≈</w:t>
            </w:r>
            <w:r w:rsidRPr="004B29C8">
              <w:rPr>
                <w:bCs/>
              </w:rPr>
              <w:t xml:space="preserve"> 1200</w:t>
            </w:r>
          </w:p>
        </w:tc>
        <w:tc>
          <w:tcPr>
            <w:tcW w:w="1587" w:type="dxa"/>
            <w:tcBorders>
              <w:top w:val="single" w:sz="4" w:space="0" w:color="auto"/>
              <w:left w:val="single" w:sz="4" w:space="0" w:color="auto"/>
              <w:bottom w:val="single" w:sz="4" w:space="0" w:color="auto"/>
              <w:right w:val="single" w:sz="4" w:space="0" w:color="auto"/>
            </w:tcBorders>
            <w:vAlign w:val="center"/>
          </w:tcPr>
          <w:p w:rsidR="00035657" w:rsidRPr="004B29C8" w:rsidRDefault="00035657" w:rsidP="00BE7F22">
            <w:pPr>
              <w:tabs>
                <w:tab w:val="left" w:pos="525"/>
                <w:tab w:val="left" w:pos="5812"/>
              </w:tabs>
              <w:ind w:left="57"/>
              <w:contextualSpacing/>
              <w:mirrorIndents/>
              <w:jc w:val="center"/>
            </w:pPr>
          </w:p>
        </w:tc>
        <w:tc>
          <w:tcPr>
            <w:tcW w:w="7583" w:type="dxa"/>
            <w:tcBorders>
              <w:top w:val="single" w:sz="4" w:space="0" w:color="auto"/>
              <w:left w:val="single" w:sz="4" w:space="0" w:color="auto"/>
              <w:bottom w:val="single" w:sz="4" w:space="0" w:color="auto"/>
              <w:right w:val="single" w:sz="4" w:space="0" w:color="auto"/>
            </w:tcBorders>
          </w:tcPr>
          <w:p w:rsidR="00035657" w:rsidRPr="004B29C8" w:rsidRDefault="00035657" w:rsidP="00BE7F22">
            <w:pPr>
              <w:tabs>
                <w:tab w:val="left" w:pos="525"/>
                <w:tab w:val="left" w:pos="5812"/>
              </w:tabs>
              <w:ind w:left="57"/>
              <w:contextualSpacing/>
              <w:mirrorIndents/>
            </w:pP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Олимпийское движение. Роль и место физической культуры в обществе. Состояние современного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200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rPr>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4B29C8">
              <w:t xml:space="preserve">спортивных </w:t>
            </w:r>
            <w:r w:rsidRPr="004B29C8">
              <w:rPr>
                <w:shd w:val="clear" w:color="auto" w:fill="FFFFFF"/>
              </w:rPr>
              <w:t>соревнований, в том числе, по виду спорта.</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Профилактика травматизма. Перетренированность/</w:t>
            </w:r>
            <w:r w:rsidRPr="004B29C8">
              <w:br/>
              <w:t>недотренированность</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200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4B29C8">
            <w:pPr>
              <w:tabs>
                <w:tab w:val="left" w:pos="525"/>
                <w:tab w:val="left" w:pos="5812"/>
              </w:tabs>
              <w:ind w:left="57"/>
              <w:contextualSpacing/>
              <w:mirrorIndents/>
              <w:jc w:val="both"/>
            </w:pPr>
            <w:r w:rsidRPr="004B29C8">
              <w:rPr>
                <w:shd w:val="clear" w:color="auto" w:fill="FFFFFF"/>
              </w:rPr>
              <w:t>Понятие травматизма. Синдром «перетренированности». Принципы спортивной подготовки.</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Учет соревновательной деятельности, самоанализ обучающегося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200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 xml:space="preserve">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w:t>
            </w:r>
            <w:r w:rsidRPr="004B29C8">
              <w:lastRenderedPageBreak/>
              <w:t>соревновательной деятельности.</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200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Подготовка обучающегося как многокомпонентный процесс</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200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rPr>
                <w:color w:val="000000"/>
              </w:rPr>
              <w:t xml:space="preserve">Современные </w:t>
            </w:r>
            <w:r w:rsidRPr="004B29C8">
              <w:t xml:space="preserve">тенденции совершенствования системы спортивной тренировки. </w:t>
            </w:r>
            <w:r w:rsidRPr="004B29C8">
              <w:rPr>
                <w:shd w:val="clear" w:color="auto" w:fill="FFFFFF"/>
              </w:rPr>
              <w:t xml:space="preserve">Спортивные результаты – специфический и интегральный продукт соревновательной деятельности. Система </w:t>
            </w:r>
            <w:r w:rsidRPr="004B29C8">
              <w:t xml:space="preserve">спортивных </w:t>
            </w:r>
            <w:r w:rsidRPr="004B29C8">
              <w:rPr>
                <w:shd w:val="clear" w:color="auto" w:fill="FFFFFF"/>
              </w:rPr>
              <w:t>соревнований. Система спортивной тренировки. Основные направления спортивной тренировки.</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Спортивные соревнования как функциональное и структурное ядро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200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035657" w:rsidRPr="004B29C8" w:rsidTr="00035657">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Восстановительные средства и мероприятия</w:t>
            </w:r>
          </w:p>
        </w:tc>
        <w:tc>
          <w:tcPr>
            <w:tcW w:w="3018" w:type="dxa"/>
            <w:gridSpan w:val="2"/>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в переходный период спортивной подготовки</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r w:rsidR="00035657" w:rsidRPr="004B29C8" w:rsidTr="00035657">
        <w:tc>
          <w:tcPr>
            <w:tcW w:w="1589" w:type="dxa"/>
            <w:tcBorders>
              <w:top w:val="single" w:sz="4" w:space="0" w:color="auto"/>
              <w:left w:val="single" w:sz="4" w:space="0" w:color="auto"/>
              <w:bottom w:val="single" w:sz="4" w:space="0" w:color="auto"/>
              <w:right w:val="single" w:sz="4" w:space="0" w:color="auto"/>
            </w:tcBorders>
            <w:vAlign w:val="center"/>
          </w:tcPr>
          <w:p w:rsidR="00035657" w:rsidRPr="004B29C8" w:rsidRDefault="00035657" w:rsidP="00BE7F22">
            <w:pPr>
              <w:tabs>
                <w:tab w:val="left" w:pos="525"/>
                <w:tab w:val="left" w:pos="5812"/>
              </w:tabs>
              <w:ind w:left="57"/>
              <w:contextualSpacing/>
              <w:mirrorIndent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3018" w:type="dxa"/>
            <w:gridSpan w:val="2"/>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center"/>
            </w:pPr>
            <w:r w:rsidRPr="004B29C8">
              <w:t>…</w:t>
            </w:r>
          </w:p>
        </w:tc>
      </w:tr>
      <w:tr w:rsidR="00035657" w:rsidRPr="004B29C8" w:rsidTr="00035657">
        <w:tc>
          <w:tcPr>
            <w:tcW w:w="1589" w:type="dxa"/>
            <w:vMerge w:val="restart"/>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pStyle w:val="Default"/>
              <w:tabs>
                <w:tab w:val="left" w:pos="525"/>
                <w:tab w:val="left" w:pos="5812"/>
              </w:tabs>
              <w:ind w:left="57"/>
              <w:contextualSpacing/>
              <w:mirrorIndents/>
              <w:jc w:val="center"/>
              <w:rPr>
                <w:color w:val="auto"/>
                <w:sz w:val="22"/>
                <w:szCs w:val="22"/>
              </w:rPr>
            </w:pPr>
            <w:r w:rsidRPr="004B29C8">
              <w:rPr>
                <w:color w:val="auto"/>
                <w:sz w:val="22"/>
                <w:szCs w:val="22"/>
              </w:rPr>
              <w:t xml:space="preserve">Этап </w:t>
            </w:r>
          </w:p>
          <w:p w:rsidR="00035657" w:rsidRPr="004B29C8" w:rsidRDefault="00035657" w:rsidP="00BE7F22">
            <w:pPr>
              <w:tabs>
                <w:tab w:val="left" w:pos="525"/>
                <w:tab w:val="left" w:pos="5812"/>
              </w:tabs>
              <w:ind w:left="57"/>
              <w:contextualSpacing/>
              <w:mirrorIndents/>
              <w:jc w:val="center"/>
            </w:pPr>
            <w:r w:rsidRPr="004B29C8">
              <w:t>высшего спортивного мастерства</w:t>
            </w: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rPr>
                <w:bCs/>
              </w:rPr>
            </w:pPr>
            <w:r w:rsidRPr="004B29C8">
              <w:rPr>
                <w:bCs/>
              </w:rPr>
              <w:t>Всего на этапе высшего спортивного мастерства: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rPr>
                <w:bCs/>
              </w:rPr>
            </w:pPr>
            <w:r w:rsidRPr="004B29C8">
              <w:rPr>
                <w:bCs/>
                <w:color w:val="202124"/>
                <w:shd w:val="clear" w:color="auto" w:fill="FFFFFF"/>
              </w:rPr>
              <w:t>≈</w:t>
            </w:r>
            <w:r w:rsidRPr="004B29C8">
              <w:rPr>
                <w:bCs/>
              </w:rPr>
              <w:t xml:space="preserve"> 600</w:t>
            </w:r>
          </w:p>
        </w:tc>
        <w:tc>
          <w:tcPr>
            <w:tcW w:w="1587" w:type="dxa"/>
            <w:tcBorders>
              <w:top w:val="single" w:sz="4" w:space="0" w:color="auto"/>
              <w:left w:val="single" w:sz="4" w:space="0" w:color="auto"/>
              <w:bottom w:val="single" w:sz="4" w:space="0" w:color="auto"/>
              <w:right w:val="single" w:sz="4" w:space="0" w:color="auto"/>
            </w:tcBorders>
            <w:vAlign w:val="center"/>
          </w:tcPr>
          <w:p w:rsidR="00035657" w:rsidRPr="004B29C8" w:rsidRDefault="00035657" w:rsidP="00BE7F22">
            <w:pPr>
              <w:tabs>
                <w:tab w:val="left" w:pos="525"/>
                <w:tab w:val="left" w:pos="5812"/>
              </w:tabs>
              <w:ind w:left="57"/>
              <w:contextualSpacing/>
              <w:mirrorIndents/>
              <w:jc w:val="center"/>
            </w:pPr>
          </w:p>
        </w:tc>
        <w:tc>
          <w:tcPr>
            <w:tcW w:w="7583" w:type="dxa"/>
            <w:tcBorders>
              <w:top w:val="single" w:sz="4" w:space="0" w:color="auto"/>
              <w:left w:val="single" w:sz="4" w:space="0" w:color="auto"/>
              <w:bottom w:val="single" w:sz="4" w:space="0" w:color="auto"/>
              <w:right w:val="single" w:sz="4" w:space="0" w:color="auto"/>
            </w:tcBorders>
          </w:tcPr>
          <w:p w:rsidR="00035657" w:rsidRPr="004B29C8" w:rsidRDefault="00035657" w:rsidP="00BE7F22">
            <w:pPr>
              <w:tabs>
                <w:tab w:val="left" w:pos="525"/>
                <w:tab w:val="left" w:pos="5812"/>
              </w:tabs>
              <w:ind w:left="57"/>
              <w:contextualSpacing/>
              <w:mirrorIndents/>
              <w:jc w:val="center"/>
            </w:pP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spacing w:after="255"/>
              <w:contextualSpacing/>
              <w:mirrorIndents/>
              <w:jc w:val="center"/>
              <w:rPr>
                <w:highlight w:val="red"/>
              </w:rPr>
            </w:pPr>
            <w:r w:rsidRPr="004B29C8">
              <w:t>Физическое, патриотическое, нравственное, правовое и эстетическое воспитание в спорте. Их роль и содержание в спортивной деятельности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4B29C8">
            <w:pPr>
              <w:tabs>
                <w:tab w:val="left" w:pos="525"/>
                <w:tab w:val="left" w:pos="5812"/>
              </w:tabs>
              <w:ind w:left="57"/>
              <w:contextualSpacing/>
              <w:mirrorIndents/>
              <w:jc w:val="both"/>
              <w:rPr>
                <w:sz w:val="22"/>
                <w:szCs w:val="22"/>
              </w:rPr>
            </w:pPr>
            <w:r w:rsidRPr="004B29C8">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 xml:space="preserve">Социальные функции </w:t>
            </w:r>
            <w:r w:rsidRPr="004B29C8">
              <w:lastRenderedPageBreak/>
              <w:t>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lastRenderedPageBreak/>
              <w:t>≈</w:t>
            </w:r>
            <w:r w:rsidRPr="004B29C8">
              <w:t>120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 xml:space="preserve">в течении </w:t>
            </w:r>
            <w:r w:rsidRPr="004B29C8">
              <w:lastRenderedPageBreak/>
              <w:t>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lastRenderedPageBreak/>
              <w:t xml:space="preserve">Специфические социальные функции спорта (эталонная и </w:t>
            </w:r>
            <w:r w:rsidRPr="004B29C8">
              <w:lastRenderedPageBreak/>
              <w:t>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Учет соревновательной деятельности, самоанализ обучающегося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Подготовка обучающегося как многокомпонентный процесс</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 xml:space="preserve">Современные тенденции совершенствования системы спортивной тренировки. </w:t>
            </w:r>
            <w:r w:rsidRPr="004B29C8">
              <w:rPr>
                <w:shd w:val="clear" w:color="auto" w:fill="FFFFFF"/>
              </w:rPr>
              <w:t xml:space="preserve">Спортивные результаты – специфический и интегральный продукт соревновательной деятельности. Система </w:t>
            </w:r>
            <w:r w:rsidRPr="004B29C8">
              <w:t xml:space="preserve">спортивных </w:t>
            </w:r>
            <w:r w:rsidRPr="004B29C8">
              <w:rPr>
                <w:shd w:val="clear" w:color="auto" w:fill="FFFFFF"/>
              </w:rPr>
              <w:t>соревнований. Система спортивной тренировки. Основные направления спортивной тренировки.</w:t>
            </w:r>
          </w:p>
        </w:tc>
      </w:tr>
      <w:tr w:rsidR="00035657" w:rsidRPr="004B29C8" w:rsidTr="00BE7F22">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Спортивные соревнования как функциональное и структурное ядро спорта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rPr>
                <w:color w:val="202124"/>
                <w:shd w:val="clear" w:color="auto" w:fill="FFFFFF"/>
              </w:rPr>
              <w:t>≈</w:t>
            </w:r>
            <w:r w:rsidRPr="004B29C8">
              <w:t>120</w:t>
            </w:r>
          </w:p>
        </w:tc>
        <w:tc>
          <w:tcPr>
            <w:tcW w:w="1587" w:type="dxa"/>
            <w:tcBorders>
              <w:top w:val="single" w:sz="4" w:space="0" w:color="auto"/>
              <w:left w:val="single" w:sz="4" w:space="0" w:color="auto"/>
              <w:bottom w:val="single" w:sz="4" w:space="0" w:color="auto"/>
              <w:right w:val="single" w:sz="4" w:space="0" w:color="auto"/>
            </w:tcBorders>
            <w:hideMark/>
          </w:tcPr>
          <w:p w:rsidR="00035657" w:rsidRPr="004B29C8" w:rsidRDefault="00035657">
            <w:r w:rsidRPr="004B29C8">
              <w:t>в течении года</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035657" w:rsidRPr="004B29C8" w:rsidTr="00035657">
        <w:tc>
          <w:tcPr>
            <w:tcW w:w="1589" w:type="dxa"/>
            <w:vMerge/>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Восстановительные средства и мероприятия</w:t>
            </w:r>
          </w:p>
        </w:tc>
        <w:tc>
          <w:tcPr>
            <w:tcW w:w="3018" w:type="dxa"/>
            <w:gridSpan w:val="2"/>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в переходный период спортивной подготовки</w:t>
            </w:r>
          </w:p>
        </w:tc>
        <w:tc>
          <w:tcPr>
            <w:tcW w:w="7583" w:type="dxa"/>
            <w:tcBorders>
              <w:top w:val="single" w:sz="4" w:space="0" w:color="auto"/>
              <w:left w:val="single" w:sz="4" w:space="0" w:color="auto"/>
              <w:bottom w:val="single" w:sz="4" w:space="0" w:color="auto"/>
              <w:right w:val="single" w:sz="4" w:space="0" w:color="auto"/>
            </w:tcBorders>
            <w:hideMark/>
          </w:tcPr>
          <w:p w:rsidR="00035657" w:rsidRPr="004B29C8" w:rsidRDefault="00035657" w:rsidP="00BE7F22">
            <w:pPr>
              <w:tabs>
                <w:tab w:val="left" w:pos="525"/>
                <w:tab w:val="left" w:pos="5812"/>
              </w:tabs>
              <w:ind w:left="57"/>
              <w:contextualSpacing/>
              <w:mirrorIndents/>
              <w:jc w:val="both"/>
            </w:pPr>
            <w:r w:rsidRPr="004B29C8">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r w:rsidR="00035657" w:rsidRPr="004B29C8" w:rsidTr="00035657">
        <w:tc>
          <w:tcPr>
            <w:tcW w:w="1589" w:type="dxa"/>
            <w:tcBorders>
              <w:top w:val="single" w:sz="4" w:space="0" w:color="auto"/>
              <w:left w:val="single" w:sz="4" w:space="0" w:color="auto"/>
              <w:bottom w:val="single" w:sz="4" w:space="0" w:color="auto"/>
              <w:right w:val="single" w:sz="4" w:space="0" w:color="auto"/>
            </w:tcBorders>
            <w:vAlign w:val="center"/>
          </w:tcPr>
          <w:p w:rsidR="00035657" w:rsidRPr="004B29C8" w:rsidRDefault="00035657" w:rsidP="00BE7F22">
            <w:pPr>
              <w:tabs>
                <w:tab w:val="left" w:pos="525"/>
                <w:tab w:val="left" w:pos="5812"/>
              </w:tabs>
              <w:ind w:left="57"/>
              <w:contextualSpacing/>
              <w:mirrorIndents/>
            </w:pPr>
          </w:p>
        </w:tc>
        <w:tc>
          <w:tcPr>
            <w:tcW w:w="2949"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3018" w:type="dxa"/>
            <w:gridSpan w:val="2"/>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c>
          <w:tcPr>
            <w:tcW w:w="7583" w:type="dxa"/>
            <w:tcBorders>
              <w:top w:val="single" w:sz="4" w:space="0" w:color="auto"/>
              <w:left w:val="single" w:sz="4" w:space="0" w:color="auto"/>
              <w:bottom w:val="single" w:sz="4" w:space="0" w:color="auto"/>
              <w:right w:val="single" w:sz="4" w:space="0" w:color="auto"/>
            </w:tcBorders>
            <w:vAlign w:val="center"/>
            <w:hideMark/>
          </w:tcPr>
          <w:p w:rsidR="00035657" w:rsidRPr="004B29C8" w:rsidRDefault="00035657" w:rsidP="00BE7F22">
            <w:pPr>
              <w:tabs>
                <w:tab w:val="left" w:pos="525"/>
                <w:tab w:val="left" w:pos="5812"/>
              </w:tabs>
              <w:ind w:left="57"/>
              <w:contextualSpacing/>
              <w:mirrorIndents/>
              <w:jc w:val="center"/>
            </w:pPr>
            <w:r w:rsidRPr="004B29C8">
              <w:t>…</w:t>
            </w:r>
          </w:p>
        </w:tc>
      </w:tr>
    </w:tbl>
    <w:p w:rsidR="00035657" w:rsidRDefault="00035657" w:rsidP="00035657">
      <w:pPr>
        <w:pStyle w:val="aa"/>
        <w:spacing w:before="5"/>
        <w:rPr>
          <w:bCs/>
          <w:szCs w:val="28"/>
        </w:rPr>
      </w:pPr>
    </w:p>
    <w:p w:rsidR="00035657" w:rsidRDefault="00035657" w:rsidP="008F5C06">
      <w:pPr>
        <w:autoSpaceDE w:val="0"/>
        <w:autoSpaceDN w:val="0"/>
        <w:adjustRightInd w:val="0"/>
        <w:rPr>
          <w:rFonts w:eastAsiaTheme="minorHAnsi"/>
          <w:b/>
          <w:sz w:val="28"/>
          <w:szCs w:val="28"/>
          <w:lang w:eastAsia="en-US"/>
        </w:rPr>
      </w:pPr>
    </w:p>
    <w:p w:rsidR="00035657" w:rsidRDefault="00035657" w:rsidP="008F5C06">
      <w:pPr>
        <w:autoSpaceDE w:val="0"/>
        <w:autoSpaceDN w:val="0"/>
        <w:adjustRightInd w:val="0"/>
        <w:rPr>
          <w:rFonts w:eastAsiaTheme="minorHAnsi"/>
          <w:b/>
          <w:sz w:val="28"/>
          <w:szCs w:val="28"/>
          <w:lang w:eastAsia="en-US"/>
        </w:rPr>
      </w:pPr>
    </w:p>
    <w:p w:rsidR="00035657" w:rsidRDefault="00035657" w:rsidP="008F5C06">
      <w:pPr>
        <w:autoSpaceDE w:val="0"/>
        <w:autoSpaceDN w:val="0"/>
        <w:adjustRightInd w:val="0"/>
        <w:rPr>
          <w:rFonts w:eastAsiaTheme="minorHAnsi"/>
          <w:b/>
          <w:sz w:val="28"/>
          <w:szCs w:val="28"/>
          <w:lang w:eastAsia="en-US"/>
        </w:rPr>
        <w:sectPr w:rsidR="00035657" w:rsidSect="00035657">
          <w:pgSz w:w="16838" w:h="11906" w:orient="landscape"/>
          <w:pgMar w:top="567" w:right="284" w:bottom="1276" w:left="1134" w:header="709" w:footer="709" w:gutter="0"/>
          <w:cols w:space="708"/>
          <w:docGrid w:linePitch="360"/>
        </w:sectPr>
      </w:pPr>
    </w:p>
    <w:p w:rsidR="00990945" w:rsidRPr="00BE7F22" w:rsidRDefault="00FA49A3" w:rsidP="00FA49A3">
      <w:pPr>
        <w:shd w:val="clear" w:color="auto" w:fill="FFFFFF"/>
        <w:autoSpaceDE w:val="0"/>
        <w:autoSpaceDN w:val="0"/>
        <w:adjustRightInd w:val="0"/>
        <w:contextualSpacing/>
        <w:rPr>
          <w:rFonts w:ascii="Arial" w:hAnsi="Arial" w:cs="Arial"/>
          <w:b/>
          <w:sz w:val="28"/>
          <w:szCs w:val="28"/>
        </w:rPr>
      </w:pPr>
      <w:r w:rsidRPr="00BE7F22">
        <w:rPr>
          <w:b/>
          <w:color w:val="000000"/>
          <w:sz w:val="28"/>
          <w:szCs w:val="28"/>
        </w:rPr>
        <w:lastRenderedPageBreak/>
        <w:t>15.2.Годичные циклы спортивной подготовки</w:t>
      </w:r>
    </w:p>
    <w:p w:rsidR="00990945" w:rsidRPr="00BE7F22" w:rsidRDefault="00990945" w:rsidP="00990945">
      <w:pPr>
        <w:shd w:val="clear" w:color="auto" w:fill="FFFFFF"/>
        <w:autoSpaceDE w:val="0"/>
        <w:autoSpaceDN w:val="0"/>
        <w:adjustRightInd w:val="0"/>
        <w:ind w:firstLine="360"/>
        <w:contextualSpacing/>
        <w:jc w:val="both"/>
        <w:rPr>
          <w:sz w:val="28"/>
          <w:szCs w:val="28"/>
        </w:rPr>
      </w:pPr>
      <w:r w:rsidRPr="00BE7F22">
        <w:rPr>
          <w:color w:val="000000"/>
          <w:sz w:val="28"/>
          <w:szCs w:val="28"/>
        </w:rPr>
        <w:t xml:space="preserve">Современное представление о планировании годичных циклов подготовки связано с ее определенной структурой, в которой выделяют, микроциклы, мезоциклы и макроциклы. </w:t>
      </w:r>
      <w:r w:rsidRPr="00BE7F22">
        <w:rPr>
          <w:i/>
          <w:iCs/>
          <w:color w:val="000000"/>
          <w:sz w:val="28"/>
          <w:szCs w:val="28"/>
        </w:rPr>
        <w:t xml:space="preserve">Микроциклом </w:t>
      </w:r>
      <w:r w:rsidRPr="00BE7F22">
        <w:rPr>
          <w:color w:val="000000"/>
          <w:sz w:val="28"/>
          <w:szCs w:val="28"/>
        </w:rPr>
        <w:t xml:space="preserve">тренировки называют совокупность нескольких </w:t>
      </w:r>
      <w:r w:rsidR="00FA49A3" w:rsidRPr="00BE7F22">
        <w:rPr>
          <w:color w:val="000000"/>
          <w:sz w:val="28"/>
          <w:szCs w:val="28"/>
        </w:rPr>
        <w:t>учебно-</w:t>
      </w:r>
      <w:r w:rsidRPr="00BE7F22">
        <w:rPr>
          <w:color w:val="000000"/>
          <w:sz w:val="28"/>
          <w:szCs w:val="28"/>
        </w:rPr>
        <w:t xml:space="preserve">тренировочных занятий, которые вместе с восстановительными днями составляют относительно законченный повторяющийся фрагмент общей конструкции </w:t>
      </w:r>
      <w:r w:rsidR="00FA49A3" w:rsidRPr="00BE7F22">
        <w:rPr>
          <w:color w:val="000000"/>
          <w:sz w:val="28"/>
          <w:szCs w:val="28"/>
        </w:rPr>
        <w:t>учебно-</w:t>
      </w:r>
      <w:r w:rsidRPr="00BE7F22">
        <w:rPr>
          <w:color w:val="000000"/>
          <w:sz w:val="28"/>
          <w:szCs w:val="28"/>
        </w:rPr>
        <w:t xml:space="preserve">тренировочного процесса. Как правило, длительность микроцикла составляет одну неделю (7 дней).   В практике отдельных видов спорта встречаются от 4-х до 9-ти различных типов микроциклов: втягивающий, базовый (общеподготовительный), контрольно-подготовительные (модельный и специально-подготовительный), подводящий, восстановительный и соревновательный. В спортивных </w:t>
      </w:r>
      <w:r w:rsidR="003B0FA0">
        <w:rPr>
          <w:color w:val="000000"/>
          <w:sz w:val="28"/>
          <w:szCs w:val="28"/>
        </w:rPr>
        <w:t xml:space="preserve">играх </w:t>
      </w:r>
      <w:r w:rsidRPr="00BE7F22">
        <w:rPr>
          <w:color w:val="000000"/>
          <w:sz w:val="28"/>
          <w:szCs w:val="28"/>
        </w:rPr>
        <w:t>по направленности тренировочных воздействий принято выделять шесть блоков построения недельных микроциклов: развивающий физический (РФ); развивающий технический (РТ); контрольный (К); подводящий (П); соревновательный (С) и восстановительный (В). Следует отметить, что условные обозначения микроциклов применяются для удобства планирования подготовки к соревнованиям. Основными внешними признаками микроциклов является наличие двух фаз - стимуляционной (кумуляционной) и восстановительной (разгрузка и отдых). Успех планирования годичного цикла подготовки зависит от рациональной последовательности микроциклов разной направлен</w:t>
      </w:r>
      <w:r w:rsidRPr="00BE7F22">
        <w:rPr>
          <w:color w:val="000000"/>
          <w:sz w:val="28"/>
          <w:szCs w:val="28"/>
        </w:rPr>
        <w:softHyphen/>
        <w:t>ности, разного объема и интенсивности.</w:t>
      </w:r>
    </w:p>
    <w:p w:rsidR="00990945" w:rsidRPr="00BE7F22" w:rsidRDefault="00990945" w:rsidP="00990945">
      <w:pPr>
        <w:shd w:val="clear" w:color="auto" w:fill="FFFFFF"/>
        <w:autoSpaceDE w:val="0"/>
        <w:autoSpaceDN w:val="0"/>
        <w:adjustRightInd w:val="0"/>
        <w:ind w:firstLine="360"/>
        <w:contextualSpacing/>
        <w:jc w:val="both"/>
        <w:rPr>
          <w:sz w:val="28"/>
          <w:szCs w:val="28"/>
        </w:rPr>
      </w:pPr>
      <w:r w:rsidRPr="00BE7F22">
        <w:rPr>
          <w:i/>
          <w:iCs/>
          <w:color w:val="000000"/>
          <w:sz w:val="28"/>
          <w:szCs w:val="28"/>
        </w:rPr>
        <w:t xml:space="preserve">Мезоцикл </w:t>
      </w:r>
      <w:r w:rsidRPr="00BE7F22">
        <w:rPr>
          <w:color w:val="000000"/>
          <w:sz w:val="28"/>
          <w:szCs w:val="28"/>
        </w:rPr>
        <w:t>- это структура средних циклов тренировки, включающих относительно законченный по воздействию ряд микроциклов. В практике средний цикл тренировки содержит от 2-х до 6-ти микроциклов. Мезоструктура подготовки представляет собой относительно целый законченный этап</w:t>
      </w:r>
      <w:r w:rsidR="00FA49A3" w:rsidRPr="00BE7F22">
        <w:rPr>
          <w:color w:val="000000"/>
          <w:sz w:val="28"/>
          <w:szCs w:val="28"/>
        </w:rPr>
        <w:t xml:space="preserve"> учебно-</w:t>
      </w:r>
      <w:r w:rsidRPr="00BE7F22">
        <w:rPr>
          <w:color w:val="000000"/>
          <w:sz w:val="28"/>
          <w:szCs w:val="28"/>
        </w:rPr>
        <w:t>тренировочного процесса, задачами которого является решение определенных промежуточных задач подготовки. Внешними признаками мезоцикла являются повторное воспроизведение ряда микроциклов (обычно однородных) в единой последовательности (как правило в подготовительном периоде), либо чередование различных микроциклов в определенной последовательности (как правило в соревновательном периоде).</w:t>
      </w:r>
    </w:p>
    <w:p w:rsidR="00990945" w:rsidRPr="00BE7F22" w:rsidRDefault="00990945" w:rsidP="00990945">
      <w:pPr>
        <w:shd w:val="clear" w:color="auto" w:fill="FFFFFF"/>
        <w:autoSpaceDE w:val="0"/>
        <w:autoSpaceDN w:val="0"/>
        <w:adjustRightInd w:val="0"/>
        <w:ind w:firstLine="360"/>
        <w:contextualSpacing/>
        <w:jc w:val="both"/>
        <w:rPr>
          <w:color w:val="000000"/>
          <w:sz w:val="28"/>
          <w:szCs w:val="28"/>
        </w:rPr>
      </w:pPr>
      <w:r w:rsidRPr="00BE7F22">
        <w:rPr>
          <w:i/>
          <w:iCs/>
          <w:color w:val="000000"/>
          <w:sz w:val="28"/>
          <w:szCs w:val="28"/>
        </w:rPr>
        <w:t xml:space="preserve">Макроцикл </w:t>
      </w:r>
      <w:r w:rsidRPr="00BE7F22">
        <w:rPr>
          <w:color w:val="000000"/>
          <w:sz w:val="28"/>
          <w:szCs w:val="28"/>
        </w:rPr>
        <w:t>тренировки предполагает три последовательных фазы - приобретения, сохранения (относительной стабилизации) и некоторой утраты спортивной формы. Построение макроцикла основывается на периодиз</w:t>
      </w:r>
      <w:r w:rsidR="00480A47">
        <w:rPr>
          <w:color w:val="000000"/>
          <w:sz w:val="28"/>
          <w:szCs w:val="28"/>
        </w:rPr>
        <w:t xml:space="preserve">ации круглогодичной тренировки. </w:t>
      </w:r>
      <w:r w:rsidRPr="00BE7F22">
        <w:rPr>
          <w:color w:val="000000"/>
          <w:sz w:val="28"/>
          <w:szCs w:val="28"/>
        </w:rPr>
        <w:t xml:space="preserve">Необходимость индивидуального подхода к структуре спортивной тренировки в годичном цикле предполагает один или несколько макроциклов, в зависимости от календаря соревнований (рис. 1). На этапе НП периодизация </w:t>
      </w:r>
      <w:r w:rsidR="00FA49A3" w:rsidRPr="00BE7F22">
        <w:rPr>
          <w:color w:val="000000"/>
          <w:sz w:val="28"/>
          <w:szCs w:val="28"/>
        </w:rPr>
        <w:t>учебно-</w:t>
      </w:r>
      <w:r w:rsidRPr="00BE7F22">
        <w:rPr>
          <w:color w:val="000000"/>
          <w:sz w:val="28"/>
          <w:szCs w:val="28"/>
        </w:rPr>
        <w:t xml:space="preserve">тренировочного процесса носит условный характер, так как основное внимание уделяется разносторонней физической и функциональной подготовке </w:t>
      </w:r>
    </w:p>
    <w:p w:rsidR="000A4674" w:rsidRDefault="000A4674" w:rsidP="00990945">
      <w:pPr>
        <w:shd w:val="clear" w:color="auto" w:fill="FFFFFF"/>
        <w:autoSpaceDE w:val="0"/>
        <w:autoSpaceDN w:val="0"/>
        <w:adjustRightInd w:val="0"/>
        <w:ind w:firstLine="360"/>
        <w:contextualSpacing/>
        <w:jc w:val="both"/>
        <w:rPr>
          <w:color w:val="000000"/>
          <w:sz w:val="28"/>
          <w:szCs w:val="28"/>
        </w:rPr>
      </w:pPr>
    </w:p>
    <w:p w:rsidR="00BD141E" w:rsidRPr="00BE7F22" w:rsidRDefault="00BD141E" w:rsidP="00990945">
      <w:pPr>
        <w:shd w:val="clear" w:color="auto" w:fill="FFFFFF"/>
        <w:autoSpaceDE w:val="0"/>
        <w:autoSpaceDN w:val="0"/>
        <w:adjustRightInd w:val="0"/>
        <w:ind w:firstLine="360"/>
        <w:contextualSpacing/>
        <w:jc w:val="both"/>
        <w:rPr>
          <w:color w:val="000000"/>
          <w:sz w:val="28"/>
          <w:szCs w:val="28"/>
        </w:rPr>
      </w:pPr>
    </w:p>
    <w:tbl>
      <w:tblPr>
        <w:tblW w:w="9591" w:type="dxa"/>
        <w:tblInd w:w="40" w:type="dxa"/>
        <w:tblLayout w:type="fixed"/>
        <w:tblCellMar>
          <w:left w:w="40" w:type="dxa"/>
          <w:right w:w="40" w:type="dxa"/>
        </w:tblCellMar>
        <w:tblLook w:val="0000"/>
      </w:tblPr>
      <w:tblGrid>
        <w:gridCol w:w="6756"/>
        <w:gridCol w:w="2835"/>
      </w:tblGrid>
      <w:tr w:rsidR="00990945" w:rsidRPr="00BE7F22" w:rsidTr="00803671">
        <w:trPr>
          <w:trHeight w:val="356"/>
        </w:trPr>
        <w:tc>
          <w:tcPr>
            <w:tcW w:w="6756" w:type="dxa"/>
            <w:tcBorders>
              <w:top w:val="single" w:sz="6" w:space="0" w:color="auto"/>
              <w:left w:val="single" w:sz="6" w:space="0" w:color="auto"/>
              <w:bottom w:val="single" w:sz="6" w:space="0" w:color="auto"/>
              <w:right w:val="single" w:sz="6" w:space="0" w:color="auto"/>
            </w:tcBorders>
            <w:shd w:val="clear" w:color="auto" w:fill="FFFFFF"/>
          </w:tcPr>
          <w:p w:rsidR="00990945" w:rsidRPr="00BE7F22" w:rsidRDefault="00990945" w:rsidP="00803671">
            <w:pPr>
              <w:shd w:val="clear" w:color="auto" w:fill="FFFFFF"/>
              <w:autoSpaceDE w:val="0"/>
              <w:autoSpaceDN w:val="0"/>
              <w:adjustRightInd w:val="0"/>
              <w:contextualSpacing/>
              <w:rPr>
                <w:rFonts w:ascii="Arial" w:hAnsi="Arial" w:cs="Arial"/>
                <w:sz w:val="28"/>
                <w:szCs w:val="28"/>
              </w:rPr>
            </w:pPr>
            <w:r w:rsidRPr="00BE7F22">
              <w:rPr>
                <w:b/>
                <w:bCs/>
                <w:color w:val="000000"/>
                <w:sz w:val="28"/>
                <w:szCs w:val="28"/>
              </w:rPr>
              <w:t>Направленность микроциклов</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90945" w:rsidRPr="00BE7F22" w:rsidRDefault="00990945" w:rsidP="00803671">
            <w:pPr>
              <w:shd w:val="clear" w:color="auto" w:fill="FFFFFF"/>
              <w:autoSpaceDE w:val="0"/>
              <w:autoSpaceDN w:val="0"/>
              <w:adjustRightInd w:val="0"/>
              <w:contextualSpacing/>
              <w:rPr>
                <w:rFonts w:ascii="Arial" w:hAnsi="Arial" w:cs="Arial"/>
                <w:sz w:val="28"/>
                <w:szCs w:val="28"/>
              </w:rPr>
            </w:pPr>
            <w:r w:rsidRPr="00BE7F22">
              <w:rPr>
                <w:b/>
                <w:bCs/>
                <w:color w:val="000000"/>
                <w:sz w:val="28"/>
                <w:szCs w:val="28"/>
              </w:rPr>
              <w:t>Код микроцикла</w:t>
            </w:r>
          </w:p>
        </w:tc>
      </w:tr>
      <w:tr w:rsidR="00990945" w:rsidRPr="00BE7F22" w:rsidTr="00803671">
        <w:trPr>
          <w:trHeight w:val="395"/>
        </w:trPr>
        <w:tc>
          <w:tcPr>
            <w:tcW w:w="6756" w:type="dxa"/>
            <w:tcBorders>
              <w:top w:val="single" w:sz="6" w:space="0" w:color="auto"/>
              <w:left w:val="single" w:sz="6" w:space="0" w:color="auto"/>
              <w:right w:val="single" w:sz="6" w:space="0" w:color="auto"/>
            </w:tcBorders>
            <w:shd w:val="clear" w:color="auto" w:fill="FFFFFF"/>
          </w:tcPr>
          <w:p w:rsidR="00990945" w:rsidRPr="00BE7F22" w:rsidRDefault="00990945" w:rsidP="00803671">
            <w:pPr>
              <w:autoSpaceDE w:val="0"/>
              <w:autoSpaceDN w:val="0"/>
              <w:adjustRightInd w:val="0"/>
              <w:contextualSpacing/>
              <w:rPr>
                <w:rFonts w:ascii="Arial" w:hAnsi="Arial" w:cs="Arial"/>
                <w:sz w:val="28"/>
                <w:szCs w:val="28"/>
              </w:rPr>
            </w:pPr>
            <w:r w:rsidRPr="00BE7F22">
              <w:rPr>
                <w:i/>
                <w:iCs/>
                <w:color w:val="000000"/>
                <w:sz w:val="28"/>
                <w:szCs w:val="28"/>
              </w:rPr>
              <w:t xml:space="preserve">Базовый - </w:t>
            </w:r>
            <w:r w:rsidRPr="00BE7F22">
              <w:rPr>
                <w:color w:val="000000"/>
                <w:sz w:val="28"/>
                <w:szCs w:val="28"/>
              </w:rPr>
              <w:t>функционально-техническая направленность</w:t>
            </w:r>
          </w:p>
        </w:tc>
        <w:tc>
          <w:tcPr>
            <w:tcW w:w="2835" w:type="dxa"/>
            <w:tcBorders>
              <w:top w:val="single" w:sz="6" w:space="0" w:color="auto"/>
              <w:left w:val="single" w:sz="6" w:space="0" w:color="auto"/>
              <w:right w:val="single" w:sz="6" w:space="0" w:color="auto"/>
            </w:tcBorders>
            <w:shd w:val="clear" w:color="auto" w:fill="FFFFFF"/>
            <w:vAlign w:val="center"/>
          </w:tcPr>
          <w:p w:rsidR="00990945" w:rsidRPr="00BE7F22" w:rsidRDefault="00990945" w:rsidP="00803671">
            <w:pPr>
              <w:shd w:val="clear" w:color="auto" w:fill="FFFFFF"/>
              <w:autoSpaceDE w:val="0"/>
              <w:autoSpaceDN w:val="0"/>
              <w:adjustRightInd w:val="0"/>
              <w:contextualSpacing/>
              <w:jc w:val="center"/>
              <w:rPr>
                <w:rFonts w:ascii="Arial" w:hAnsi="Arial" w:cs="Arial"/>
                <w:sz w:val="28"/>
                <w:szCs w:val="28"/>
              </w:rPr>
            </w:pPr>
            <w:r w:rsidRPr="00BE7F22">
              <w:rPr>
                <w:b/>
                <w:bCs/>
                <w:color w:val="000000"/>
                <w:sz w:val="28"/>
                <w:szCs w:val="28"/>
              </w:rPr>
              <w:t>РФ</w:t>
            </w:r>
          </w:p>
        </w:tc>
      </w:tr>
      <w:tr w:rsidR="00990945" w:rsidRPr="00BE7F22" w:rsidTr="00803671">
        <w:trPr>
          <w:trHeight w:val="543"/>
        </w:trPr>
        <w:tc>
          <w:tcPr>
            <w:tcW w:w="6756" w:type="dxa"/>
            <w:tcBorders>
              <w:top w:val="single" w:sz="6" w:space="0" w:color="auto"/>
              <w:left w:val="single" w:sz="6" w:space="0" w:color="auto"/>
              <w:right w:val="single" w:sz="6" w:space="0" w:color="auto"/>
            </w:tcBorders>
            <w:shd w:val="clear" w:color="auto" w:fill="FFFFFF"/>
          </w:tcPr>
          <w:p w:rsidR="00990945" w:rsidRPr="00BE7F22" w:rsidRDefault="00990945" w:rsidP="00803671">
            <w:pPr>
              <w:autoSpaceDE w:val="0"/>
              <w:autoSpaceDN w:val="0"/>
              <w:adjustRightInd w:val="0"/>
              <w:contextualSpacing/>
              <w:rPr>
                <w:rFonts w:ascii="Arial" w:hAnsi="Arial" w:cs="Arial"/>
                <w:sz w:val="28"/>
                <w:szCs w:val="28"/>
              </w:rPr>
            </w:pPr>
            <w:r w:rsidRPr="00BE7F22">
              <w:rPr>
                <w:i/>
                <w:iCs/>
                <w:color w:val="000000"/>
                <w:sz w:val="28"/>
                <w:szCs w:val="28"/>
              </w:rPr>
              <w:lastRenderedPageBreak/>
              <w:t xml:space="preserve">Специальный </w:t>
            </w:r>
            <w:r w:rsidRPr="00BE7F22">
              <w:rPr>
                <w:color w:val="000000"/>
                <w:sz w:val="28"/>
                <w:szCs w:val="28"/>
              </w:rPr>
              <w:t>- техническая направленность, повышение интенсивности</w:t>
            </w:r>
          </w:p>
        </w:tc>
        <w:tc>
          <w:tcPr>
            <w:tcW w:w="2835" w:type="dxa"/>
            <w:tcBorders>
              <w:top w:val="single" w:sz="6" w:space="0" w:color="auto"/>
              <w:left w:val="single" w:sz="6" w:space="0" w:color="auto"/>
              <w:right w:val="single" w:sz="6" w:space="0" w:color="auto"/>
            </w:tcBorders>
            <w:shd w:val="clear" w:color="auto" w:fill="FFFFFF"/>
            <w:vAlign w:val="center"/>
          </w:tcPr>
          <w:p w:rsidR="00990945" w:rsidRPr="00BE7F22" w:rsidRDefault="00990945" w:rsidP="00803671">
            <w:pPr>
              <w:shd w:val="clear" w:color="auto" w:fill="FFFFFF"/>
              <w:autoSpaceDE w:val="0"/>
              <w:autoSpaceDN w:val="0"/>
              <w:adjustRightInd w:val="0"/>
              <w:contextualSpacing/>
              <w:jc w:val="center"/>
              <w:rPr>
                <w:rFonts w:ascii="Arial" w:hAnsi="Arial" w:cs="Arial"/>
                <w:sz w:val="28"/>
                <w:szCs w:val="28"/>
              </w:rPr>
            </w:pPr>
            <w:r w:rsidRPr="00BE7F22">
              <w:rPr>
                <w:b/>
                <w:bCs/>
                <w:color w:val="000000"/>
                <w:sz w:val="28"/>
                <w:szCs w:val="28"/>
              </w:rPr>
              <w:t>РТ</w:t>
            </w:r>
          </w:p>
          <w:p w:rsidR="00990945" w:rsidRPr="00BE7F22" w:rsidRDefault="00990945" w:rsidP="00803671">
            <w:pPr>
              <w:shd w:val="clear" w:color="auto" w:fill="FFFFFF"/>
              <w:autoSpaceDE w:val="0"/>
              <w:autoSpaceDN w:val="0"/>
              <w:adjustRightInd w:val="0"/>
              <w:contextualSpacing/>
              <w:jc w:val="center"/>
              <w:rPr>
                <w:rFonts w:ascii="Arial" w:hAnsi="Arial" w:cs="Arial"/>
                <w:sz w:val="28"/>
                <w:szCs w:val="28"/>
              </w:rPr>
            </w:pPr>
          </w:p>
        </w:tc>
      </w:tr>
      <w:tr w:rsidR="00990945" w:rsidRPr="00BE7F22" w:rsidTr="00803671">
        <w:trPr>
          <w:trHeight w:val="396"/>
        </w:trPr>
        <w:tc>
          <w:tcPr>
            <w:tcW w:w="6756" w:type="dxa"/>
            <w:tcBorders>
              <w:top w:val="single" w:sz="6" w:space="0" w:color="auto"/>
              <w:left w:val="single" w:sz="6" w:space="0" w:color="auto"/>
              <w:bottom w:val="single" w:sz="6" w:space="0" w:color="auto"/>
              <w:right w:val="single" w:sz="6" w:space="0" w:color="auto"/>
            </w:tcBorders>
            <w:shd w:val="clear" w:color="auto" w:fill="FFFFFF"/>
          </w:tcPr>
          <w:p w:rsidR="00990945" w:rsidRPr="00BE7F22" w:rsidRDefault="00990945" w:rsidP="00803671">
            <w:pPr>
              <w:shd w:val="clear" w:color="auto" w:fill="FFFFFF"/>
              <w:autoSpaceDE w:val="0"/>
              <w:autoSpaceDN w:val="0"/>
              <w:adjustRightInd w:val="0"/>
              <w:contextualSpacing/>
              <w:rPr>
                <w:rFonts w:ascii="Arial" w:hAnsi="Arial" w:cs="Arial"/>
                <w:sz w:val="28"/>
                <w:szCs w:val="28"/>
              </w:rPr>
            </w:pPr>
            <w:r w:rsidRPr="00BE7F22">
              <w:rPr>
                <w:i/>
                <w:iCs/>
                <w:color w:val="000000"/>
                <w:sz w:val="28"/>
                <w:szCs w:val="28"/>
              </w:rPr>
              <w:t xml:space="preserve">Модельный - </w:t>
            </w:r>
            <w:r w:rsidRPr="00BE7F22">
              <w:rPr>
                <w:color w:val="000000"/>
                <w:sz w:val="28"/>
                <w:szCs w:val="28"/>
              </w:rPr>
              <w:t>модель соревновательной нагрузки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990945" w:rsidRPr="00BE7F22" w:rsidRDefault="00990945" w:rsidP="00803671">
            <w:pPr>
              <w:shd w:val="clear" w:color="auto" w:fill="FFFFFF"/>
              <w:autoSpaceDE w:val="0"/>
              <w:autoSpaceDN w:val="0"/>
              <w:adjustRightInd w:val="0"/>
              <w:contextualSpacing/>
              <w:jc w:val="center"/>
              <w:rPr>
                <w:rFonts w:ascii="Arial" w:hAnsi="Arial" w:cs="Arial"/>
                <w:sz w:val="28"/>
                <w:szCs w:val="28"/>
              </w:rPr>
            </w:pPr>
            <w:r w:rsidRPr="00BE7F22">
              <w:rPr>
                <w:b/>
                <w:bCs/>
                <w:color w:val="000000"/>
                <w:sz w:val="28"/>
                <w:szCs w:val="28"/>
              </w:rPr>
              <w:t>К</w:t>
            </w:r>
          </w:p>
        </w:tc>
      </w:tr>
      <w:tr w:rsidR="00990945" w:rsidRPr="00BE7F22" w:rsidTr="00803671">
        <w:trPr>
          <w:trHeight w:val="400"/>
        </w:trPr>
        <w:tc>
          <w:tcPr>
            <w:tcW w:w="6756" w:type="dxa"/>
            <w:tcBorders>
              <w:top w:val="single" w:sz="6" w:space="0" w:color="auto"/>
              <w:left w:val="single" w:sz="6" w:space="0" w:color="auto"/>
              <w:bottom w:val="single" w:sz="6" w:space="0" w:color="auto"/>
              <w:right w:val="single" w:sz="6" w:space="0" w:color="auto"/>
            </w:tcBorders>
            <w:shd w:val="clear" w:color="auto" w:fill="FFFFFF"/>
          </w:tcPr>
          <w:p w:rsidR="00990945" w:rsidRPr="00BE7F22" w:rsidRDefault="00990945" w:rsidP="00803671">
            <w:pPr>
              <w:shd w:val="clear" w:color="auto" w:fill="FFFFFF"/>
              <w:autoSpaceDE w:val="0"/>
              <w:autoSpaceDN w:val="0"/>
              <w:adjustRightInd w:val="0"/>
              <w:contextualSpacing/>
              <w:rPr>
                <w:rFonts w:ascii="Arial" w:hAnsi="Arial" w:cs="Arial"/>
                <w:sz w:val="28"/>
                <w:szCs w:val="28"/>
              </w:rPr>
            </w:pPr>
            <w:r w:rsidRPr="00BE7F22">
              <w:rPr>
                <w:i/>
                <w:iCs/>
                <w:color w:val="000000"/>
                <w:sz w:val="28"/>
                <w:szCs w:val="28"/>
              </w:rPr>
              <w:t xml:space="preserve">Подводящий - </w:t>
            </w:r>
            <w:r w:rsidRPr="00BE7F22">
              <w:rPr>
                <w:color w:val="000000"/>
                <w:sz w:val="28"/>
                <w:szCs w:val="28"/>
              </w:rPr>
              <w:t>выведение на пик спортивной формы</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990945" w:rsidRPr="00BE7F22" w:rsidRDefault="00990945" w:rsidP="00803671">
            <w:pPr>
              <w:shd w:val="clear" w:color="auto" w:fill="FFFFFF"/>
              <w:autoSpaceDE w:val="0"/>
              <w:autoSpaceDN w:val="0"/>
              <w:adjustRightInd w:val="0"/>
              <w:contextualSpacing/>
              <w:jc w:val="center"/>
              <w:rPr>
                <w:rFonts w:ascii="Arial" w:hAnsi="Arial" w:cs="Arial"/>
                <w:sz w:val="28"/>
                <w:szCs w:val="28"/>
              </w:rPr>
            </w:pPr>
            <w:r w:rsidRPr="00BE7F22">
              <w:rPr>
                <w:b/>
                <w:bCs/>
                <w:color w:val="000000"/>
                <w:sz w:val="28"/>
                <w:szCs w:val="28"/>
              </w:rPr>
              <w:t>П</w:t>
            </w:r>
          </w:p>
        </w:tc>
      </w:tr>
      <w:tr w:rsidR="00990945" w:rsidRPr="00BE7F22" w:rsidTr="00803671">
        <w:trPr>
          <w:trHeight w:val="396"/>
        </w:trPr>
        <w:tc>
          <w:tcPr>
            <w:tcW w:w="6756" w:type="dxa"/>
            <w:tcBorders>
              <w:top w:val="single" w:sz="6" w:space="0" w:color="auto"/>
              <w:left w:val="single" w:sz="6" w:space="0" w:color="auto"/>
              <w:bottom w:val="single" w:sz="6" w:space="0" w:color="auto"/>
              <w:right w:val="single" w:sz="6" w:space="0" w:color="auto"/>
            </w:tcBorders>
            <w:shd w:val="clear" w:color="auto" w:fill="FFFFFF"/>
          </w:tcPr>
          <w:p w:rsidR="00990945" w:rsidRPr="00BE7F22" w:rsidRDefault="00990945" w:rsidP="00803671">
            <w:pPr>
              <w:shd w:val="clear" w:color="auto" w:fill="FFFFFF"/>
              <w:autoSpaceDE w:val="0"/>
              <w:autoSpaceDN w:val="0"/>
              <w:adjustRightInd w:val="0"/>
              <w:contextualSpacing/>
              <w:rPr>
                <w:rFonts w:ascii="Arial" w:hAnsi="Arial" w:cs="Arial"/>
                <w:sz w:val="28"/>
                <w:szCs w:val="28"/>
              </w:rPr>
            </w:pPr>
            <w:r w:rsidRPr="00BE7F22">
              <w:rPr>
                <w:i/>
                <w:iCs/>
                <w:color w:val="000000"/>
                <w:sz w:val="28"/>
                <w:szCs w:val="28"/>
              </w:rPr>
              <w:t>Соревнования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990945" w:rsidRPr="00BE7F22" w:rsidRDefault="00990945" w:rsidP="00803671">
            <w:pPr>
              <w:shd w:val="clear" w:color="auto" w:fill="FFFFFF"/>
              <w:autoSpaceDE w:val="0"/>
              <w:autoSpaceDN w:val="0"/>
              <w:adjustRightInd w:val="0"/>
              <w:contextualSpacing/>
              <w:jc w:val="center"/>
              <w:rPr>
                <w:rFonts w:ascii="Arial" w:hAnsi="Arial" w:cs="Arial"/>
                <w:sz w:val="28"/>
                <w:szCs w:val="28"/>
              </w:rPr>
            </w:pPr>
            <w:r w:rsidRPr="00BE7F22">
              <w:rPr>
                <w:b/>
                <w:bCs/>
                <w:color w:val="000000"/>
                <w:sz w:val="28"/>
                <w:szCs w:val="28"/>
              </w:rPr>
              <w:t>С</w:t>
            </w:r>
          </w:p>
        </w:tc>
      </w:tr>
      <w:tr w:rsidR="00990945" w:rsidRPr="00BE7F22" w:rsidTr="00803671">
        <w:trPr>
          <w:trHeight w:val="410"/>
        </w:trPr>
        <w:tc>
          <w:tcPr>
            <w:tcW w:w="6756" w:type="dxa"/>
            <w:tcBorders>
              <w:top w:val="single" w:sz="6" w:space="0" w:color="auto"/>
              <w:left w:val="single" w:sz="6" w:space="0" w:color="auto"/>
              <w:bottom w:val="single" w:sz="6" w:space="0" w:color="auto"/>
              <w:right w:val="single" w:sz="6" w:space="0" w:color="auto"/>
            </w:tcBorders>
            <w:shd w:val="clear" w:color="auto" w:fill="FFFFFF"/>
          </w:tcPr>
          <w:p w:rsidR="00990945" w:rsidRPr="00BE7F22" w:rsidRDefault="00990945" w:rsidP="00803671">
            <w:pPr>
              <w:shd w:val="clear" w:color="auto" w:fill="FFFFFF"/>
              <w:autoSpaceDE w:val="0"/>
              <w:autoSpaceDN w:val="0"/>
              <w:adjustRightInd w:val="0"/>
              <w:contextualSpacing/>
              <w:rPr>
                <w:rFonts w:ascii="Arial" w:hAnsi="Arial" w:cs="Arial"/>
                <w:sz w:val="28"/>
                <w:szCs w:val="28"/>
              </w:rPr>
            </w:pPr>
            <w:r w:rsidRPr="00BE7F22">
              <w:rPr>
                <w:i/>
                <w:iCs/>
                <w:color w:val="000000"/>
                <w:sz w:val="28"/>
                <w:szCs w:val="28"/>
              </w:rPr>
              <w:t xml:space="preserve">Переходный - </w:t>
            </w:r>
            <w:r w:rsidRPr="00BE7F22">
              <w:rPr>
                <w:color w:val="000000"/>
                <w:sz w:val="28"/>
                <w:szCs w:val="28"/>
              </w:rPr>
              <w:t>восстановление после соревновательных нагрузок</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990945" w:rsidRPr="00BE7F22" w:rsidRDefault="00990945" w:rsidP="00803671">
            <w:pPr>
              <w:shd w:val="clear" w:color="auto" w:fill="FFFFFF"/>
              <w:autoSpaceDE w:val="0"/>
              <w:autoSpaceDN w:val="0"/>
              <w:adjustRightInd w:val="0"/>
              <w:contextualSpacing/>
              <w:jc w:val="center"/>
              <w:rPr>
                <w:rFonts w:ascii="Arial" w:hAnsi="Arial" w:cs="Arial"/>
                <w:sz w:val="28"/>
                <w:szCs w:val="28"/>
              </w:rPr>
            </w:pPr>
            <w:r w:rsidRPr="00BE7F22">
              <w:rPr>
                <w:b/>
                <w:bCs/>
                <w:color w:val="000000"/>
                <w:sz w:val="28"/>
                <w:szCs w:val="28"/>
              </w:rPr>
              <w:t>В</w:t>
            </w:r>
          </w:p>
        </w:tc>
      </w:tr>
    </w:tbl>
    <w:p w:rsidR="00990945" w:rsidRPr="00BE7F22" w:rsidRDefault="00990945" w:rsidP="00990945">
      <w:pPr>
        <w:shd w:val="clear" w:color="auto" w:fill="FFFFFF"/>
        <w:autoSpaceDE w:val="0"/>
        <w:autoSpaceDN w:val="0"/>
        <w:adjustRightInd w:val="0"/>
        <w:ind w:firstLine="360"/>
        <w:contextualSpacing/>
        <w:jc w:val="both"/>
        <w:rPr>
          <w:color w:val="000000"/>
          <w:sz w:val="28"/>
          <w:szCs w:val="28"/>
        </w:rPr>
      </w:pPr>
      <w:r w:rsidRPr="00BE7F22">
        <w:rPr>
          <w:color w:val="000000"/>
          <w:sz w:val="28"/>
          <w:szCs w:val="28"/>
        </w:rPr>
        <w:t>На этих этапах подготовки исключительно важное значение имеет обучение детей технике выполнения физических упражнений. Формирование двигательных навыков и умений создаст необходимую предпосылку для дальнейшего совершенствования двигательного анализатора. Важно стремиться к тому, чтобы юный спортсмен с самого начала овладевал основами техники выполнения целостных упражнений, а не их отдельных элементов. Такой подход к обучению двигательным действиям позволит эффективно подойти к пониманию и изучению технико-тактичес</w:t>
      </w:r>
      <w:r w:rsidR="00480A47">
        <w:rPr>
          <w:color w:val="000000"/>
          <w:sz w:val="28"/>
          <w:szCs w:val="28"/>
        </w:rPr>
        <w:t>кого арсенала волейбола</w:t>
      </w:r>
      <w:r w:rsidRPr="00BE7F22">
        <w:rPr>
          <w:color w:val="000000"/>
          <w:sz w:val="28"/>
          <w:szCs w:val="28"/>
        </w:rPr>
        <w:t>.</w:t>
      </w:r>
    </w:p>
    <w:p w:rsidR="00990945" w:rsidRPr="00BE7F22" w:rsidRDefault="00FA49A3" w:rsidP="00990945">
      <w:pPr>
        <w:shd w:val="clear" w:color="auto" w:fill="FFFFFF"/>
        <w:autoSpaceDE w:val="0"/>
        <w:autoSpaceDN w:val="0"/>
        <w:adjustRightInd w:val="0"/>
        <w:ind w:firstLine="360"/>
        <w:contextualSpacing/>
        <w:jc w:val="both"/>
        <w:rPr>
          <w:rFonts w:ascii="Arial" w:hAnsi="Arial" w:cs="Arial"/>
          <w:sz w:val="28"/>
          <w:szCs w:val="28"/>
        </w:rPr>
      </w:pPr>
      <w:r w:rsidRPr="00BE7F22">
        <w:rPr>
          <w:color w:val="000000"/>
          <w:sz w:val="28"/>
          <w:szCs w:val="28"/>
        </w:rPr>
        <w:t>На учебно-т</w:t>
      </w:r>
      <w:r w:rsidR="00990945" w:rsidRPr="00BE7F22">
        <w:rPr>
          <w:color w:val="000000"/>
          <w:sz w:val="28"/>
          <w:szCs w:val="28"/>
        </w:rPr>
        <w:t xml:space="preserve">ренировочном этапе годичный цикл подготовки включает подготовительный, соревновательный и переходный периоды. Для спортсменов </w:t>
      </w:r>
      <w:r w:rsidRPr="00BE7F22">
        <w:rPr>
          <w:color w:val="000000"/>
          <w:sz w:val="28"/>
          <w:szCs w:val="28"/>
        </w:rPr>
        <w:t>У</w:t>
      </w:r>
      <w:r w:rsidR="00990945" w:rsidRPr="00BE7F22">
        <w:rPr>
          <w:color w:val="000000"/>
          <w:sz w:val="28"/>
          <w:szCs w:val="28"/>
        </w:rPr>
        <w:t>ТГ э</w:t>
      </w:r>
      <w:r w:rsidRPr="00BE7F22">
        <w:rPr>
          <w:color w:val="000000"/>
          <w:sz w:val="28"/>
          <w:szCs w:val="28"/>
        </w:rPr>
        <w:t xml:space="preserve">тапа 1 года обучения </w:t>
      </w:r>
      <w:r w:rsidR="00990945" w:rsidRPr="00BE7F22">
        <w:rPr>
          <w:color w:val="000000"/>
          <w:sz w:val="28"/>
          <w:szCs w:val="28"/>
        </w:rPr>
        <w:t>главное внимание по-прежнему должно уделяться разносторонней физической подготовке, повышению уровня функциональных в</w:t>
      </w:r>
      <w:r w:rsidR="00BE7F22" w:rsidRPr="00BE7F22">
        <w:rPr>
          <w:color w:val="000000"/>
          <w:sz w:val="28"/>
          <w:szCs w:val="28"/>
        </w:rPr>
        <w:t>озможностей, дальнейшее расшире</w:t>
      </w:r>
      <w:r w:rsidR="00990945" w:rsidRPr="00BE7F22">
        <w:rPr>
          <w:color w:val="000000"/>
          <w:sz w:val="28"/>
          <w:szCs w:val="28"/>
        </w:rPr>
        <w:t>ние арсенала технико-тактических навыков и приемов. При планировании годичных циклов для спортсменов п</w:t>
      </w:r>
      <w:r w:rsidR="00BE7F22" w:rsidRPr="00BE7F22">
        <w:rPr>
          <w:color w:val="000000"/>
          <w:sz w:val="28"/>
          <w:szCs w:val="28"/>
        </w:rPr>
        <w:t xml:space="preserve">ри обучении 4-го </w:t>
      </w:r>
      <w:r w:rsidR="00BD141E" w:rsidRPr="00BE7F22">
        <w:rPr>
          <w:color w:val="000000"/>
          <w:sz w:val="28"/>
          <w:szCs w:val="28"/>
        </w:rPr>
        <w:t>года в</w:t>
      </w:r>
      <w:r w:rsidR="00990945" w:rsidRPr="00BE7F22">
        <w:rPr>
          <w:color w:val="000000"/>
          <w:sz w:val="28"/>
          <w:szCs w:val="28"/>
        </w:rPr>
        <w:t xml:space="preserve">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 повышение уровня специальной физической работоспособности. Продолжительность подготовительного периода - 6-9 недель. Этот период подразделяется на два этапа - общей подготовки и специальной подготовки. Распределение тренировочных средств осуществляется с помощью недельных микроциклов. В них предусматривается определенная последовательность и повторяемость занятий разной направленности и нагрузки. На первом этапе подготовительного периода ставятся задачи повышения уровня общей физической подготовки, развития силы, быстроты, выносливости, пополнения двигательных навыков в перем</w:t>
      </w:r>
      <w:r w:rsidR="00480A47">
        <w:rPr>
          <w:color w:val="000000"/>
          <w:sz w:val="28"/>
          <w:szCs w:val="28"/>
        </w:rPr>
        <w:t xml:space="preserve">ещениях по </w:t>
      </w:r>
      <w:r w:rsidR="003B0FA0">
        <w:rPr>
          <w:color w:val="000000"/>
          <w:sz w:val="28"/>
          <w:szCs w:val="28"/>
        </w:rPr>
        <w:t xml:space="preserve">площадке </w:t>
      </w:r>
      <w:r w:rsidR="00480A47">
        <w:rPr>
          <w:color w:val="000000"/>
          <w:sz w:val="28"/>
          <w:szCs w:val="28"/>
        </w:rPr>
        <w:t>и в школе вол</w:t>
      </w:r>
      <w:r w:rsidR="003B0FA0">
        <w:rPr>
          <w:color w:val="000000"/>
          <w:sz w:val="28"/>
          <w:szCs w:val="28"/>
        </w:rPr>
        <w:t>е</w:t>
      </w:r>
      <w:r w:rsidR="00480A47">
        <w:rPr>
          <w:color w:val="000000"/>
          <w:sz w:val="28"/>
          <w:szCs w:val="28"/>
        </w:rPr>
        <w:t>йбола</w:t>
      </w:r>
      <w:r w:rsidR="00990945" w:rsidRPr="00BE7F22">
        <w:rPr>
          <w:color w:val="000000"/>
          <w:sz w:val="28"/>
          <w:szCs w:val="28"/>
        </w:rPr>
        <w:t>. Для данного этапа характерен достаточно большой объем тренировочной нагрузки.</w:t>
      </w:r>
    </w:p>
    <w:p w:rsidR="00990945" w:rsidRDefault="00990945" w:rsidP="00990945">
      <w:pPr>
        <w:shd w:val="clear" w:color="auto" w:fill="FFFFFF"/>
        <w:autoSpaceDE w:val="0"/>
        <w:autoSpaceDN w:val="0"/>
        <w:adjustRightInd w:val="0"/>
        <w:ind w:firstLine="360"/>
        <w:contextualSpacing/>
        <w:jc w:val="both"/>
        <w:rPr>
          <w:sz w:val="28"/>
          <w:szCs w:val="28"/>
        </w:rPr>
      </w:pPr>
      <w:r w:rsidRPr="00BE7F22">
        <w:rPr>
          <w:color w:val="000000"/>
          <w:sz w:val="28"/>
          <w:szCs w:val="28"/>
        </w:rPr>
        <w:t xml:space="preserve">На втором этапе продолжается развитие физических качеств, совершенствование техники, изучаются элементы тактики, организуются учебные, учебно-тренировочные и контрольные </w:t>
      </w:r>
      <w:r w:rsidR="003B0FA0">
        <w:rPr>
          <w:color w:val="000000"/>
          <w:sz w:val="28"/>
          <w:szCs w:val="28"/>
        </w:rPr>
        <w:t>игры</w:t>
      </w:r>
      <w:r w:rsidRPr="00BE7F22">
        <w:rPr>
          <w:color w:val="000000"/>
          <w:sz w:val="28"/>
          <w:szCs w:val="28"/>
        </w:rPr>
        <w:t>. Большое внимание уделяется развитию моральных и волевых качеств. В соревновательном периоде основная задача - участие в подводящих, контрольных и основных соревнованиях. Успешный результат в соревнованиях обеспечивается стабильно высоким уровнем общей и специальной подготовленности учащихся, поэтому соотношение средств подготовки должно адекватно соответствовать значимости соревнования.</w:t>
      </w:r>
      <w:r w:rsidRPr="00BE7F22">
        <w:rPr>
          <w:sz w:val="28"/>
          <w:szCs w:val="28"/>
        </w:rPr>
        <w:t xml:space="preserve">  На этапе СС процесс спортивной тренировки направлен на адаптацию организма спортсменов к максимальным тренировочным нагрузкам в соответствии с индивидуальной соревновательной практикой. Совершенствование технико-</w:t>
      </w:r>
      <w:r w:rsidRPr="00BE7F22">
        <w:rPr>
          <w:sz w:val="28"/>
          <w:szCs w:val="28"/>
        </w:rPr>
        <w:lastRenderedPageBreak/>
        <w:t>тактического мастерства осуществляется в режимах, максимально отвечающих требованиям соревновательной деятельности.</w:t>
      </w:r>
    </w:p>
    <w:p w:rsidR="00BE7F22" w:rsidRDefault="00BE7F22" w:rsidP="004B29C8">
      <w:pPr>
        <w:pStyle w:val="1"/>
        <w:rPr>
          <w:rFonts w:eastAsia="Calibri"/>
        </w:rPr>
      </w:pPr>
      <w:bookmarkStart w:id="18" w:name="_Toc124873430"/>
      <w:r>
        <w:rPr>
          <w:rFonts w:eastAsia="Calibri"/>
          <w:lang w:val="en-US"/>
        </w:rPr>
        <w:t>V</w:t>
      </w:r>
      <w:r w:rsidRPr="00BE7F22">
        <w:rPr>
          <w:rFonts w:eastAsia="Calibri"/>
        </w:rPr>
        <w:t>.</w:t>
      </w:r>
      <w:r w:rsidR="004B29C8" w:rsidRPr="00BE7F22">
        <w:rPr>
          <w:rFonts w:eastAsia="Calibri"/>
        </w:rPr>
        <w:t>ОСОБЕННОСТИ ОСУЩЕСТВЛЕНИЯ СПОРТИВНОЙ ПОДГОТОВКИ ПО ОТДЕЛЬНЫМ СПОРТИВН</w:t>
      </w:r>
      <w:r w:rsidR="00BD141E">
        <w:rPr>
          <w:rFonts w:eastAsia="Calibri"/>
        </w:rPr>
        <w:t>ЫМ ДИСЦИПЛИНАМ ВИДА СПОРТА «ВОЛЕЙБОЛ</w:t>
      </w:r>
      <w:r w:rsidR="004B29C8" w:rsidRPr="00BE7F22">
        <w:rPr>
          <w:rFonts w:eastAsia="Calibri"/>
        </w:rPr>
        <w:t>»</w:t>
      </w:r>
      <w:bookmarkEnd w:id="18"/>
    </w:p>
    <w:p w:rsidR="004B29C8" w:rsidRPr="004B29C8" w:rsidRDefault="004B29C8" w:rsidP="004B29C8">
      <w:pPr>
        <w:rPr>
          <w:rFonts w:eastAsia="Calibri"/>
        </w:rPr>
      </w:pPr>
    </w:p>
    <w:p w:rsidR="009464C6" w:rsidRPr="009464C6" w:rsidRDefault="00480A47" w:rsidP="009464C6">
      <w:pPr>
        <w:shd w:val="clear" w:color="auto" w:fill="FFFFFF"/>
        <w:autoSpaceDE w:val="0"/>
        <w:autoSpaceDN w:val="0"/>
        <w:adjustRightInd w:val="0"/>
        <w:ind w:firstLine="360"/>
        <w:contextualSpacing/>
        <w:jc w:val="both"/>
        <w:rPr>
          <w:sz w:val="28"/>
          <w:szCs w:val="28"/>
        </w:rPr>
      </w:pPr>
      <w:r w:rsidRPr="009464C6">
        <w:rPr>
          <w:sz w:val="28"/>
          <w:szCs w:val="28"/>
        </w:rPr>
        <w:t>16.</w:t>
      </w:r>
      <w:r w:rsidR="009464C6" w:rsidRPr="009464C6">
        <w:rPr>
          <w:sz w:val="28"/>
          <w:szCs w:val="28"/>
        </w:rPr>
        <w:t> Особенности осуществления спортивной подготовки по отдельным спортивным дисциплинам вида спорта "волейбол" основаны на особенностях вида спорта "волейбол"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"волейбол", по которым осуществляется спортивная подготовка.</w:t>
      </w:r>
    </w:p>
    <w:p w:rsidR="009464C6" w:rsidRPr="009464C6" w:rsidRDefault="009464C6" w:rsidP="009464C6">
      <w:pPr>
        <w:shd w:val="clear" w:color="auto" w:fill="FFFFFF"/>
        <w:autoSpaceDE w:val="0"/>
        <w:autoSpaceDN w:val="0"/>
        <w:adjustRightInd w:val="0"/>
        <w:ind w:firstLine="360"/>
        <w:contextualSpacing/>
        <w:jc w:val="both"/>
        <w:rPr>
          <w:sz w:val="28"/>
          <w:szCs w:val="28"/>
        </w:rPr>
      </w:pPr>
      <w:r>
        <w:rPr>
          <w:sz w:val="28"/>
          <w:szCs w:val="28"/>
        </w:rPr>
        <w:t>16</w:t>
      </w:r>
      <w:r w:rsidRPr="009464C6">
        <w:rPr>
          <w:sz w:val="28"/>
          <w:szCs w:val="28"/>
        </w:rPr>
        <w:t>.</w:t>
      </w:r>
      <w:r>
        <w:rPr>
          <w:sz w:val="28"/>
          <w:szCs w:val="28"/>
        </w:rPr>
        <w:t>1</w:t>
      </w:r>
      <w:r w:rsidRPr="009464C6">
        <w:rPr>
          <w:sz w:val="28"/>
          <w:szCs w:val="28"/>
        </w:rPr>
        <w:t xml:space="preserve"> Особенности осуществления спортивной подготовки по спортивным дисциплинам вида спорта "волейбол"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9464C6" w:rsidRPr="009464C6" w:rsidRDefault="009464C6" w:rsidP="009464C6">
      <w:pPr>
        <w:shd w:val="clear" w:color="auto" w:fill="FFFFFF"/>
        <w:autoSpaceDE w:val="0"/>
        <w:autoSpaceDN w:val="0"/>
        <w:adjustRightInd w:val="0"/>
        <w:ind w:firstLine="360"/>
        <w:contextualSpacing/>
        <w:jc w:val="both"/>
        <w:rPr>
          <w:sz w:val="28"/>
          <w:szCs w:val="28"/>
        </w:rPr>
      </w:pPr>
      <w:r>
        <w:rPr>
          <w:sz w:val="28"/>
          <w:szCs w:val="28"/>
        </w:rPr>
        <w:t>16</w:t>
      </w:r>
      <w:r w:rsidRPr="009464C6">
        <w:rPr>
          <w:sz w:val="28"/>
          <w:szCs w:val="28"/>
        </w:rPr>
        <w:t>.</w:t>
      </w:r>
      <w:r>
        <w:rPr>
          <w:sz w:val="28"/>
          <w:szCs w:val="28"/>
        </w:rPr>
        <w:t>2</w:t>
      </w:r>
      <w:r w:rsidRPr="009464C6">
        <w:rPr>
          <w:sz w:val="28"/>
          <w:szCs w:val="28"/>
        </w:rPr>
        <w:t xml:space="preserve">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9464C6" w:rsidRPr="009464C6" w:rsidRDefault="009464C6" w:rsidP="009464C6">
      <w:pPr>
        <w:shd w:val="clear" w:color="auto" w:fill="FFFFFF"/>
        <w:autoSpaceDE w:val="0"/>
        <w:autoSpaceDN w:val="0"/>
        <w:adjustRightInd w:val="0"/>
        <w:ind w:firstLine="360"/>
        <w:contextualSpacing/>
        <w:jc w:val="both"/>
        <w:rPr>
          <w:sz w:val="28"/>
          <w:szCs w:val="28"/>
        </w:rPr>
      </w:pPr>
      <w:r>
        <w:rPr>
          <w:sz w:val="28"/>
          <w:szCs w:val="28"/>
        </w:rPr>
        <w:t>16</w:t>
      </w:r>
      <w:r w:rsidRPr="009464C6">
        <w:rPr>
          <w:sz w:val="28"/>
          <w:szCs w:val="28"/>
        </w:rPr>
        <w:t>.</w:t>
      </w:r>
      <w:r>
        <w:rPr>
          <w:sz w:val="28"/>
          <w:szCs w:val="28"/>
        </w:rPr>
        <w:t>3</w:t>
      </w:r>
      <w:r w:rsidRPr="009464C6">
        <w:rPr>
          <w:sz w:val="28"/>
          <w:szCs w:val="28"/>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"волейбол" и участия в официальных спортивных соревнованиях по виду спорта "волейбол" не ниже уровня всероссийских спортивных соревнований.</w:t>
      </w:r>
    </w:p>
    <w:p w:rsidR="009464C6" w:rsidRPr="009464C6" w:rsidRDefault="009464C6" w:rsidP="009464C6">
      <w:pPr>
        <w:shd w:val="clear" w:color="auto" w:fill="FFFFFF"/>
        <w:autoSpaceDE w:val="0"/>
        <w:autoSpaceDN w:val="0"/>
        <w:adjustRightInd w:val="0"/>
        <w:ind w:firstLine="360"/>
        <w:contextualSpacing/>
        <w:jc w:val="both"/>
        <w:rPr>
          <w:sz w:val="28"/>
          <w:szCs w:val="28"/>
        </w:rPr>
      </w:pPr>
      <w:r>
        <w:rPr>
          <w:sz w:val="28"/>
          <w:szCs w:val="28"/>
        </w:rPr>
        <w:t>16</w:t>
      </w:r>
      <w:r w:rsidRPr="009464C6">
        <w:rPr>
          <w:sz w:val="28"/>
          <w:szCs w:val="28"/>
        </w:rPr>
        <w:t>.</w:t>
      </w:r>
      <w:r>
        <w:rPr>
          <w:sz w:val="28"/>
          <w:szCs w:val="28"/>
        </w:rPr>
        <w:t>4</w:t>
      </w:r>
      <w:r w:rsidRPr="009464C6">
        <w:rPr>
          <w:sz w:val="28"/>
          <w:szCs w:val="28"/>
        </w:rPr>
        <w:t xml:space="preserve"> 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"волейбол".</w:t>
      </w:r>
    </w:p>
    <w:p w:rsidR="00B85950" w:rsidRPr="00B85950" w:rsidRDefault="00B85950" w:rsidP="009464C6">
      <w:pPr>
        <w:shd w:val="clear" w:color="auto" w:fill="FFFFFF"/>
        <w:autoSpaceDE w:val="0"/>
        <w:autoSpaceDN w:val="0"/>
        <w:adjustRightInd w:val="0"/>
        <w:contextualSpacing/>
        <w:jc w:val="both"/>
        <w:rPr>
          <w:rFonts w:eastAsia="Calibri"/>
          <w:color w:val="000000"/>
          <w:sz w:val="28"/>
          <w:szCs w:val="28"/>
        </w:rPr>
      </w:pPr>
    </w:p>
    <w:p w:rsidR="00B85950" w:rsidRDefault="00B85950" w:rsidP="004B29C8">
      <w:pPr>
        <w:pStyle w:val="1"/>
        <w:rPr>
          <w:rFonts w:eastAsia="Calibri"/>
          <w:lang w:eastAsia="en-US"/>
        </w:rPr>
      </w:pPr>
      <w:bookmarkStart w:id="19" w:name="_Toc124873431"/>
      <w:r w:rsidRPr="00B85950">
        <w:rPr>
          <w:rFonts w:eastAsia="Calibri"/>
          <w:lang w:val="en-US" w:eastAsia="en-US"/>
        </w:rPr>
        <w:t>VI</w:t>
      </w:r>
      <w:r>
        <w:rPr>
          <w:rFonts w:eastAsia="Calibri"/>
          <w:lang w:eastAsia="en-US"/>
        </w:rPr>
        <w:t>.УСЛОВИЯ РЕАЛИЗАЦИИ ДОПОЛНИТЕЛЬНОЙ ОБРАЗОВАТЕЛЬНОЙ ПРОГРАММЫ СПОРТИВНОЙ ПОДГОТОВКИ.</w:t>
      </w:r>
      <w:bookmarkEnd w:id="19"/>
    </w:p>
    <w:p w:rsidR="00B85950" w:rsidRDefault="00B85950" w:rsidP="00B85950">
      <w:pPr>
        <w:shd w:val="clear" w:color="auto" w:fill="FFFFFF"/>
        <w:autoSpaceDE w:val="0"/>
        <w:autoSpaceDN w:val="0"/>
        <w:adjustRightInd w:val="0"/>
        <w:contextualSpacing/>
        <w:rPr>
          <w:rFonts w:eastAsia="Calibri"/>
          <w:b/>
          <w:sz w:val="28"/>
          <w:szCs w:val="28"/>
          <w:lang w:eastAsia="en-US"/>
        </w:rPr>
      </w:pPr>
    </w:p>
    <w:p w:rsidR="00B85950" w:rsidRPr="00A76E1A" w:rsidRDefault="00B85950" w:rsidP="00B85950">
      <w:pPr>
        <w:shd w:val="clear" w:color="auto" w:fill="FFFFFF"/>
        <w:autoSpaceDE w:val="0"/>
        <w:autoSpaceDN w:val="0"/>
        <w:adjustRightInd w:val="0"/>
        <w:contextualSpacing/>
        <w:rPr>
          <w:rFonts w:eastAsia="Calibri"/>
          <w:b/>
          <w:sz w:val="28"/>
          <w:szCs w:val="28"/>
          <w:lang w:eastAsia="en-US"/>
        </w:rPr>
      </w:pPr>
      <w:r w:rsidRPr="00A76E1A">
        <w:rPr>
          <w:rFonts w:eastAsia="Calibri"/>
          <w:b/>
          <w:sz w:val="28"/>
          <w:szCs w:val="28"/>
          <w:lang w:eastAsia="en-US"/>
        </w:rPr>
        <w:t>17.Материально-технические условия реализации Программы.</w:t>
      </w:r>
    </w:p>
    <w:p w:rsidR="00A76E1A" w:rsidRDefault="00A76E1A" w:rsidP="00A76E1A">
      <w:pPr>
        <w:widowControl w:val="0"/>
        <w:suppressAutoHyphens/>
        <w:autoSpaceDE w:val="0"/>
        <w:jc w:val="center"/>
        <w:rPr>
          <w:b/>
          <w:sz w:val="28"/>
          <w:szCs w:val="28"/>
          <w:lang w:eastAsia="zh-CN"/>
        </w:rPr>
      </w:pPr>
      <w:bookmarkStart w:id="20" w:name="_Hlk91073231"/>
    </w:p>
    <w:p w:rsidR="00A76E1A" w:rsidRPr="00A76E1A" w:rsidRDefault="00A76E1A" w:rsidP="00A76E1A">
      <w:pPr>
        <w:widowControl w:val="0"/>
        <w:suppressAutoHyphens/>
        <w:autoSpaceDE w:val="0"/>
        <w:jc w:val="both"/>
        <w:rPr>
          <w:sz w:val="28"/>
          <w:szCs w:val="28"/>
          <w:lang w:eastAsia="zh-CN"/>
        </w:rPr>
      </w:pPr>
      <w:r>
        <w:rPr>
          <w:sz w:val="28"/>
          <w:szCs w:val="28"/>
          <w:lang w:eastAsia="zh-CN"/>
        </w:rPr>
        <w:t>17.1.</w:t>
      </w:r>
      <w:r w:rsidRPr="00A76E1A">
        <w:rPr>
          <w:sz w:val="28"/>
          <w:szCs w:val="28"/>
          <w:lang w:eastAsia="zh-CN"/>
        </w:rPr>
        <w:t xml:space="preserve">Обеспечение оборудованием и спортивным инвентарем, необходимыми </w:t>
      </w:r>
      <w:r w:rsidRPr="00A76E1A">
        <w:rPr>
          <w:sz w:val="28"/>
          <w:szCs w:val="28"/>
          <w:lang w:eastAsia="zh-CN"/>
        </w:rPr>
        <w:br/>
        <w:t>для прохождения спортивной подготовки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379"/>
        <w:gridCol w:w="1559"/>
        <w:gridCol w:w="1559"/>
      </w:tblGrid>
      <w:tr w:rsidR="009464C6" w:rsidRPr="003541B9" w:rsidTr="007020A4">
        <w:trPr>
          <w:trHeight w:val="20"/>
        </w:trPr>
        <w:tc>
          <w:tcPr>
            <w:tcW w:w="709" w:type="dxa"/>
            <w:shd w:val="clear" w:color="auto" w:fill="auto"/>
            <w:vAlign w:val="center"/>
          </w:tcPr>
          <w:p w:rsidR="009464C6" w:rsidRPr="00A37298" w:rsidRDefault="009464C6" w:rsidP="007020A4">
            <w:pPr>
              <w:jc w:val="center"/>
              <w:rPr>
                <w:sz w:val="28"/>
                <w:szCs w:val="28"/>
              </w:rPr>
            </w:pPr>
            <w:r w:rsidRPr="00A37298">
              <w:rPr>
                <w:bCs/>
                <w:sz w:val="28"/>
                <w:szCs w:val="28"/>
                <w:lang w:eastAsia="en-US"/>
              </w:rPr>
              <w:t xml:space="preserve">№ </w:t>
            </w:r>
            <w:r w:rsidRPr="00A37298">
              <w:rPr>
                <w:bCs/>
                <w:sz w:val="28"/>
                <w:szCs w:val="28"/>
                <w:lang w:eastAsia="en-US"/>
              </w:rPr>
              <w:lastRenderedPageBreak/>
              <w:t>п</w:t>
            </w:r>
            <w:r w:rsidRPr="00A37298">
              <w:rPr>
                <w:bCs/>
                <w:sz w:val="28"/>
                <w:szCs w:val="28"/>
                <w:lang w:val="en-US" w:eastAsia="en-US"/>
              </w:rPr>
              <w:t>/</w:t>
            </w:r>
            <w:r w:rsidRPr="00A37298">
              <w:rPr>
                <w:bCs/>
                <w:sz w:val="28"/>
                <w:szCs w:val="28"/>
                <w:lang w:eastAsia="en-US"/>
              </w:rPr>
              <w:t>п</w:t>
            </w:r>
          </w:p>
        </w:tc>
        <w:tc>
          <w:tcPr>
            <w:tcW w:w="6379" w:type="dxa"/>
            <w:shd w:val="clear" w:color="auto" w:fill="auto"/>
            <w:vAlign w:val="center"/>
          </w:tcPr>
          <w:p w:rsidR="009464C6" w:rsidRPr="00A37298" w:rsidRDefault="009464C6" w:rsidP="007020A4">
            <w:pPr>
              <w:jc w:val="center"/>
              <w:rPr>
                <w:sz w:val="28"/>
                <w:szCs w:val="28"/>
              </w:rPr>
            </w:pPr>
            <w:r w:rsidRPr="00A37298">
              <w:rPr>
                <w:bCs/>
                <w:sz w:val="28"/>
                <w:szCs w:val="28"/>
                <w:lang w:eastAsia="en-US"/>
              </w:rPr>
              <w:lastRenderedPageBreak/>
              <w:t>Наименование</w:t>
            </w:r>
          </w:p>
        </w:tc>
        <w:tc>
          <w:tcPr>
            <w:tcW w:w="1559" w:type="dxa"/>
            <w:shd w:val="clear" w:color="auto" w:fill="auto"/>
            <w:vAlign w:val="center"/>
          </w:tcPr>
          <w:p w:rsidR="009464C6" w:rsidRPr="00A37298" w:rsidRDefault="009464C6" w:rsidP="007020A4">
            <w:pPr>
              <w:ind w:left="-57" w:right="-57"/>
              <w:jc w:val="center"/>
              <w:rPr>
                <w:sz w:val="28"/>
                <w:szCs w:val="28"/>
              </w:rPr>
            </w:pPr>
            <w:r w:rsidRPr="00A37298">
              <w:rPr>
                <w:bCs/>
                <w:sz w:val="28"/>
                <w:szCs w:val="28"/>
                <w:lang w:eastAsia="en-US"/>
              </w:rPr>
              <w:t xml:space="preserve">Единица </w:t>
            </w:r>
            <w:r w:rsidRPr="00A37298">
              <w:rPr>
                <w:bCs/>
                <w:sz w:val="28"/>
                <w:szCs w:val="28"/>
                <w:lang w:eastAsia="en-US"/>
              </w:rPr>
              <w:lastRenderedPageBreak/>
              <w:t>измерения</w:t>
            </w:r>
          </w:p>
        </w:tc>
        <w:tc>
          <w:tcPr>
            <w:tcW w:w="1559" w:type="dxa"/>
            <w:shd w:val="clear" w:color="auto" w:fill="auto"/>
            <w:vAlign w:val="center"/>
          </w:tcPr>
          <w:p w:rsidR="009464C6" w:rsidRPr="00A37298" w:rsidRDefault="009464C6" w:rsidP="007020A4">
            <w:pPr>
              <w:ind w:left="-113" w:right="-113"/>
              <w:jc w:val="center"/>
              <w:rPr>
                <w:sz w:val="28"/>
                <w:szCs w:val="28"/>
              </w:rPr>
            </w:pPr>
            <w:r w:rsidRPr="00A37298">
              <w:rPr>
                <w:bCs/>
                <w:sz w:val="28"/>
                <w:szCs w:val="28"/>
                <w:lang w:eastAsia="en-US"/>
              </w:rPr>
              <w:lastRenderedPageBreak/>
              <w:t>Количество</w:t>
            </w:r>
            <w:r>
              <w:rPr>
                <w:bCs/>
                <w:sz w:val="28"/>
                <w:szCs w:val="28"/>
                <w:lang w:eastAsia="en-US"/>
              </w:rPr>
              <w:t xml:space="preserve"> </w:t>
            </w:r>
            <w:r>
              <w:rPr>
                <w:bCs/>
                <w:sz w:val="28"/>
                <w:szCs w:val="28"/>
                <w:lang w:eastAsia="en-US"/>
              </w:rPr>
              <w:lastRenderedPageBreak/>
              <w:t>изделий</w:t>
            </w:r>
          </w:p>
        </w:tc>
      </w:tr>
      <w:tr w:rsidR="009464C6" w:rsidRPr="003541B9" w:rsidTr="007020A4">
        <w:trPr>
          <w:trHeight w:val="20"/>
        </w:trPr>
        <w:tc>
          <w:tcPr>
            <w:tcW w:w="10206" w:type="dxa"/>
            <w:gridSpan w:val="4"/>
            <w:shd w:val="clear" w:color="auto" w:fill="auto"/>
            <w:vAlign w:val="center"/>
          </w:tcPr>
          <w:p w:rsidR="009464C6" w:rsidRPr="003541B9" w:rsidRDefault="009464C6" w:rsidP="007020A4">
            <w:pPr>
              <w:pStyle w:val="-11"/>
              <w:snapToGrid w:val="0"/>
              <w:spacing w:after="0" w:line="240" w:lineRule="auto"/>
              <w:ind w:left="0"/>
              <w:jc w:val="center"/>
              <w:rPr>
                <w:rFonts w:ascii="Times New Roman" w:hAnsi="Times New Roman" w:cs="Times New Roman"/>
                <w:sz w:val="28"/>
                <w:szCs w:val="28"/>
              </w:rPr>
            </w:pPr>
            <w:r w:rsidRPr="003541B9">
              <w:rPr>
                <w:rFonts w:ascii="Times New Roman" w:hAnsi="Times New Roman" w:cs="Times New Roman"/>
                <w:sz w:val="28"/>
                <w:szCs w:val="28"/>
              </w:rPr>
              <w:lastRenderedPageBreak/>
              <w:t>Для спортивной дисциплины «волейбол»</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Барьер легкоатлетический</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10</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 xml:space="preserve">Гантели массивные </w:t>
            </w:r>
            <w:r>
              <w:rPr>
                <w:rFonts w:ascii="Times New Roman" w:hAnsi="Times New Roman" w:cs="Times New Roman"/>
                <w:sz w:val="28"/>
                <w:szCs w:val="28"/>
              </w:rPr>
              <w:t>(</w:t>
            </w:r>
            <w:r w:rsidRPr="003541B9">
              <w:rPr>
                <w:rFonts w:ascii="Times New Roman" w:hAnsi="Times New Roman" w:cs="Times New Roman"/>
                <w:sz w:val="28"/>
                <w:szCs w:val="28"/>
              </w:rPr>
              <w:t>от 1 до 5 кг</w:t>
            </w:r>
            <w:r>
              <w:rPr>
                <w:rFonts w:ascii="Times New Roman" w:hAnsi="Times New Roman" w:cs="Times New Roman"/>
                <w:sz w:val="28"/>
                <w:szCs w:val="28"/>
              </w:rPr>
              <w:t>)</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комплект</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3</w:t>
            </w:r>
          </w:p>
        </w:tc>
      </w:tr>
      <w:tr w:rsidR="009464C6"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5D1886" w:rsidRDefault="009464C6" w:rsidP="007020A4">
            <w:pPr>
              <w:pStyle w:val="afff"/>
              <w:spacing w:after="0"/>
              <w:rPr>
                <w:rFonts w:ascii="Times New Roman" w:hAnsi="Times New Roman" w:cs="Times New Roman"/>
                <w:sz w:val="28"/>
                <w:szCs w:val="28"/>
              </w:rPr>
            </w:pPr>
            <w:r w:rsidRPr="005D1886">
              <w:rPr>
                <w:rFonts w:ascii="Times New Roman" w:hAnsi="Times New Roman" w:cs="Times New Roman"/>
                <w:sz w:val="28"/>
                <w:szCs w:val="28"/>
              </w:rPr>
              <w:t xml:space="preserve">Доска тактическая </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Default="009464C6" w:rsidP="007020A4">
            <w:pPr>
              <w:pStyle w:val="afff"/>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Корзина для мячей</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2</w:t>
            </w:r>
          </w:p>
        </w:tc>
      </w:tr>
      <w:tr w:rsidR="009464C6"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5D1886" w:rsidRDefault="009464C6" w:rsidP="007020A4">
            <w:pPr>
              <w:pStyle w:val="afff"/>
              <w:spacing w:after="0"/>
              <w:rPr>
                <w:rFonts w:ascii="Times New Roman" w:hAnsi="Times New Roman" w:cs="Times New Roman"/>
                <w:sz w:val="28"/>
                <w:szCs w:val="28"/>
              </w:rPr>
            </w:pPr>
            <w:r>
              <w:rPr>
                <w:rFonts w:ascii="Times New Roman" w:hAnsi="Times New Roman" w:cs="Times New Roman"/>
                <w:sz w:val="28"/>
                <w:szCs w:val="28"/>
              </w:rPr>
              <w:t>Маты гимнастические</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Default="009464C6" w:rsidP="007020A4">
            <w:pPr>
              <w:pStyle w:val="afff"/>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Мяч волейбольный</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Pr>
                <w:rFonts w:ascii="Times New Roman" w:hAnsi="Times New Roman" w:cs="Times New Roman"/>
                <w:sz w:val="28"/>
                <w:szCs w:val="28"/>
              </w:rPr>
              <w:t>30</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 xml:space="preserve">Мяч набивной (медицинбол) </w:t>
            </w:r>
            <w:r>
              <w:rPr>
                <w:rFonts w:ascii="Times New Roman" w:hAnsi="Times New Roman" w:cs="Times New Roman"/>
                <w:sz w:val="28"/>
                <w:szCs w:val="28"/>
              </w:rPr>
              <w:t>(</w:t>
            </w:r>
            <w:r w:rsidRPr="003541B9">
              <w:rPr>
                <w:rFonts w:ascii="Times New Roman" w:hAnsi="Times New Roman" w:cs="Times New Roman"/>
                <w:sz w:val="28"/>
                <w:szCs w:val="28"/>
              </w:rPr>
              <w:t>весом от 1 до 3 кг</w:t>
            </w:r>
            <w:r>
              <w:rPr>
                <w:rFonts w:ascii="Times New Roman" w:hAnsi="Times New Roman" w:cs="Times New Roman"/>
                <w:sz w:val="28"/>
                <w:szCs w:val="28"/>
              </w:rPr>
              <w:t>)</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14</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Мяч теннисный</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14</w:t>
            </w:r>
          </w:p>
        </w:tc>
      </w:tr>
      <w:tr w:rsidR="009464C6"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5D1886" w:rsidRDefault="009464C6" w:rsidP="007020A4">
            <w:pPr>
              <w:pStyle w:val="afff"/>
              <w:spacing w:after="0"/>
              <w:rPr>
                <w:rFonts w:ascii="Times New Roman" w:hAnsi="Times New Roman" w:cs="Times New Roman"/>
                <w:sz w:val="28"/>
                <w:szCs w:val="28"/>
              </w:rPr>
            </w:pPr>
            <w:r>
              <w:rPr>
                <w:rFonts w:ascii="Times New Roman" w:hAnsi="Times New Roman" w:cs="Times New Roman"/>
                <w:sz w:val="28"/>
                <w:szCs w:val="28"/>
              </w:rPr>
              <w:t xml:space="preserve">Мяч футбольный </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Default="009464C6" w:rsidP="007020A4">
            <w:pPr>
              <w:pStyle w:val="afff"/>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line="240" w:lineRule="auto"/>
              <w:rPr>
                <w:rFonts w:ascii="Times New Roman" w:hAnsi="Times New Roman" w:cs="Times New Roman"/>
                <w:sz w:val="28"/>
                <w:szCs w:val="28"/>
              </w:rPr>
            </w:pPr>
            <w:r w:rsidRPr="003541B9">
              <w:rPr>
                <w:rFonts w:ascii="Times New Roman" w:hAnsi="Times New Roman" w:cs="Times New Roman"/>
                <w:sz w:val="28"/>
                <w:szCs w:val="28"/>
              </w:rPr>
              <w:t xml:space="preserve">Насос для накачивания мячей в комплекте </w:t>
            </w:r>
            <w:r>
              <w:rPr>
                <w:rFonts w:ascii="Times New Roman" w:hAnsi="Times New Roman" w:cs="Times New Roman"/>
                <w:sz w:val="28"/>
                <w:szCs w:val="28"/>
              </w:rPr>
              <w:br/>
            </w:r>
            <w:r w:rsidRPr="003541B9">
              <w:rPr>
                <w:rFonts w:ascii="Times New Roman" w:hAnsi="Times New Roman" w:cs="Times New Roman"/>
                <w:sz w:val="28"/>
                <w:szCs w:val="28"/>
              </w:rPr>
              <w:t>с иглами</w:t>
            </w:r>
          </w:p>
        </w:tc>
        <w:tc>
          <w:tcPr>
            <w:tcW w:w="1559" w:type="dxa"/>
            <w:shd w:val="clear" w:color="auto" w:fill="auto"/>
            <w:vAlign w:val="center"/>
          </w:tcPr>
          <w:p w:rsidR="009464C6" w:rsidRPr="003541B9" w:rsidRDefault="009464C6" w:rsidP="007020A4">
            <w:pPr>
              <w:pStyle w:val="afff"/>
              <w:spacing w:after="0" w:line="240" w:lineRule="auto"/>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line="240" w:lineRule="auto"/>
              <w:jc w:val="center"/>
              <w:rPr>
                <w:rFonts w:ascii="Times New Roman" w:hAnsi="Times New Roman" w:cs="Times New Roman"/>
                <w:sz w:val="28"/>
                <w:szCs w:val="28"/>
              </w:rPr>
            </w:pPr>
            <w:r w:rsidRPr="003541B9">
              <w:rPr>
                <w:rFonts w:ascii="Times New Roman" w:hAnsi="Times New Roman" w:cs="Times New Roman"/>
                <w:sz w:val="28"/>
                <w:szCs w:val="28"/>
              </w:rPr>
              <w:t>3</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Протектор для волейбольных стоек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2</w:t>
            </w:r>
          </w:p>
        </w:tc>
      </w:tr>
      <w:tr w:rsidR="009464C6"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5D1886" w:rsidRDefault="009464C6" w:rsidP="007020A4">
            <w:pPr>
              <w:pStyle w:val="afff"/>
              <w:spacing w:after="0"/>
              <w:rPr>
                <w:rFonts w:ascii="Times New Roman" w:hAnsi="Times New Roman" w:cs="Times New Roman"/>
                <w:sz w:val="28"/>
                <w:szCs w:val="28"/>
              </w:rPr>
            </w:pPr>
            <w:r>
              <w:rPr>
                <w:rFonts w:ascii="Times New Roman" w:hAnsi="Times New Roman" w:cs="Times New Roman"/>
                <w:sz w:val="28"/>
                <w:szCs w:val="28"/>
              </w:rPr>
              <w:t xml:space="preserve">Секундомер </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Default="009464C6" w:rsidP="007020A4">
            <w:pPr>
              <w:pStyle w:val="afff"/>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Сетка волейбольная с антеннами</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комплект</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Pr>
                <w:rFonts w:ascii="Times New Roman" w:hAnsi="Times New Roman" w:cs="Times New Roman"/>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Скакалка гимнастическая</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14</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Скамейка гимнастическая</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4</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Стойки</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комплект</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1</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5D1886">
              <w:rPr>
                <w:rFonts w:ascii="Times New Roman" w:hAnsi="Times New Roman" w:cs="Times New Roman"/>
                <w:sz w:val="28"/>
                <w:szCs w:val="28"/>
              </w:rPr>
              <w:t>Табло перекидное</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afff"/>
              <w:spacing w:after="0"/>
              <w:rPr>
                <w:rFonts w:ascii="Times New Roman" w:hAnsi="Times New Roman" w:cs="Times New Roman"/>
                <w:sz w:val="28"/>
                <w:szCs w:val="28"/>
              </w:rPr>
            </w:pPr>
            <w:r w:rsidRPr="003541B9">
              <w:rPr>
                <w:rFonts w:ascii="Times New Roman" w:hAnsi="Times New Roman" w:cs="Times New Roman"/>
                <w:sz w:val="28"/>
                <w:szCs w:val="28"/>
              </w:rPr>
              <w:t>Эспандер резиновый ленточный</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штук</w:t>
            </w:r>
          </w:p>
        </w:tc>
        <w:tc>
          <w:tcPr>
            <w:tcW w:w="1559" w:type="dxa"/>
            <w:shd w:val="clear" w:color="auto" w:fill="auto"/>
            <w:vAlign w:val="center"/>
          </w:tcPr>
          <w:p w:rsidR="009464C6" w:rsidRPr="003541B9" w:rsidRDefault="009464C6" w:rsidP="007020A4">
            <w:pPr>
              <w:pStyle w:val="afff"/>
              <w:spacing w:after="0"/>
              <w:jc w:val="center"/>
              <w:rPr>
                <w:rFonts w:ascii="Times New Roman" w:hAnsi="Times New Roman" w:cs="Times New Roman"/>
                <w:sz w:val="28"/>
                <w:szCs w:val="28"/>
              </w:rPr>
            </w:pPr>
            <w:r w:rsidRPr="003541B9">
              <w:rPr>
                <w:rFonts w:ascii="Times New Roman" w:hAnsi="Times New Roman" w:cs="Times New Roman"/>
                <w:sz w:val="28"/>
                <w:szCs w:val="28"/>
              </w:rPr>
              <w:t>14</w:t>
            </w:r>
          </w:p>
        </w:tc>
      </w:tr>
      <w:tr w:rsidR="009464C6" w:rsidRPr="003541B9" w:rsidTr="007020A4">
        <w:trPr>
          <w:trHeight w:val="20"/>
        </w:trPr>
        <w:tc>
          <w:tcPr>
            <w:tcW w:w="10206" w:type="dxa"/>
            <w:gridSpan w:val="4"/>
            <w:shd w:val="clear" w:color="auto" w:fill="auto"/>
            <w:vAlign w:val="center"/>
          </w:tcPr>
          <w:p w:rsidR="009464C6" w:rsidRPr="003541B9" w:rsidRDefault="009464C6" w:rsidP="007020A4">
            <w:pPr>
              <w:pStyle w:val="-11"/>
              <w:snapToGrid w:val="0"/>
              <w:spacing w:after="0" w:line="240" w:lineRule="auto"/>
              <w:ind w:left="0"/>
              <w:jc w:val="center"/>
              <w:rPr>
                <w:rFonts w:ascii="Times New Roman" w:hAnsi="Times New Roman" w:cs="Times New Roman"/>
                <w:sz w:val="28"/>
                <w:szCs w:val="28"/>
              </w:rPr>
            </w:pPr>
            <w:r w:rsidRPr="003541B9">
              <w:rPr>
                <w:rFonts w:ascii="Times New Roman" w:hAnsi="Times New Roman" w:cs="Times New Roman"/>
                <w:sz w:val="28"/>
                <w:szCs w:val="28"/>
              </w:rPr>
              <w:t>Для спортивной дисциплины «пляжный волейбол»</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Барьерлегкоатлетический</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10</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Гантели массивные</w:t>
            </w:r>
            <w:r>
              <w:rPr>
                <w:spacing w:val="-3"/>
                <w:sz w:val="28"/>
                <w:szCs w:val="28"/>
              </w:rPr>
              <w:t>(</w:t>
            </w:r>
            <w:r w:rsidRPr="003541B9">
              <w:rPr>
                <w:sz w:val="28"/>
                <w:szCs w:val="28"/>
              </w:rPr>
              <w:t>от1до5кг</w:t>
            </w:r>
            <w:r>
              <w:rPr>
                <w:sz w:val="28"/>
                <w:szCs w:val="28"/>
              </w:rPr>
              <w:t>)</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комплект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Корзинадлямячей</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Корзина для мячей (металлическая)</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Мячдля пляжного волейбола</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12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Мячнабивной(медицинбол)</w:t>
            </w:r>
            <w:r>
              <w:rPr>
                <w:spacing w:val="-2"/>
                <w:sz w:val="28"/>
                <w:szCs w:val="28"/>
              </w:rPr>
              <w:t>(</w:t>
            </w:r>
            <w:r w:rsidRPr="003541B9">
              <w:rPr>
                <w:sz w:val="28"/>
                <w:szCs w:val="28"/>
              </w:rPr>
              <w:t>от1до5кг</w:t>
            </w:r>
            <w:r>
              <w:rPr>
                <w:sz w:val="28"/>
                <w:szCs w:val="28"/>
              </w:rPr>
              <w:t>)</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12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Мячтеннисный</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12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Насосдлянакачивания мячейвкомплекте</w:t>
            </w:r>
            <w:r>
              <w:rPr>
                <w:spacing w:val="-3"/>
                <w:sz w:val="28"/>
                <w:szCs w:val="28"/>
              </w:rPr>
              <w:br/>
            </w:r>
            <w:r w:rsidRPr="003541B9">
              <w:rPr>
                <w:sz w:val="28"/>
                <w:szCs w:val="28"/>
              </w:rPr>
              <w:t>сиглами</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Протектордляволейбольных стоек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комплект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Разметкасукрепителями</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комплект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Сетка волейбольная с антеннами</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комплект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4</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Скакалкагимнастическая</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12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Солнцезащитныйзонт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Стойки</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комплект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Стол</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Стулья</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4</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Сумка для мячей (баул)</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Утяжелительдляног</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комплект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12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Утяжелительдлярук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комплект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12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Фишки для разметки поля</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комплект</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2</w:t>
            </w:r>
          </w:p>
        </w:tc>
      </w:tr>
      <w:tr w:rsidR="009464C6" w:rsidRPr="003541B9" w:rsidTr="007020A4">
        <w:trPr>
          <w:trHeight w:val="20"/>
        </w:trPr>
        <w:tc>
          <w:tcPr>
            <w:tcW w:w="709" w:type="dxa"/>
            <w:shd w:val="clear" w:color="auto" w:fill="auto"/>
            <w:vAlign w:val="center"/>
          </w:tcPr>
          <w:p w:rsidR="009464C6" w:rsidRPr="003541B9" w:rsidRDefault="009464C6" w:rsidP="007020A4">
            <w:pPr>
              <w:pStyle w:val="-11"/>
              <w:numPr>
                <w:ilvl w:val="0"/>
                <w:numId w:val="15"/>
              </w:numPr>
              <w:snapToGrid w:val="0"/>
              <w:spacing w:after="0" w:line="240" w:lineRule="auto"/>
              <w:ind w:left="0" w:firstLine="0"/>
              <w:jc w:val="center"/>
              <w:rPr>
                <w:rFonts w:ascii="Times New Roman" w:hAnsi="Times New Roman" w:cs="Times New Roman"/>
                <w:sz w:val="28"/>
                <w:szCs w:val="28"/>
              </w:rPr>
            </w:pPr>
          </w:p>
        </w:tc>
        <w:tc>
          <w:tcPr>
            <w:tcW w:w="6379" w:type="dxa"/>
            <w:shd w:val="clear" w:color="auto" w:fill="auto"/>
            <w:vAlign w:val="center"/>
          </w:tcPr>
          <w:p w:rsidR="009464C6" w:rsidRPr="003541B9" w:rsidRDefault="009464C6" w:rsidP="007020A4">
            <w:pPr>
              <w:pStyle w:val="TableParagraph"/>
              <w:rPr>
                <w:sz w:val="28"/>
                <w:szCs w:val="28"/>
              </w:rPr>
            </w:pPr>
            <w:r w:rsidRPr="003541B9">
              <w:rPr>
                <w:sz w:val="28"/>
                <w:szCs w:val="28"/>
              </w:rPr>
              <w:t>Эспандеррезиновыйленточный</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штук</w:t>
            </w:r>
          </w:p>
        </w:tc>
        <w:tc>
          <w:tcPr>
            <w:tcW w:w="1559" w:type="dxa"/>
            <w:shd w:val="clear" w:color="auto" w:fill="auto"/>
            <w:vAlign w:val="center"/>
          </w:tcPr>
          <w:p w:rsidR="009464C6" w:rsidRPr="003541B9" w:rsidRDefault="009464C6" w:rsidP="007020A4">
            <w:pPr>
              <w:pStyle w:val="TableParagraph"/>
              <w:jc w:val="center"/>
              <w:rPr>
                <w:sz w:val="28"/>
                <w:szCs w:val="28"/>
              </w:rPr>
            </w:pPr>
            <w:r w:rsidRPr="003541B9">
              <w:rPr>
                <w:sz w:val="28"/>
                <w:szCs w:val="28"/>
              </w:rPr>
              <w:t>12</w:t>
            </w:r>
          </w:p>
        </w:tc>
      </w:tr>
    </w:tbl>
    <w:p w:rsidR="00A76E1A" w:rsidRPr="00A76E1A" w:rsidRDefault="00A76E1A" w:rsidP="00A76E1A">
      <w:pPr>
        <w:widowControl w:val="0"/>
        <w:suppressAutoHyphens/>
        <w:autoSpaceDE w:val="0"/>
        <w:outlineLvl w:val="1"/>
        <w:rPr>
          <w:sz w:val="28"/>
          <w:szCs w:val="28"/>
          <w:lang w:eastAsia="zh-CN"/>
        </w:rPr>
      </w:pPr>
    </w:p>
    <w:bookmarkEnd w:id="20"/>
    <w:p w:rsidR="00A76E1A" w:rsidRPr="00A76E1A" w:rsidRDefault="00A76E1A" w:rsidP="00A76E1A">
      <w:pPr>
        <w:widowControl w:val="0"/>
        <w:suppressAutoHyphens/>
        <w:autoSpaceDE w:val="0"/>
        <w:outlineLvl w:val="1"/>
        <w:rPr>
          <w:sz w:val="28"/>
          <w:szCs w:val="28"/>
          <w:lang w:eastAsia="zh-CN"/>
        </w:rPr>
      </w:pPr>
    </w:p>
    <w:p w:rsidR="00A76E1A" w:rsidRDefault="004D35BD" w:rsidP="004D35BD">
      <w:pPr>
        <w:spacing w:after="160" w:line="259" w:lineRule="auto"/>
        <w:rPr>
          <w:color w:val="000000"/>
          <w:sz w:val="28"/>
          <w:szCs w:val="28"/>
        </w:rPr>
        <w:sectPr w:rsidR="00A76E1A" w:rsidSect="00A76E1A">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134" w:header="709" w:footer="709" w:gutter="0"/>
          <w:cols w:space="720"/>
          <w:titlePg/>
          <w:docGrid w:linePitch="299"/>
        </w:sectPr>
      </w:pPr>
      <w:r>
        <w:rPr>
          <w:color w:val="000000"/>
          <w:sz w:val="28"/>
          <w:szCs w:val="28"/>
        </w:rPr>
        <w:br w:type="page"/>
      </w:r>
    </w:p>
    <w:p w:rsidR="00A76E1A" w:rsidRDefault="00A76E1A">
      <w:pPr>
        <w:spacing w:after="160" w:line="259" w:lineRule="auto"/>
        <w:rPr>
          <w:rFonts w:eastAsia="Calibri"/>
          <w:color w:val="000000"/>
          <w:sz w:val="28"/>
          <w:szCs w:val="28"/>
          <w:lang w:eastAsia="zh-CN"/>
        </w:rPr>
      </w:pPr>
    </w:p>
    <w:tbl>
      <w:tblPr>
        <w:tblW w:w="15147" w:type="dxa"/>
        <w:tblLayout w:type="fixed"/>
        <w:tblCellMar>
          <w:left w:w="70" w:type="dxa"/>
          <w:right w:w="75" w:type="dxa"/>
        </w:tblCellMar>
        <w:tblLook w:val="0000"/>
      </w:tblPr>
      <w:tblGrid>
        <w:gridCol w:w="579"/>
        <w:gridCol w:w="3249"/>
        <w:gridCol w:w="1305"/>
        <w:gridCol w:w="2318"/>
        <w:gridCol w:w="446"/>
        <w:gridCol w:w="1014"/>
        <w:gridCol w:w="870"/>
        <w:gridCol w:w="1159"/>
        <w:gridCol w:w="874"/>
        <w:gridCol w:w="1281"/>
        <w:gridCol w:w="814"/>
        <w:gridCol w:w="1238"/>
      </w:tblGrid>
      <w:tr w:rsidR="004D35BD" w:rsidRPr="003541B9" w:rsidTr="007020A4">
        <w:trPr>
          <w:cantSplit/>
          <w:trHeight w:val="20"/>
        </w:trPr>
        <w:tc>
          <w:tcPr>
            <w:tcW w:w="151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Спортивная экипировка, передаваемая в индивидуальное пользование</w:t>
            </w:r>
          </w:p>
        </w:tc>
      </w:tr>
      <w:tr w:rsidR="004D35BD" w:rsidRPr="003541B9" w:rsidTr="007020A4">
        <w:trPr>
          <w:cantSplit/>
        </w:trPr>
        <w:tc>
          <w:tcPr>
            <w:tcW w:w="579" w:type="dxa"/>
            <w:vMerge w:val="restart"/>
            <w:tcBorders>
              <w:top w:val="single" w:sz="4" w:space="0" w:color="auto"/>
              <w:left w:val="single" w:sz="4" w:space="0" w:color="000000"/>
              <w:bottom w:val="single" w:sz="4" w:space="0" w:color="000000"/>
            </w:tcBorders>
            <w:shd w:val="clear" w:color="auto" w:fill="auto"/>
            <w:vAlign w:val="center"/>
          </w:tcPr>
          <w:p w:rsidR="004D35BD" w:rsidRPr="003541B9" w:rsidRDefault="004D35BD" w:rsidP="007020A4">
            <w:pPr>
              <w:jc w:val="center"/>
            </w:pPr>
            <w:r w:rsidRPr="003541B9">
              <w:t>№ п/п</w:t>
            </w:r>
          </w:p>
        </w:tc>
        <w:tc>
          <w:tcPr>
            <w:tcW w:w="3249" w:type="dxa"/>
            <w:vMerge w:val="restart"/>
            <w:tcBorders>
              <w:top w:val="single" w:sz="4" w:space="0" w:color="auto"/>
              <w:left w:val="single" w:sz="4" w:space="0" w:color="000000"/>
              <w:bottom w:val="single" w:sz="4" w:space="0" w:color="000000"/>
            </w:tcBorders>
            <w:shd w:val="clear" w:color="auto" w:fill="auto"/>
            <w:vAlign w:val="center"/>
          </w:tcPr>
          <w:p w:rsidR="004D35BD" w:rsidRPr="003541B9" w:rsidRDefault="004D35BD" w:rsidP="007020A4">
            <w:pPr>
              <w:jc w:val="center"/>
            </w:pPr>
            <w:r w:rsidRPr="003541B9">
              <w:t>Наименование</w:t>
            </w:r>
          </w:p>
        </w:tc>
        <w:tc>
          <w:tcPr>
            <w:tcW w:w="1305" w:type="dxa"/>
            <w:vMerge w:val="restart"/>
            <w:tcBorders>
              <w:top w:val="single" w:sz="4" w:space="0" w:color="auto"/>
              <w:left w:val="single" w:sz="4" w:space="0" w:color="000000"/>
              <w:bottom w:val="single" w:sz="4" w:space="0" w:color="000000"/>
            </w:tcBorders>
            <w:shd w:val="clear" w:color="auto" w:fill="auto"/>
            <w:vAlign w:val="center"/>
          </w:tcPr>
          <w:p w:rsidR="004D35BD" w:rsidRPr="003541B9" w:rsidRDefault="004D35BD" w:rsidP="007020A4">
            <w:pPr>
              <w:ind w:right="-75"/>
              <w:jc w:val="center"/>
            </w:pPr>
            <w:r w:rsidRPr="003541B9">
              <w:t>Единица измерения</w:t>
            </w:r>
          </w:p>
        </w:tc>
        <w:tc>
          <w:tcPr>
            <w:tcW w:w="2318" w:type="dxa"/>
            <w:vMerge w:val="restart"/>
            <w:tcBorders>
              <w:top w:val="single" w:sz="4" w:space="0" w:color="auto"/>
              <w:left w:val="single" w:sz="4" w:space="0" w:color="000000"/>
              <w:bottom w:val="single" w:sz="4" w:space="0" w:color="000000"/>
            </w:tcBorders>
            <w:shd w:val="clear" w:color="auto" w:fill="auto"/>
            <w:vAlign w:val="center"/>
          </w:tcPr>
          <w:p w:rsidR="004D35BD" w:rsidRPr="003541B9" w:rsidRDefault="004D35BD" w:rsidP="007020A4">
            <w:pPr>
              <w:ind w:right="-75"/>
              <w:jc w:val="center"/>
            </w:pPr>
            <w:r w:rsidRPr="003541B9">
              <w:t>Расчетная единица</w:t>
            </w:r>
          </w:p>
        </w:tc>
        <w:tc>
          <w:tcPr>
            <w:tcW w:w="7696" w:type="dxa"/>
            <w:gridSpan w:val="8"/>
            <w:tcBorders>
              <w:top w:val="single" w:sz="4" w:space="0" w:color="auto"/>
              <w:left w:val="single" w:sz="4" w:space="0" w:color="000000"/>
              <w:bottom w:val="single" w:sz="4" w:space="0" w:color="000000"/>
              <w:right w:val="single" w:sz="4" w:space="0" w:color="000000"/>
            </w:tcBorders>
            <w:shd w:val="clear" w:color="auto" w:fill="auto"/>
          </w:tcPr>
          <w:p w:rsidR="004D35BD" w:rsidRPr="003541B9" w:rsidRDefault="004D35BD" w:rsidP="007020A4">
            <w:pPr>
              <w:jc w:val="center"/>
            </w:pPr>
            <w:r w:rsidRPr="003541B9">
              <w:t>Этапы спортивной подготовки</w:t>
            </w:r>
          </w:p>
        </w:tc>
      </w:tr>
      <w:tr w:rsidR="004D35BD" w:rsidRPr="003541B9" w:rsidTr="007020A4">
        <w:trPr>
          <w:cantSplit/>
          <w:trHeight w:val="20"/>
        </w:trPr>
        <w:tc>
          <w:tcPr>
            <w:tcW w:w="579" w:type="dxa"/>
            <w:vMerge/>
            <w:tcBorders>
              <w:top w:val="single" w:sz="4" w:space="0" w:color="000000"/>
              <w:left w:val="single" w:sz="4" w:space="0" w:color="000000"/>
              <w:bottom w:val="single" w:sz="4" w:space="0" w:color="000000"/>
            </w:tcBorders>
            <w:shd w:val="clear" w:color="auto" w:fill="auto"/>
            <w:vAlign w:val="center"/>
          </w:tcPr>
          <w:p w:rsidR="004D35BD" w:rsidRPr="003541B9" w:rsidRDefault="004D35BD" w:rsidP="007020A4">
            <w:pPr>
              <w:snapToGrid w:val="0"/>
              <w:jc w:val="center"/>
            </w:pPr>
          </w:p>
        </w:tc>
        <w:tc>
          <w:tcPr>
            <w:tcW w:w="3249" w:type="dxa"/>
            <w:vMerge/>
            <w:tcBorders>
              <w:top w:val="single" w:sz="4" w:space="0" w:color="000000"/>
              <w:left w:val="single" w:sz="4" w:space="0" w:color="000000"/>
              <w:bottom w:val="single" w:sz="4" w:space="0" w:color="000000"/>
            </w:tcBorders>
            <w:shd w:val="clear" w:color="auto" w:fill="auto"/>
            <w:vAlign w:val="center"/>
          </w:tcPr>
          <w:p w:rsidR="004D35BD" w:rsidRPr="003541B9" w:rsidRDefault="004D35BD" w:rsidP="007020A4">
            <w:pPr>
              <w:snapToGrid w:val="0"/>
              <w:jc w:val="center"/>
            </w:pPr>
          </w:p>
        </w:tc>
        <w:tc>
          <w:tcPr>
            <w:tcW w:w="1305" w:type="dxa"/>
            <w:vMerge/>
            <w:tcBorders>
              <w:top w:val="single" w:sz="4" w:space="0" w:color="000000"/>
              <w:left w:val="single" w:sz="4" w:space="0" w:color="000000"/>
              <w:bottom w:val="single" w:sz="4" w:space="0" w:color="000000"/>
            </w:tcBorders>
            <w:shd w:val="clear" w:color="auto" w:fill="auto"/>
            <w:vAlign w:val="center"/>
          </w:tcPr>
          <w:p w:rsidR="004D35BD" w:rsidRPr="003541B9" w:rsidRDefault="004D35BD" w:rsidP="007020A4">
            <w:pPr>
              <w:snapToGrid w:val="0"/>
              <w:ind w:right="-75"/>
              <w:jc w:val="center"/>
            </w:pPr>
          </w:p>
        </w:tc>
        <w:tc>
          <w:tcPr>
            <w:tcW w:w="2318" w:type="dxa"/>
            <w:vMerge/>
            <w:tcBorders>
              <w:top w:val="single" w:sz="4" w:space="0" w:color="000000"/>
              <w:left w:val="single" w:sz="4" w:space="0" w:color="000000"/>
              <w:bottom w:val="single" w:sz="4" w:space="0" w:color="000000"/>
            </w:tcBorders>
            <w:shd w:val="clear" w:color="auto" w:fill="auto"/>
            <w:vAlign w:val="center"/>
          </w:tcPr>
          <w:p w:rsidR="004D35BD" w:rsidRPr="003541B9" w:rsidRDefault="004D35BD" w:rsidP="007020A4">
            <w:pPr>
              <w:snapToGrid w:val="0"/>
              <w:ind w:right="-75"/>
              <w:jc w:val="center"/>
            </w:pPr>
          </w:p>
        </w:tc>
        <w:tc>
          <w:tcPr>
            <w:tcW w:w="1460" w:type="dxa"/>
            <w:gridSpan w:val="2"/>
            <w:tcBorders>
              <w:top w:val="single" w:sz="4" w:space="0" w:color="000000"/>
              <w:left w:val="single" w:sz="4" w:space="0" w:color="000000"/>
              <w:bottom w:val="single" w:sz="4" w:space="0" w:color="000000"/>
            </w:tcBorders>
            <w:shd w:val="clear" w:color="auto" w:fill="auto"/>
            <w:vAlign w:val="center"/>
          </w:tcPr>
          <w:p w:rsidR="004D35BD" w:rsidRPr="003541B9" w:rsidRDefault="004D35BD" w:rsidP="007020A4">
            <w:pPr>
              <w:ind w:right="-75"/>
              <w:jc w:val="center"/>
            </w:pPr>
            <w:r w:rsidRPr="003541B9">
              <w:t>Этап начальной подготовки</w:t>
            </w:r>
          </w:p>
        </w:tc>
        <w:tc>
          <w:tcPr>
            <w:tcW w:w="2029" w:type="dxa"/>
            <w:gridSpan w:val="2"/>
            <w:tcBorders>
              <w:top w:val="single" w:sz="4" w:space="0" w:color="000000"/>
              <w:left w:val="single" w:sz="4" w:space="0" w:color="000000"/>
              <w:bottom w:val="single" w:sz="4" w:space="0" w:color="000000"/>
            </w:tcBorders>
            <w:shd w:val="clear" w:color="auto" w:fill="auto"/>
            <w:vAlign w:val="center"/>
          </w:tcPr>
          <w:p w:rsidR="004D35BD" w:rsidRPr="003541B9" w:rsidRDefault="004D35BD" w:rsidP="007020A4">
            <w:pPr>
              <w:ind w:right="-75"/>
              <w:jc w:val="center"/>
            </w:pPr>
            <w:r>
              <w:t>Учебно-т</w:t>
            </w:r>
            <w:r w:rsidRPr="003541B9">
              <w:t>ренировочный этап (этап спортивной специализации)</w:t>
            </w:r>
          </w:p>
        </w:tc>
        <w:tc>
          <w:tcPr>
            <w:tcW w:w="2155" w:type="dxa"/>
            <w:gridSpan w:val="2"/>
            <w:tcBorders>
              <w:top w:val="single" w:sz="4" w:space="0" w:color="000000"/>
              <w:left w:val="single" w:sz="4" w:space="0" w:color="000000"/>
              <w:bottom w:val="single" w:sz="4" w:space="0" w:color="000000"/>
            </w:tcBorders>
            <w:shd w:val="clear" w:color="auto" w:fill="auto"/>
            <w:vAlign w:val="center"/>
          </w:tcPr>
          <w:p w:rsidR="004D35BD" w:rsidRPr="003541B9" w:rsidRDefault="004D35BD" w:rsidP="007020A4">
            <w:pPr>
              <w:ind w:right="-75"/>
              <w:jc w:val="center"/>
            </w:pPr>
            <w:r w:rsidRPr="003541B9">
              <w:t>Этап совершенствования спортивного мастерства</w:t>
            </w:r>
          </w:p>
        </w:tc>
        <w:tc>
          <w:tcPr>
            <w:tcW w:w="2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5BD" w:rsidRPr="003541B9" w:rsidRDefault="004D35BD" w:rsidP="007020A4">
            <w:pPr>
              <w:jc w:val="center"/>
            </w:pPr>
            <w:r w:rsidRPr="003541B9">
              <w:t>Этап высшего спортивного мастерства</w:t>
            </w:r>
          </w:p>
        </w:tc>
      </w:tr>
      <w:tr w:rsidR="004D35BD" w:rsidRPr="003541B9" w:rsidTr="007020A4">
        <w:trPr>
          <w:cantSplit/>
          <w:trHeight w:hRule="exact" w:val="1763"/>
        </w:trPr>
        <w:tc>
          <w:tcPr>
            <w:tcW w:w="579" w:type="dxa"/>
            <w:vMerge/>
            <w:tcBorders>
              <w:top w:val="single" w:sz="4" w:space="0" w:color="000000"/>
              <w:left w:val="single" w:sz="4" w:space="0" w:color="000000"/>
              <w:bottom w:val="single" w:sz="4" w:space="0" w:color="auto"/>
            </w:tcBorders>
            <w:shd w:val="clear" w:color="auto" w:fill="auto"/>
            <w:vAlign w:val="center"/>
          </w:tcPr>
          <w:p w:rsidR="004D35BD" w:rsidRPr="003541B9" w:rsidRDefault="004D35BD" w:rsidP="007020A4">
            <w:pPr>
              <w:snapToGrid w:val="0"/>
              <w:jc w:val="center"/>
            </w:pPr>
          </w:p>
        </w:tc>
        <w:tc>
          <w:tcPr>
            <w:tcW w:w="3249" w:type="dxa"/>
            <w:vMerge/>
            <w:tcBorders>
              <w:top w:val="single" w:sz="4" w:space="0" w:color="000000"/>
              <w:left w:val="single" w:sz="4" w:space="0" w:color="000000"/>
              <w:bottom w:val="single" w:sz="4" w:space="0" w:color="auto"/>
            </w:tcBorders>
            <w:shd w:val="clear" w:color="auto" w:fill="auto"/>
            <w:vAlign w:val="center"/>
          </w:tcPr>
          <w:p w:rsidR="004D35BD" w:rsidRPr="003541B9" w:rsidRDefault="004D35BD" w:rsidP="007020A4">
            <w:pPr>
              <w:snapToGrid w:val="0"/>
              <w:jc w:val="center"/>
            </w:pPr>
          </w:p>
        </w:tc>
        <w:tc>
          <w:tcPr>
            <w:tcW w:w="1305" w:type="dxa"/>
            <w:vMerge/>
            <w:tcBorders>
              <w:top w:val="single" w:sz="4" w:space="0" w:color="000000"/>
              <w:left w:val="single" w:sz="4" w:space="0" w:color="000000"/>
              <w:bottom w:val="single" w:sz="4" w:space="0" w:color="auto"/>
            </w:tcBorders>
            <w:shd w:val="clear" w:color="auto" w:fill="auto"/>
            <w:vAlign w:val="center"/>
          </w:tcPr>
          <w:p w:rsidR="004D35BD" w:rsidRPr="003541B9" w:rsidRDefault="004D35BD" w:rsidP="007020A4">
            <w:pPr>
              <w:snapToGrid w:val="0"/>
              <w:ind w:right="-75"/>
              <w:jc w:val="center"/>
            </w:pPr>
          </w:p>
        </w:tc>
        <w:tc>
          <w:tcPr>
            <w:tcW w:w="2318" w:type="dxa"/>
            <w:vMerge/>
            <w:tcBorders>
              <w:top w:val="single" w:sz="4" w:space="0" w:color="000000"/>
              <w:left w:val="single" w:sz="4" w:space="0" w:color="000000"/>
              <w:bottom w:val="single" w:sz="4" w:space="0" w:color="auto"/>
            </w:tcBorders>
            <w:shd w:val="clear" w:color="auto" w:fill="auto"/>
            <w:vAlign w:val="center"/>
          </w:tcPr>
          <w:p w:rsidR="004D35BD" w:rsidRPr="003541B9" w:rsidRDefault="004D35BD" w:rsidP="007020A4">
            <w:pPr>
              <w:snapToGrid w:val="0"/>
              <w:ind w:right="-75"/>
              <w:jc w:val="center"/>
            </w:pPr>
          </w:p>
        </w:tc>
        <w:tc>
          <w:tcPr>
            <w:tcW w:w="446" w:type="dxa"/>
            <w:tcBorders>
              <w:top w:val="single" w:sz="4" w:space="0" w:color="000000"/>
              <w:left w:val="single" w:sz="4" w:space="0" w:color="000000"/>
              <w:bottom w:val="single" w:sz="4" w:space="0" w:color="auto"/>
            </w:tcBorders>
            <w:shd w:val="clear" w:color="auto" w:fill="auto"/>
            <w:textDirection w:val="btLr"/>
            <w:vAlign w:val="center"/>
          </w:tcPr>
          <w:p w:rsidR="004D35BD" w:rsidRPr="003541B9" w:rsidRDefault="004D35BD" w:rsidP="007020A4">
            <w:pPr>
              <w:jc w:val="center"/>
            </w:pPr>
            <w:r w:rsidRPr="003541B9">
              <w:t>количество</w:t>
            </w:r>
          </w:p>
        </w:tc>
        <w:tc>
          <w:tcPr>
            <w:tcW w:w="1014" w:type="dxa"/>
            <w:tcBorders>
              <w:top w:val="single" w:sz="4" w:space="0" w:color="000000"/>
              <w:left w:val="single" w:sz="4" w:space="0" w:color="000000"/>
              <w:bottom w:val="single" w:sz="4" w:space="0" w:color="auto"/>
            </w:tcBorders>
            <w:shd w:val="clear" w:color="auto" w:fill="auto"/>
            <w:textDirection w:val="btLr"/>
            <w:vAlign w:val="center"/>
          </w:tcPr>
          <w:p w:rsidR="004D35BD" w:rsidRPr="003541B9" w:rsidRDefault="004D35BD" w:rsidP="007020A4">
            <w:pPr>
              <w:jc w:val="center"/>
            </w:pPr>
            <w:r w:rsidRPr="003541B9">
              <w:t>срок эксплуатации (лет)</w:t>
            </w:r>
          </w:p>
        </w:tc>
        <w:tc>
          <w:tcPr>
            <w:tcW w:w="870" w:type="dxa"/>
            <w:tcBorders>
              <w:top w:val="single" w:sz="4" w:space="0" w:color="000000"/>
              <w:left w:val="single" w:sz="4" w:space="0" w:color="000000"/>
              <w:bottom w:val="single" w:sz="4" w:space="0" w:color="auto"/>
            </w:tcBorders>
            <w:shd w:val="clear" w:color="auto" w:fill="auto"/>
            <w:textDirection w:val="btLr"/>
            <w:vAlign w:val="center"/>
          </w:tcPr>
          <w:p w:rsidR="004D35BD" w:rsidRPr="003541B9" w:rsidRDefault="004D35BD" w:rsidP="007020A4">
            <w:pPr>
              <w:jc w:val="center"/>
            </w:pPr>
            <w:r w:rsidRPr="003541B9">
              <w:t>количество</w:t>
            </w:r>
          </w:p>
        </w:tc>
        <w:tc>
          <w:tcPr>
            <w:tcW w:w="1159" w:type="dxa"/>
            <w:tcBorders>
              <w:top w:val="single" w:sz="4" w:space="0" w:color="000000"/>
              <w:left w:val="single" w:sz="4" w:space="0" w:color="000000"/>
              <w:bottom w:val="single" w:sz="4" w:space="0" w:color="auto"/>
            </w:tcBorders>
            <w:shd w:val="clear" w:color="auto" w:fill="auto"/>
            <w:textDirection w:val="btLr"/>
            <w:vAlign w:val="center"/>
          </w:tcPr>
          <w:p w:rsidR="004D35BD" w:rsidRPr="003541B9" w:rsidRDefault="004D35BD" w:rsidP="007020A4">
            <w:pPr>
              <w:jc w:val="center"/>
            </w:pPr>
            <w:r w:rsidRPr="003541B9">
              <w:t>срок эксплуатации (лет)</w:t>
            </w:r>
          </w:p>
        </w:tc>
        <w:tc>
          <w:tcPr>
            <w:tcW w:w="874" w:type="dxa"/>
            <w:tcBorders>
              <w:top w:val="single" w:sz="4" w:space="0" w:color="000000"/>
              <w:left w:val="single" w:sz="4" w:space="0" w:color="000000"/>
              <w:bottom w:val="single" w:sz="4" w:space="0" w:color="auto"/>
            </w:tcBorders>
            <w:shd w:val="clear" w:color="auto" w:fill="auto"/>
            <w:textDirection w:val="btLr"/>
            <w:vAlign w:val="center"/>
          </w:tcPr>
          <w:p w:rsidR="004D35BD" w:rsidRPr="003541B9" w:rsidRDefault="004D35BD" w:rsidP="007020A4">
            <w:pPr>
              <w:jc w:val="center"/>
            </w:pPr>
            <w:r w:rsidRPr="003541B9">
              <w:t>количество</w:t>
            </w:r>
          </w:p>
        </w:tc>
        <w:tc>
          <w:tcPr>
            <w:tcW w:w="1281" w:type="dxa"/>
            <w:tcBorders>
              <w:top w:val="single" w:sz="4" w:space="0" w:color="000000"/>
              <w:left w:val="single" w:sz="4" w:space="0" w:color="000000"/>
              <w:bottom w:val="single" w:sz="4" w:space="0" w:color="auto"/>
            </w:tcBorders>
            <w:shd w:val="clear" w:color="auto" w:fill="auto"/>
            <w:textDirection w:val="btLr"/>
            <w:vAlign w:val="center"/>
          </w:tcPr>
          <w:p w:rsidR="004D35BD" w:rsidRPr="003541B9" w:rsidRDefault="004D35BD" w:rsidP="007020A4">
            <w:pPr>
              <w:jc w:val="center"/>
            </w:pPr>
            <w:r w:rsidRPr="003541B9">
              <w:t>срок эксплуатации (лет)</w:t>
            </w:r>
          </w:p>
        </w:tc>
        <w:tc>
          <w:tcPr>
            <w:tcW w:w="814" w:type="dxa"/>
            <w:tcBorders>
              <w:top w:val="single" w:sz="4" w:space="0" w:color="000000"/>
              <w:left w:val="single" w:sz="4" w:space="0" w:color="000000"/>
              <w:bottom w:val="single" w:sz="4" w:space="0" w:color="auto"/>
            </w:tcBorders>
            <w:shd w:val="clear" w:color="auto" w:fill="auto"/>
            <w:textDirection w:val="btLr"/>
            <w:vAlign w:val="center"/>
          </w:tcPr>
          <w:p w:rsidR="004D35BD" w:rsidRPr="003541B9" w:rsidRDefault="004D35BD" w:rsidP="007020A4">
            <w:pPr>
              <w:jc w:val="center"/>
            </w:pPr>
            <w:r w:rsidRPr="003541B9">
              <w:t>количество</w:t>
            </w:r>
          </w:p>
        </w:tc>
        <w:tc>
          <w:tcPr>
            <w:tcW w:w="1238" w:type="dxa"/>
            <w:tcBorders>
              <w:top w:val="single" w:sz="4" w:space="0" w:color="000000"/>
              <w:left w:val="single" w:sz="4" w:space="0" w:color="000000"/>
              <w:bottom w:val="single" w:sz="4" w:space="0" w:color="auto"/>
              <w:right w:val="single" w:sz="4" w:space="0" w:color="000000"/>
            </w:tcBorders>
            <w:shd w:val="clear" w:color="auto" w:fill="auto"/>
            <w:textDirection w:val="btLr"/>
            <w:vAlign w:val="center"/>
          </w:tcPr>
          <w:p w:rsidR="004D35BD" w:rsidRPr="003541B9" w:rsidRDefault="004D35BD" w:rsidP="007020A4">
            <w:pPr>
              <w:jc w:val="center"/>
            </w:pPr>
            <w:r w:rsidRPr="003541B9">
              <w:t>срок эксплуатации (лет)</w:t>
            </w:r>
          </w:p>
        </w:tc>
      </w:tr>
      <w:tr w:rsidR="004D35BD" w:rsidRPr="003541B9" w:rsidTr="007020A4">
        <w:trPr>
          <w:cantSplit/>
          <w:trHeight w:val="20"/>
        </w:trPr>
        <w:tc>
          <w:tcPr>
            <w:tcW w:w="151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Для спортивной дисциплины «волейбол»</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Костюм спортивный парадный</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 xml:space="preserve">Костюм спортивный </w:t>
            </w:r>
            <w:r>
              <w:t>тренировочный</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Кроссовки для волейбола</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пар</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Кроссовки легкоатлетические</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пар</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 xml:space="preserve">Наколенники </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пар</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н</w:t>
            </w:r>
            <w:r w:rsidRPr="003541B9">
              <w:t xml:space="preserve">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Носки</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пар</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Фиксатор голеностопного сустава (голеностопник)</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комплект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Фиксатор коленного сустава (наколенник)</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комплект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Фиксатор лучезапястного сустава (напульсник)</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комплект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Футболка</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Шорты (трусы) спортивные для юношей</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4D35BD">
            <w:pPr>
              <w:numPr>
                <w:ilvl w:val="0"/>
                <w:numId w:val="16"/>
              </w:numPr>
              <w:pBdr>
                <w:top w:val="none" w:sz="0" w:space="0" w:color="000000"/>
                <w:left w:val="none" w:sz="0" w:space="0" w:color="000000"/>
                <w:bottom w:val="none" w:sz="0" w:space="0" w:color="000000"/>
                <w:right w:val="none" w:sz="0" w:space="0" w:color="000000"/>
              </w:pBdr>
              <w:suppressAutoHyphens/>
              <w:ind w:left="0" w:firstLine="0"/>
              <w:jc w:val="cente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Шорты эластичные (тайсы) для девушек</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1</w:t>
            </w:r>
          </w:p>
        </w:tc>
      </w:tr>
      <w:tr w:rsidR="004D35BD" w:rsidRPr="003541B9" w:rsidTr="007020A4">
        <w:trPr>
          <w:cantSplit/>
          <w:trHeight w:val="20"/>
        </w:trPr>
        <w:tc>
          <w:tcPr>
            <w:tcW w:w="151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Для спортивной дисциплины «пляжный волейбол»</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Бейсболкатренировочная</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rsidRPr="003541B9">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rsidRPr="003541B9">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Жилетка</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rsidRPr="003541B9">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rsidRPr="003541B9">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Костюмветрозащитный</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pacing w:val="-1"/>
                <w:sz w:val="24"/>
                <w:szCs w:val="24"/>
              </w:rPr>
              <w:t xml:space="preserve">Костюм </w:t>
            </w:r>
            <w:r w:rsidRPr="003541B9">
              <w:rPr>
                <w:sz w:val="24"/>
                <w:szCs w:val="24"/>
              </w:rPr>
              <w:t>спортивныйпарадный</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Кроссовки</w:t>
            </w:r>
            <w:r w:rsidRPr="003541B9">
              <w:rPr>
                <w:spacing w:val="-1"/>
                <w:sz w:val="24"/>
                <w:szCs w:val="24"/>
              </w:rPr>
              <w:t>легкоатлетические</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пар</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Майка</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4</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4</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6</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Носки</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пар</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4</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6</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Носкипляжные</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пар</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Очкисолнцезащитные</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Полотенце</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w w:val="99"/>
                <w:sz w:val="24"/>
                <w:szCs w:val="24"/>
              </w:rPr>
              <w:t>-</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rPr>
                <w:w w:val="99"/>
              </w:rPr>
              <w:t>–</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rPr>
                <w:w w:val="99"/>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Рюкзактренировочный</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 xml:space="preserve">Термобелье </w:t>
            </w:r>
            <w:r>
              <w:rPr>
                <w:sz w:val="24"/>
                <w:szCs w:val="24"/>
              </w:rPr>
              <w:br/>
            </w:r>
            <w:r w:rsidRPr="003541B9">
              <w:rPr>
                <w:spacing w:val="-5"/>
                <w:sz w:val="24"/>
                <w:szCs w:val="24"/>
              </w:rPr>
              <w:t>(</w:t>
            </w:r>
            <w:r w:rsidRPr="003541B9">
              <w:rPr>
                <w:sz w:val="24"/>
                <w:szCs w:val="24"/>
              </w:rPr>
              <w:t>водолазкаитрико)</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комплект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Топ с тайтсами</w:t>
            </w:r>
            <w:r w:rsidRPr="003541B9">
              <w:rPr>
                <w:spacing w:val="-7"/>
                <w:sz w:val="24"/>
                <w:szCs w:val="24"/>
              </w:rPr>
              <w:t xml:space="preserve">/плавками </w:t>
            </w:r>
            <w:r>
              <w:rPr>
                <w:spacing w:val="-7"/>
                <w:sz w:val="24"/>
                <w:szCs w:val="24"/>
              </w:rPr>
              <w:br/>
            </w:r>
            <w:r w:rsidRPr="003541B9">
              <w:rPr>
                <w:spacing w:val="-7"/>
                <w:sz w:val="24"/>
                <w:szCs w:val="24"/>
              </w:rPr>
              <w:t>(для девушек)</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комплект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Фиксатор голеностопного сустава (голеностопник)</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комплект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Фиксатор коленного сустава (наколенник)</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комплект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r w:rsidRPr="003541B9">
              <w:t>Фиксатор лучезапястного сустава (напульсник)</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комплект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sidRPr="003541B9">
              <w:t xml:space="preserve">на </w:t>
            </w:r>
            <w: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Футболка</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3</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4</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Шапкаспортивная</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Шлепанцы</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пар</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snapToGrid w:val="0"/>
              <w:jc w:val="center"/>
            </w:pPr>
            <w: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Шорты(трусы)спортивные</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3</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5</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5</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r w:rsidR="004D35BD" w:rsidRPr="003541B9" w:rsidTr="007020A4">
        <w:trPr>
          <w:cantSplit/>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numPr>
                <w:ilvl w:val="0"/>
                <w:numId w:val="16"/>
              </w:numPr>
              <w:pBdr>
                <w:top w:val="none" w:sz="0" w:space="0" w:color="000000"/>
                <w:left w:val="none" w:sz="0" w:space="0" w:color="000000"/>
                <w:bottom w:val="none" w:sz="0" w:space="0" w:color="000000"/>
                <w:right w:val="none" w:sz="0" w:space="0" w:color="000000"/>
              </w:pBdr>
              <w:autoSpaceDN/>
              <w:ind w:left="0" w:firstLine="0"/>
              <w:jc w:val="center"/>
              <w:rPr>
                <w:sz w:val="24"/>
                <w:szCs w:val="24"/>
              </w:rPr>
            </w:pP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rPr>
                <w:sz w:val="24"/>
                <w:szCs w:val="24"/>
              </w:rPr>
            </w:pPr>
            <w:r w:rsidRPr="003541B9">
              <w:rPr>
                <w:sz w:val="24"/>
                <w:szCs w:val="24"/>
              </w:rPr>
              <w:t>Шортыэластичные(тайсы)</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штук</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на</w:t>
            </w:r>
            <w:r>
              <w:rPr>
                <w:sz w:val="24"/>
                <w:szCs w:val="24"/>
              </w:rPr>
              <w:t>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jc w:val="center"/>
            </w:pPr>
            <w:r>
              <w:rPr>
                <w:w w:val="99"/>
              </w:rPr>
              <w:t>-</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3</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4D35BD" w:rsidRPr="003541B9" w:rsidRDefault="004D35BD" w:rsidP="007020A4">
            <w:pPr>
              <w:pStyle w:val="TableParagraph"/>
              <w:jc w:val="center"/>
              <w:rPr>
                <w:sz w:val="24"/>
                <w:szCs w:val="24"/>
              </w:rPr>
            </w:pPr>
            <w:r w:rsidRPr="003541B9">
              <w:rPr>
                <w:sz w:val="24"/>
                <w:szCs w:val="24"/>
              </w:rPr>
              <w:t>1</w:t>
            </w:r>
          </w:p>
        </w:tc>
      </w:tr>
    </w:tbl>
    <w:p w:rsidR="00A76E1A" w:rsidRPr="00A76E1A" w:rsidRDefault="00A76E1A" w:rsidP="00A76E1A">
      <w:pPr>
        <w:pBdr>
          <w:top w:val="none" w:sz="0" w:space="0" w:color="000000"/>
          <w:left w:val="none" w:sz="0" w:space="0" w:color="000000"/>
          <w:bottom w:val="none" w:sz="0" w:space="0" w:color="000000"/>
          <w:right w:val="none" w:sz="0" w:space="0" w:color="000000"/>
        </w:pBdr>
        <w:shd w:val="clear" w:color="auto" w:fill="FFFFFF"/>
        <w:suppressAutoHyphens/>
        <w:rPr>
          <w:rFonts w:eastAsia="Calibri"/>
          <w:color w:val="000000"/>
          <w:sz w:val="28"/>
          <w:szCs w:val="28"/>
          <w:lang w:eastAsia="zh-CN"/>
        </w:rPr>
      </w:pPr>
    </w:p>
    <w:p w:rsidR="00A76E1A" w:rsidRPr="00A76E1A" w:rsidRDefault="00A76E1A" w:rsidP="00A76E1A">
      <w:pPr>
        <w:pBdr>
          <w:top w:val="none" w:sz="0" w:space="0" w:color="000000"/>
          <w:left w:val="none" w:sz="0" w:space="0" w:color="000000"/>
          <w:bottom w:val="none" w:sz="0" w:space="0" w:color="000000"/>
          <w:right w:val="none" w:sz="0" w:space="0" w:color="000000"/>
        </w:pBdr>
        <w:shd w:val="clear" w:color="auto" w:fill="FFFFFF"/>
        <w:suppressAutoHyphens/>
        <w:ind w:firstLine="709"/>
        <w:rPr>
          <w:color w:val="000000"/>
          <w:sz w:val="28"/>
          <w:szCs w:val="28"/>
        </w:rPr>
      </w:pPr>
    </w:p>
    <w:p w:rsidR="00A76E1A" w:rsidRPr="00A76E1A" w:rsidRDefault="00A76E1A" w:rsidP="00A76E1A">
      <w:pPr>
        <w:pBdr>
          <w:top w:val="none" w:sz="0" w:space="0" w:color="000000"/>
          <w:left w:val="none" w:sz="0" w:space="0" w:color="000000"/>
          <w:bottom w:val="none" w:sz="0" w:space="0" w:color="000000"/>
          <w:right w:val="none" w:sz="0" w:space="0" w:color="000000"/>
        </w:pBdr>
        <w:shd w:val="clear" w:color="auto" w:fill="FFFFFF"/>
        <w:suppressAutoHyphens/>
        <w:ind w:firstLine="709"/>
        <w:jc w:val="right"/>
        <w:rPr>
          <w:color w:val="000000"/>
          <w:sz w:val="28"/>
          <w:szCs w:val="28"/>
        </w:rPr>
      </w:pPr>
    </w:p>
    <w:p w:rsidR="00A76E1A" w:rsidRPr="00A76E1A" w:rsidRDefault="00A76E1A" w:rsidP="00A76E1A">
      <w:pPr>
        <w:pBdr>
          <w:top w:val="none" w:sz="0" w:space="0" w:color="000000"/>
          <w:left w:val="none" w:sz="0" w:space="0" w:color="000000"/>
          <w:bottom w:val="none" w:sz="0" w:space="0" w:color="000000"/>
          <w:right w:val="none" w:sz="0" w:space="0" w:color="000000"/>
        </w:pBdr>
        <w:shd w:val="clear" w:color="auto" w:fill="FFFFFF"/>
        <w:suppressAutoHyphens/>
        <w:ind w:firstLine="709"/>
        <w:jc w:val="right"/>
        <w:rPr>
          <w:color w:val="000000"/>
          <w:sz w:val="28"/>
          <w:szCs w:val="28"/>
        </w:rPr>
        <w:sectPr w:rsidR="00A76E1A" w:rsidRPr="00A76E1A" w:rsidSect="00A76E1A">
          <w:pgSz w:w="16838" w:h="11906" w:orient="landscape"/>
          <w:pgMar w:top="1134" w:right="1134" w:bottom="1134" w:left="1134" w:header="709" w:footer="709" w:gutter="0"/>
          <w:cols w:space="720"/>
          <w:titlePg/>
          <w:docGrid w:linePitch="299"/>
        </w:sectPr>
      </w:pPr>
    </w:p>
    <w:p w:rsidR="00B85950" w:rsidRDefault="00A76E1A" w:rsidP="00A76E1A">
      <w:pPr>
        <w:shd w:val="clear" w:color="auto" w:fill="FFFFFF"/>
        <w:autoSpaceDE w:val="0"/>
        <w:autoSpaceDN w:val="0"/>
        <w:adjustRightInd w:val="0"/>
        <w:contextualSpacing/>
        <w:jc w:val="both"/>
        <w:rPr>
          <w:rFonts w:eastAsia="Calibri"/>
          <w:b/>
          <w:color w:val="000000"/>
          <w:sz w:val="28"/>
          <w:szCs w:val="28"/>
          <w:lang w:eastAsia="zh-CN"/>
        </w:rPr>
      </w:pPr>
      <w:r w:rsidRPr="00A76E1A">
        <w:rPr>
          <w:rFonts w:eastAsia="Calibri"/>
          <w:b/>
          <w:color w:val="000000"/>
          <w:sz w:val="28"/>
          <w:szCs w:val="28"/>
          <w:lang w:eastAsia="zh-CN"/>
        </w:rPr>
        <w:lastRenderedPageBreak/>
        <w:t>18.Кадровые условия реализации Программы.</w:t>
      </w:r>
    </w:p>
    <w:p w:rsidR="00A76E1A" w:rsidRPr="00A76E1A" w:rsidRDefault="00A76E1A" w:rsidP="00A76E1A">
      <w:pPr>
        <w:widowControl w:val="0"/>
        <w:suppressAutoHyphens/>
        <w:autoSpaceDE w:val="0"/>
        <w:jc w:val="both"/>
        <w:rPr>
          <w:sz w:val="28"/>
          <w:szCs w:val="28"/>
          <w:lang w:eastAsia="zh-CN"/>
        </w:rPr>
      </w:pPr>
      <w:r>
        <w:rPr>
          <w:sz w:val="28"/>
          <w:szCs w:val="28"/>
          <w:lang w:eastAsia="zh-CN"/>
        </w:rPr>
        <w:t>18</w:t>
      </w:r>
      <w:r w:rsidRPr="00A76E1A">
        <w:rPr>
          <w:sz w:val="28"/>
          <w:szCs w:val="28"/>
          <w:lang w:eastAsia="zh-CN"/>
        </w:rPr>
        <w:t>.1.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w:t>
      </w:r>
      <w:r w:rsidR="009A78F4">
        <w:rPr>
          <w:sz w:val="28"/>
          <w:szCs w:val="28"/>
          <w:lang w:eastAsia="zh-CN"/>
        </w:rPr>
        <w:t xml:space="preserve">жденным </w:t>
      </w:r>
      <w:r w:rsidRPr="00A76E1A">
        <w:rPr>
          <w:sz w:val="28"/>
          <w:szCs w:val="28"/>
          <w:lang w:eastAsia="zh-CN"/>
        </w:rPr>
        <w:t>приказом Минтруда России</w:t>
      </w:r>
      <w:r w:rsidRPr="00A76E1A">
        <w:rPr>
          <w:sz w:val="28"/>
          <w:szCs w:val="28"/>
          <w:lang w:eastAsia="zh-CN"/>
        </w:rPr>
        <w:br/>
        <w:t>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A76E1A" w:rsidRPr="00A76E1A" w:rsidRDefault="009A78F4" w:rsidP="009A78F4">
      <w:pPr>
        <w:widowControl w:val="0"/>
        <w:suppressAutoHyphens/>
        <w:autoSpaceDE w:val="0"/>
        <w:jc w:val="both"/>
        <w:rPr>
          <w:sz w:val="28"/>
          <w:szCs w:val="28"/>
          <w:lang w:eastAsia="zh-CN"/>
        </w:rPr>
      </w:pPr>
      <w:r>
        <w:rPr>
          <w:sz w:val="28"/>
          <w:szCs w:val="28"/>
          <w:lang w:eastAsia="zh-CN"/>
        </w:rPr>
        <w:t>18</w:t>
      </w:r>
      <w:r w:rsidR="00A76E1A" w:rsidRPr="00A76E1A">
        <w:rPr>
          <w:sz w:val="28"/>
          <w:szCs w:val="28"/>
          <w:lang w:eastAsia="zh-CN"/>
        </w:rPr>
        <w:t xml:space="preserve">.2. Для проведения учебно-тренировочных занятий и участия </w:t>
      </w:r>
      <w:r w:rsidR="00A76E1A" w:rsidRPr="00A76E1A">
        <w:rPr>
          <w:sz w:val="28"/>
          <w:szCs w:val="28"/>
          <w:lang w:eastAsia="zh-CN"/>
        </w:rPr>
        <w:br/>
        <w:t xml:space="preserve">в официальных спортивных соревнованиях на учебно-тренировочном этапе </w:t>
      </w:r>
      <w:r w:rsidR="00A76E1A" w:rsidRPr="00A76E1A">
        <w:rPr>
          <w:sz w:val="28"/>
          <w:szCs w:val="28"/>
          <w:lang w:eastAsia="zh-CN"/>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21" w:name="_Hlk93486604"/>
      <w:r w:rsidR="00A76E1A" w:rsidRPr="00A76E1A">
        <w:rPr>
          <w:sz w:val="28"/>
          <w:szCs w:val="28"/>
          <w:lang w:eastAsia="zh-CN"/>
        </w:rPr>
        <w:t xml:space="preserve">тренера-преподавателя, допускается привлечение тренера-преподавателя по видам спортивной подготовки, с учетом специфики </w:t>
      </w:r>
      <w:r w:rsidR="00480A47">
        <w:rPr>
          <w:sz w:val="28"/>
          <w:szCs w:val="28"/>
          <w:lang w:eastAsia="zh-CN"/>
        </w:rPr>
        <w:t>вида спорта «волейбол</w:t>
      </w:r>
      <w:r w:rsidR="00A76E1A" w:rsidRPr="00A76E1A">
        <w:rPr>
          <w:sz w:val="28"/>
          <w:szCs w:val="28"/>
          <w:lang w:eastAsia="zh-CN"/>
        </w:rPr>
        <w:t>», а также на всех этапах спортивной подготовки привлечение иных специалистов (при условии их одновременной работы с обучающимися).</w:t>
      </w:r>
      <w:bookmarkEnd w:id="21"/>
    </w:p>
    <w:p w:rsidR="009A78F4" w:rsidRDefault="009A78F4" w:rsidP="00A76E1A">
      <w:pPr>
        <w:shd w:val="clear" w:color="auto" w:fill="FFFFFF"/>
        <w:autoSpaceDE w:val="0"/>
        <w:autoSpaceDN w:val="0"/>
        <w:adjustRightInd w:val="0"/>
        <w:contextualSpacing/>
        <w:jc w:val="both"/>
        <w:rPr>
          <w:rFonts w:eastAsia="Calibri"/>
          <w:b/>
          <w:color w:val="000000"/>
          <w:sz w:val="28"/>
          <w:szCs w:val="28"/>
          <w:lang w:eastAsia="zh-CN"/>
        </w:rPr>
      </w:pPr>
    </w:p>
    <w:p w:rsidR="009A78F4" w:rsidRPr="009A78F4" w:rsidRDefault="009A78F4" w:rsidP="00A76E1A">
      <w:pPr>
        <w:shd w:val="clear" w:color="auto" w:fill="FFFFFF"/>
        <w:autoSpaceDE w:val="0"/>
        <w:autoSpaceDN w:val="0"/>
        <w:adjustRightInd w:val="0"/>
        <w:contextualSpacing/>
        <w:jc w:val="both"/>
        <w:rPr>
          <w:rFonts w:eastAsia="Calibri"/>
          <w:color w:val="000000"/>
          <w:sz w:val="28"/>
          <w:szCs w:val="28"/>
          <w:lang w:eastAsia="zh-CN"/>
        </w:rPr>
      </w:pPr>
    </w:p>
    <w:sectPr w:rsidR="009A78F4" w:rsidRPr="009A78F4" w:rsidSect="00A76E1A">
      <w:pgSz w:w="11906" w:h="16838"/>
      <w:pgMar w:top="1134" w:right="1134" w:bottom="28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FCA" w:rsidRDefault="00B91FCA">
      <w:r>
        <w:separator/>
      </w:r>
    </w:p>
  </w:endnote>
  <w:endnote w:type="continuationSeparator" w:id="1">
    <w:p w:rsidR="00B91FCA" w:rsidRDefault="00B91F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charset w:val="00"/>
    <w:family w:val="auto"/>
    <w:pitch w:val="variable"/>
    <w:sig w:usb0="00000000"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pPr>
      <w:pStyle w:val="af3"/>
      <w:jc w:val="right"/>
    </w:pPr>
    <w:fldSimple w:instr=" PAGE   \* MERGEFORMAT ">
      <w:r>
        <w:rPr>
          <w:noProof/>
        </w:rPr>
        <w:t>3</w:t>
      </w:r>
    </w:fldSimple>
  </w:p>
  <w:p w:rsidR="00536E3C" w:rsidRDefault="00536E3C">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pPr>
      <w:pStyle w:val="af3"/>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FCA" w:rsidRDefault="00B91FCA">
      <w:r>
        <w:separator/>
      </w:r>
    </w:p>
  </w:footnote>
  <w:footnote w:type="continuationSeparator" w:id="1">
    <w:p w:rsidR="00B91FCA" w:rsidRDefault="00B91F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pPr>
      <w:spacing w:line="1" w:lineRule="exact"/>
    </w:pPr>
    <w:r>
      <w:rPr>
        <w:noProof/>
      </w:rPr>
      <w:pict>
        <v:shapetype id="_x0000_t202" coordsize="21600,21600" o:spt="202" path="m,l,21600r21600,l21600,xe">
          <v:stroke joinstyle="miter"/>
          <v:path gradientshapeok="t" o:connecttype="rect"/>
        </v:shapetype>
        <v:shape id="Shape 33" o:spid="_x0000_s2051" type="#_x0000_t202" style="position:absolute;margin-left:430.6pt;margin-top:77.35pt;width:10.1pt;height:7.9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6e/lAEAACMDAAAOAAAAZHJzL2Uyb0RvYy54bWysUlFLAzEMfhf8D6Xv7m4bqBy7iSITQVRQ&#10;f0DXa3eFa1Oabnf796bdbYq+iS9tmqRfvnzJ4mawHdupgAZczaeTkjPlJDTGbWr+8b66uOYMo3CN&#10;6MCpmu8V8pvl+dmi95WaQQtdowIjEIdV72vexuirokDZKitwAl45CmoIVkR6hk3RBNETuu2KWVle&#10;Fj2ExgeQCpG894cgX2Z8rZWML1qjiqyrOXGL+Qz5XKezWC5EtQnCt0aONMQfWFhhHBU9Qd2LKNg2&#10;mF9Q1sgACDpOJNgCtDZS5R6om2n5o5u3VniVeyFx0J9kwv+Dlc+718BMU/P5nDMnLM0ol2X0JnF6&#10;jxXlvHnKisMdDDTkox/JmXoedLDppm4YxUnm/UlaNUQm06fZ9eyKIpJC07Kcz7P0xddnHzA+KLAs&#10;GTUPNLksqNg9YSQilHpMSbUcrEzXJX9ieGCSrDish5H2Gpo9se5puDV3tH2cdY+OtEt7cDTC0ViP&#10;RgJHf7uNVCDXTagHqLEYTSLTGbcmjfr7O2d97fbyEwAA//8DAFBLAwQUAAYACAAAACEA5fhzl94A&#10;AAALAQAADwAAAGRycy9kb3ducmV2LnhtbEyPy07DMBBF90j8gzVI7KiTqm2sEKdCldiwo6BK7Nx4&#10;Gkf4Edlumvw9wwqWM/fozplmPzvLJoxpCF5CuSqAoe+CHnwv4fPj9UkAS1l5rWzwKGHBBPv2/q5R&#10;tQ43/47TMfeMSnyqlQST81hznjqDTqVVGNFTdgnRqUxj7LmO6kblzvJ1Uey4U4OnC0aNeDDYfR+v&#10;TkI1nwKOCQ/4dZm6aIZF2LdFyseH+eUZWMY5/8Hwq0/q0JLTOVy9TsxKELtyTSgF200FjAghyg2w&#10;M22qYgu8bfj/H9ofAAAA//8DAFBLAQItABQABgAIAAAAIQC2gziS/gAAAOEBAAATAAAAAAAAAAAA&#10;AAAAAAAAAABbQ29udGVudF9UeXBlc10ueG1sUEsBAi0AFAAGAAgAAAAhADj9If/WAAAAlAEAAAsA&#10;AAAAAAAAAAAAAAAALwEAAF9yZWxzLy5yZWxzUEsBAi0AFAAGAAgAAAAhAI2jp7+UAQAAIwMAAA4A&#10;AAAAAAAAAAAAAAAALgIAAGRycy9lMm9Eb2MueG1sUEsBAi0AFAAGAAgAAAAhAOX4c5feAAAACwEA&#10;AA8AAAAAAAAAAAAAAAAA7gMAAGRycy9kb3ducmV2LnhtbFBLBQYAAAAABAAEAPMAAAD5BAAAAAA=&#10;" filled="f" stroked="f">
          <v:textbox style="mso-fit-shape-to-text:t" inset="0,0,0,0">
            <w:txbxContent>
              <w:p w:rsidR="00536E3C" w:rsidRDefault="00536E3C">
                <w:pPr>
                  <w:pStyle w:val="22"/>
                  <w:rPr>
                    <w:sz w:val="24"/>
                    <w:szCs w:val="24"/>
                  </w:rPr>
                </w:pPr>
                <w:r w:rsidRPr="00B80E0C">
                  <w:fldChar w:fldCharType="begin"/>
                </w:r>
                <w:r>
                  <w:instrText xml:space="preserve"> PAGE \* MERGEFORMAT </w:instrText>
                </w:r>
                <w:r w:rsidRPr="00B80E0C">
                  <w:fldChar w:fldCharType="separate"/>
                </w:r>
                <w:r>
                  <w:rPr>
                    <w:color w:val="000000"/>
                    <w:sz w:val="24"/>
                    <w:szCs w:val="24"/>
                  </w:rPr>
                  <w:t>#</w:t>
                </w:r>
                <w:r>
                  <w:rPr>
                    <w:sz w:val="24"/>
                    <w:szCs w:val="24"/>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pPr>
      <w:spacing w:line="1" w:lineRule="exact"/>
    </w:pPr>
    <w:r>
      <w:rPr>
        <w:noProof/>
      </w:rPr>
      <w:pict>
        <v:shapetype id="_x0000_t202" coordsize="21600,21600" o:spt="202" path="m,l,21600r21600,l21600,xe">
          <v:stroke joinstyle="miter"/>
          <v:path gradientshapeok="t" o:connecttype="rect"/>
        </v:shapetype>
        <v:shape id="Shape 31" o:spid="_x0000_s2050" type="#_x0000_t202" style="position:absolute;margin-left:430.6pt;margin-top:77.35pt;width:10.1pt;height:7.9pt;z-index:-2516633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dOlwEAACoDAAAOAAAAZHJzL2Uyb0RvYy54bWysUttKAzEQfRf8h5B3u9sWVJZui1Iqgqig&#10;fkCaTbqBTSZk0u72752kF0XfxJdkMjM5c+bMzBaD7dhOBTTgaj4elZwpJ6ExblPzj/fV1S1nGIVr&#10;RAdO1XyvkC/mlxez3ldqAi10jQqMQBxWva95G6OvigJlq6zAEXjlKKghWBHpGTZFE0RP6LYrJmV5&#10;XfQQGh9AKkTyLg9BPs/4WisZX7RGFVlXc+IW8xnyuU5nMZ+JahOEb4080hB/YGGFcVT0DLUUUbBt&#10;ML+grJEBEHQcSbAFaG2kyj1QN+PyRzdvrfAq90LioD/LhP8HK593r4GZpubTMWdOWJpRLsvoTeL0&#10;HivKefOUFYd7GGjIJz+SM/U86GDTTd0wipPM+7O0aohMpk+T28kNRSSFxmU5nWbpi6/PPmB8UGBZ&#10;MmoeaHJZULF7wkhEKPWUkmo5WJmuS/7E8MAkWXFYD7mdM8s1NHsi39OMa+5oCTnrHh1JmNbhZIST&#10;sT4aqQb6u22kOrl8Aj9AHWvSQDKr4/KkiX9/56yvFZ9/AgAA//8DAFBLAwQUAAYACAAAACEA5fhz&#10;l94AAAALAQAADwAAAGRycy9kb3ducmV2LnhtbEyPy07DMBBF90j8gzVI7KiTqm2sEKdCldiwo6BK&#10;7Nx4Gkf4Edlumvw9wwqWM/fozplmPzvLJoxpCF5CuSqAoe+CHnwv4fPj9UkAS1l5rWzwKGHBBPv2&#10;/q5RtQ43/47TMfeMSnyqlQST81hznjqDTqVVGNFTdgnRqUxj7LmO6kblzvJ1Uey4U4OnC0aNeDDY&#10;fR+vTkI1nwKOCQ/4dZm6aIZF2LdFyseH+eUZWMY5/8Hwq0/q0JLTOVy9TsxKELtyTSgF200FjAgh&#10;yg2wM22qYgu8bfj/H9ofAAAA//8DAFBLAQItABQABgAIAAAAIQC2gziS/gAAAOEBAAATAAAAAAAA&#10;AAAAAAAAAAAAAABbQ29udGVudF9UeXBlc10ueG1sUEsBAi0AFAAGAAgAAAAhADj9If/WAAAAlAEA&#10;AAsAAAAAAAAAAAAAAAAALwEAAF9yZWxzLy5yZWxzUEsBAi0AFAAGAAgAAAAhAMwFd06XAQAAKgMA&#10;AA4AAAAAAAAAAAAAAAAALgIAAGRycy9lMm9Eb2MueG1sUEsBAi0AFAAGAAgAAAAhAOX4c5feAAAA&#10;CwEAAA8AAAAAAAAAAAAAAAAA8QMAAGRycy9kb3ducmV2LnhtbFBLBQYAAAAABAAEAPMAAAD8BAAA&#10;AAA=&#10;" filled="f" stroked="f">
          <v:textbox style="mso-fit-shape-to-text:t" inset="0,0,0,0">
            <w:txbxContent>
              <w:p w:rsidR="00536E3C" w:rsidRDefault="00536E3C">
                <w:pPr>
                  <w:pStyle w:val="22"/>
                  <w:rPr>
                    <w:sz w:val="24"/>
                    <w:szCs w:val="24"/>
                  </w:rPr>
                </w:pPr>
                <w:r w:rsidRPr="00B80E0C">
                  <w:fldChar w:fldCharType="begin"/>
                </w:r>
                <w:r>
                  <w:instrText xml:space="preserve"> PAGE \* MERGEFORMAT </w:instrText>
                </w:r>
                <w:r w:rsidRPr="00B80E0C">
                  <w:fldChar w:fldCharType="separate"/>
                </w:r>
                <w:r w:rsidRPr="00536E3C">
                  <w:rPr>
                    <w:noProof/>
                    <w:sz w:val="24"/>
                    <w:szCs w:val="24"/>
                  </w:rPr>
                  <w:t>18</w:t>
                </w:r>
                <w:r>
                  <w:rPr>
                    <w:sz w:val="24"/>
                    <w:szCs w:val="24"/>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pPr>
      <w:spacing w:line="1" w:lineRule="exact"/>
    </w:pPr>
    <w:r>
      <w:rPr>
        <w:noProof/>
      </w:rPr>
      <w:pict>
        <v:shapetype id="_x0000_t202" coordsize="21600,21600" o:spt="202" path="m,l,21600r21600,l21600,xe">
          <v:stroke joinstyle="miter"/>
          <v:path gradientshapeok="t" o:connecttype="rect"/>
        </v:shapetype>
        <v:shape id="Shape 35" o:spid="_x0000_s2049" type="#_x0000_t202" style="position:absolute;margin-left:667pt;margin-top:56.25pt;width:146.15pt;height:29.05pt;z-index:-2516469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nSmAEAACsDAAAOAAAAZHJzL2Uyb0RvYy54bWysUttKAzEQfRf8h5B3u9uKpS7diiKKICqo&#10;H5Bmk25gkwmZ2N3+vZO0W0XfxJdkMjM558xleTXYjm1VQAOu5tNJyZlyEhrjNjV/f7s7W3CGUbhG&#10;dOBUzXcK+dXq9GTZ+0rNoIWuUYERiMOq9zVvY/RVUaBslRU4Aa8cBTUEKyI9w6ZogugJ3XbFrCzn&#10;RQ+h8QGkQiTv7T7IVxlfayXjs9aoIutqTtpiPkM+1+ksVktRbYLwrZEHGeIPKqwwjkiPULciCvYR&#10;zC8oa2QABB0nEmwBWhupcg1UzbT8Uc1rK7zKtVBz0B/bhP8HK5+2L4GZpubnF5w5YWlGmZbRm5rT&#10;e6wo59VTVhxuYKAhj34kZ6p50MGmm6phFKc2746tVUNkMn1aXMynJVFIip3PF5d7+OLrtw8Y7xVY&#10;loyaBxpd7qjYPmIkJZQ6piQyB3em65I/SdxLSVYc1kOuZzbKXEOzI/U9DbnmjraQs+7BUQ/TPoxG&#10;GI31wUgc6K8/IvFk+gS+hzpw0kSyqsP2pJF/f+esrx1ffQIAAP//AwBQSwMEFAAGAAgAAAAhABab&#10;0YXeAAAADQEAAA8AAABkcnMvZG93bnJldi54bWxMj8FOwzAQRO9I/IO1SNyo0wTSKsSpUCUu3CgI&#10;iZsbb+MIex3Fbpr8PdsT3Ga0o9k39W72Tkw4xj6QgvUqA4HUBtNTp+Dz4/VhCyImTUa7QKhgwQi7&#10;5vam1pUJF3rH6ZA6wSUUK63ApjRUUsbWotdxFQYkvp3C6HViO3bSjPrC5d7JPMtK6XVP/MHqAfcW&#10;25/D2SvYzF8Bh4h7/D5N7Wj7ZeveFqXu7+aXZxAJ5/QXhis+o0PDTMdwJhOFY18UjzwmsVrnTyCu&#10;kTIvCxBHVpusBNnU8v+K5hcAAP//AwBQSwECLQAUAAYACAAAACEAtoM4kv4AAADhAQAAEwAAAAAA&#10;AAAAAAAAAAAAAAAAW0NvbnRlbnRfVHlwZXNdLnhtbFBLAQItABQABgAIAAAAIQA4/SH/1gAAAJQB&#10;AAALAAAAAAAAAAAAAAAAAC8BAABfcmVscy8ucmVsc1BLAQItABQABgAIAAAAIQAmywnSmAEAACsD&#10;AAAOAAAAAAAAAAAAAAAAAC4CAABkcnMvZTJvRG9jLnhtbFBLAQItABQABgAIAAAAIQAWm9GF3gAA&#10;AA0BAAAPAAAAAAAAAAAAAAAAAPIDAABkcnMvZG93bnJldi54bWxQSwUGAAAAAAQABADzAAAA/QQA&#10;AAAA&#10;" filled="f" stroked="f">
          <v:textbox style="mso-fit-shape-to-text:t" inset="0,0,0,0">
            <w:txbxContent>
              <w:p w:rsidR="00536E3C" w:rsidRDefault="00536E3C">
                <w:pPr>
                  <w:pStyle w:val="22"/>
                  <w:rPr>
                    <w:sz w:val="28"/>
                    <w:szCs w:val="28"/>
                  </w:rPr>
                </w:pPr>
                <w:r>
                  <w:rPr>
                    <w:color w:val="000000"/>
                    <w:sz w:val="28"/>
                    <w:szCs w:val="28"/>
                    <w:shd w:val="clear" w:color="auto" w:fill="FFFFFF"/>
                  </w:rPr>
                  <w:t>Приложение № 2</w:t>
                </w:r>
              </w:p>
              <w:p w:rsidR="00536E3C" w:rsidRDefault="00536E3C">
                <w:pPr>
                  <w:pStyle w:val="22"/>
                  <w:rPr>
                    <w:sz w:val="28"/>
                    <w:szCs w:val="28"/>
                  </w:rPr>
                </w:pPr>
                <w:r>
                  <w:rPr>
                    <w:color w:val="000000"/>
                    <w:sz w:val="28"/>
                    <w:szCs w:val="28"/>
                  </w:rPr>
                  <w:t>к Примерной программе</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rsidP="00A76E1A">
    <w:pPr>
      <w:pStyle w:val="aff8"/>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3C" w:rsidRDefault="00536E3C" w:rsidP="00A76E1A">
    <w:pPr>
      <w:pStyle w:val="aff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D36"/>
    <w:multiLevelType w:val="multilevel"/>
    <w:tmpl w:val="5BFC597A"/>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4487FFB"/>
    <w:multiLevelType w:val="hybridMultilevel"/>
    <w:tmpl w:val="92900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42852"/>
    <w:multiLevelType w:val="multilevel"/>
    <w:tmpl w:val="91145112"/>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99A61B2"/>
    <w:multiLevelType w:val="multilevel"/>
    <w:tmpl w:val="5AF4CB2E"/>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EAD77D8"/>
    <w:multiLevelType w:val="hybridMultilevel"/>
    <w:tmpl w:val="E67A7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796826"/>
    <w:multiLevelType w:val="hybridMultilevel"/>
    <w:tmpl w:val="9870AABA"/>
    <w:lvl w:ilvl="0" w:tplc="2D6E5E18">
      <w:start w:val="1"/>
      <w:numFmt w:val="decimal"/>
      <w:pStyle w:val="a"/>
      <w:lvlText w:val="%1."/>
      <w:lvlJc w:val="left"/>
      <w:pPr>
        <w:tabs>
          <w:tab w:val="num" w:pos="737"/>
        </w:tabs>
        <w:ind w:left="737" w:hanging="567"/>
      </w:pPr>
      <w:rPr>
        <w:rFonts w:hint="default"/>
      </w:rPr>
    </w:lvl>
    <w:lvl w:ilvl="1" w:tplc="04190019" w:tentative="1">
      <w:start w:val="1"/>
      <w:numFmt w:val="lowerLetter"/>
      <w:lvlText w:val="%2."/>
      <w:lvlJc w:val="left"/>
      <w:pPr>
        <w:tabs>
          <w:tab w:val="num" w:pos="1610"/>
        </w:tabs>
        <w:ind w:left="1610" w:hanging="360"/>
      </w:pPr>
    </w:lvl>
    <w:lvl w:ilvl="2" w:tplc="0419001B" w:tentative="1">
      <w:start w:val="1"/>
      <w:numFmt w:val="lowerRoman"/>
      <w:lvlText w:val="%3."/>
      <w:lvlJc w:val="right"/>
      <w:pPr>
        <w:tabs>
          <w:tab w:val="num" w:pos="2330"/>
        </w:tabs>
        <w:ind w:left="2330" w:hanging="180"/>
      </w:pPr>
    </w:lvl>
    <w:lvl w:ilvl="3" w:tplc="0419000F" w:tentative="1">
      <w:start w:val="1"/>
      <w:numFmt w:val="decimal"/>
      <w:lvlText w:val="%4."/>
      <w:lvlJc w:val="left"/>
      <w:pPr>
        <w:tabs>
          <w:tab w:val="num" w:pos="3050"/>
        </w:tabs>
        <w:ind w:left="3050" w:hanging="360"/>
      </w:pPr>
    </w:lvl>
    <w:lvl w:ilvl="4" w:tplc="04190019" w:tentative="1">
      <w:start w:val="1"/>
      <w:numFmt w:val="lowerLetter"/>
      <w:lvlText w:val="%5."/>
      <w:lvlJc w:val="left"/>
      <w:pPr>
        <w:tabs>
          <w:tab w:val="num" w:pos="3770"/>
        </w:tabs>
        <w:ind w:left="3770" w:hanging="360"/>
      </w:pPr>
    </w:lvl>
    <w:lvl w:ilvl="5" w:tplc="0419001B" w:tentative="1">
      <w:start w:val="1"/>
      <w:numFmt w:val="lowerRoman"/>
      <w:lvlText w:val="%6."/>
      <w:lvlJc w:val="right"/>
      <w:pPr>
        <w:tabs>
          <w:tab w:val="num" w:pos="4490"/>
        </w:tabs>
        <w:ind w:left="4490" w:hanging="180"/>
      </w:pPr>
    </w:lvl>
    <w:lvl w:ilvl="6" w:tplc="0419000F" w:tentative="1">
      <w:start w:val="1"/>
      <w:numFmt w:val="decimal"/>
      <w:lvlText w:val="%7."/>
      <w:lvlJc w:val="left"/>
      <w:pPr>
        <w:tabs>
          <w:tab w:val="num" w:pos="5210"/>
        </w:tabs>
        <w:ind w:left="5210" w:hanging="360"/>
      </w:pPr>
    </w:lvl>
    <w:lvl w:ilvl="7" w:tplc="04190019" w:tentative="1">
      <w:start w:val="1"/>
      <w:numFmt w:val="lowerLetter"/>
      <w:lvlText w:val="%8."/>
      <w:lvlJc w:val="left"/>
      <w:pPr>
        <w:tabs>
          <w:tab w:val="num" w:pos="5930"/>
        </w:tabs>
        <w:ind w:left="5930" w:hanging="360"/>
      </w:pPr>
    </w:lvl>
    <w:lvl w:ilvl="8" w:tplc="0419001B" w:tentative="1">
      <w:start w:val="1"/>
      <w:numFmt w:val="lowerRoman"/>
      <w:lvlText w:val="%9."/>
      <w:lvlJc w:val="right"/>
      <w:pPr>
        <w:tabs>
          <w:tab w:val="num" w:pos="6650"/>
        </w:tabs>
        <w:ind w:left="6650" w:hanging="180"/>
      </w:pPr>
    </w:lvl>
  </w:abstractNum>
  <w:abstractNum w:abstractNumId="7">
    <w:nsid w:val="52456F0F"/>
    <w:multiLevelType w:val="multilevel"/>
    <w:tmpl w:val="B148B43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027F7C"/>
    <w:multiLevelType w:val="hybridMultilevel"/>
    <w:tmpl w:val="65C80C42"/>
    <w:lvl w:ilvl="0" w:tplc="D4A0963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3950E76"/>
    <w:multiLevelType w:val="hybridMultilevel"/>
    <w:tmpl w:val="EC4A6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2146E9"/>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FB539C1"/>
    <w:multiLevelType w:val="multilevel"/>
    <w:tmpl w:val="B1B89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DF3728"/>
    <w:multiLevelType w:val="hybridMultilevel"/>
    <w:tmpl w:val="7870E43C"/>
    <w:lvl w:ilvl="0" w:tplc="8A3200E0">
      <w:start w:val="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874137"/>
    <w:multiLevelType w:val="hybridMultilevel"/>
    <w:tmpl w:val="55724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A64320C"/>
    <w:multiLevelType w:val="hybridMultilevel"/>
    <w:tmpl w:val="4A44904E"/>
    <w:lvl w:ilvl="0" w:tplc="394CA614">
      <w:start w:val="1"/>
      <w:numFmt w:val="bullet"/>
      <w:pStyle w:val="a0"/>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B9009EF"/>
    <w:multiLevelType w:val="multilevel"/>
    <w:tmpl w:val="E0104950"/>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6"/>
  </w:num>
  <w:num w:numId="3">
    <w:abstractNumId w:val="13"/>
  </w:num>
  <w:num w:numId="4">
    <w:abstractNumId w:val="4"/>
  </w:num>
  <w:num w:numId="5">
    <w:abstractNumId w:val="5"/>
  </w:num>
  <w:num w:numId="6">
    <w:abstractNumId w:val="11"/>
  </w:num>
  <w:num w:numId="7">
    <w:abstractNumId w:val="7"/>
  </w:num>
  <w:num w:numId="8">
    <w:abstractNumId w:val="2"/>
  </w:num>
  <w:num w:numId="9">
    <w:abstractNumId w:val="0"/>
  </w:num>
  <w:num w:numId="10">
    <w:abstractNumId w:val="3"/>
  </w:num>
  <w:num w:numId="11">
    <w:abstractNumId w:val="8"/>
  </w:num>
  <w:num w:numId="12">
    <w:abstractNumId w:val="10"/>
  </w:num>
  <w:num w:numId="13">
    <w:abstractNumId w:val="15"/>
  </w:num>
  <w:num w:numId="14">
    <w:abstractNumId w:val="12"/>
  </w:num>
  <w:num w:numId="15">
    <w:abstractNumId w:val="1"/>
  </w:num>
  <w:num w:numId="16">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832B6B"/>
    <w:rsid w:val="00003C4E"/>
    <w:rsid w:val="00003F2D"/>
    <w:rsid w:val="00014FA1"/>
    <w:rsid w:val="00022A49"/>
    <w:rsid w:val="00035657"/>
    <w:rsid w:val="00041330"/>
    <w:rsid w:val="00042092"/>
    <w:rsid w:val="000457A7"/>
    <w:rsid w:val="0004598B"/>
    <w:rsid w:val="00055103"/>
    <w:rsid w:val="00057C04"/>
    <w:rsid w:val="00060990"/>
    <w:rsid w:val="00063C76"/>
    <w:rsid w:val="0006745E"/>
    <w:rsid w:val="00083A0A"/>
    <w:rsid w:val="00084CAA"/>
    <w:rsid w:val="000945DD"/>
    <w:rsid w:val="000A43AD"/>
    <w:rsid w:val="000A4674"/>
    <w:rsid w:val="000B095F"/>
    <w:rsid w:val="000B2F39"/>
    <w:rsid w:val="000C047E"/>
    <w:rsid w:val="000C5658"/>
    <w:rsid w:val="000C6C65"/>
    <w:rsid w:val="000E4A19"/>
    <w:rsid w:val="000E4B3B"/>
    <w:rsid w:val="000F4719"/>
    <w:rsid w:val="001015D2"/>
    <w:rsid w:val="00101935"/>
    <w:rsid w:val="00103B7D"/>
    <w:rsid w:val="0010586B"/>
    <w:rsid w:val="00110145"/>
    <w:rsid w:val="001139A4"/>
    <w:rsid w:val="00117165"/>
    <w:rsid w:val="00132C0D"/>
    <w:rsid w:val="001367CA"/>
    <w:rsid w:val="00137521"/>
    <w:rsid w:val="00143E74"/>
    <w:rsid w:val="0014641F"/>
    <w:rsid w:val="001529D0"/>
    <w:rsid w:val="001642C3"/>
    <w:rsid w:val="00164CB3"/>
    <w:rsid w:val="00172A7F"/>
    <w:rsid w:val="001731B0"/>
    <w:rsid w:val="001731BD"/>
    <w:rsid w:val="001731E5"/>
    <w:rsid w:val="001756D9"/>
    <w:rsid w:val="00175A66"/>
    <w:rsid w:val="00176250"/>
    <w:rsid w:val="00191CE4"/>
    <w:rsid w:val="0019392E"/>
    <w:rsid w:val="00197EF3"/>
    <w:rsid w:val="001A76CF"/>
    <w:rsid w:val="001B237A"/>
    <w:rsid w:val="001B53A1"/>
    <w:rsid w:val="001C3176"/>
    <w:rsid w:val="001C4DEF"/>
    <w:rsid w:val="001C5F01"/>
    <w:rsid w:val="001C6614"/>
    <w:rsid w:val="001C7CD1"/>
    <w:rsid w:val="001D093B"/>
    <w:rsid w:val="001D2CC4"/>
    <w:rsid w:val="001D5155"/>
    <w:rsid w:val="001E3152"/>
    <w:rsid w:val="001E5498"/>
    <w:rsid w:val="001E637D"/>
    <w:rsid w:val="001F130B"/>
    <w:rsid w:val="001F288E"/>
    <w:rsid w:val="001F44D3"/>
    <w:rsid w:val="001F47CA"/>
    <w:rsid w:val="00205A6E"/>
    <w:rsid w:val="00213804"/>
    <w:rsid w:val="00217B47"/>
    <w:rsid w:val="00237758"/>
    <w:rsid w:val="00237778"/>
    <w:rsid w:val="00240170"/>
    <w:rsid w:val="002450DE"/>
    <w:rsid w:val="002467AD"/>
    <w:rsid w:val="00252A82"/>
    <w:rsid w:val="00266802"/>
    <w:rsid w:val="002673AB"/>
    <w:rsid w:val="00273997"/>
    <w:rsid w:val="00277333"/>
    <w:rsid w:val="0027775B"/>
    <w:rsid w:val="002870EB"/>
    <w:rsid w:val="00287649"/>
    <w:rsid w:val="00292570"/>
    <w:rsid w:val="00292D94"/>
    <w:rsid w:val="002A1E72"/>
    <w:rsid w:val="002A7802"/>
    <w:rsid w:val="002C0A6C"/>
    <w:rsid w:val="002C21D7"/>
    <w:rsid w:val="002D090C"/>
    <w:rsid w:val="002D1DAA"/>
    <w:rsid w:val="002D2891"/>
    <w:rsid w:val="002D328C"/>
    <w:rsid w:val="002E1902"/>
    <w:rsid w:val="002F1811"/>
    <w:rsid w:val="002F3DC5"/>
    <w:rsid w:val="002F4A63"/>
    <w:rsid w:val="002F61AB"/>
    <w:rsid w:val="002F6629"/>
    <w:rsid w:val="0030532E"/>
    <w:rsid w:val="00305BD9"/>
    <w:rsid w:val="00311263"/>
    <w:rsid w:val="00311771"/>
    <w:rsid w:val="0031237D"/>
    <w:rsid w:val="00323D1C"/>
    <w:rsid w:val="00330C22"/>
    <w:rsid w:val="00330FD4"/>
    <w:rsid w:val="00346B86"/>
    <w:rsid w:val="00354F67"/>
    <w:rsid w:val="0035716D"/>
    <w:rsid w:val="00363827"/>
    <w:rsid w:val="00364A21"/>
    <w:rsid w:val="00366051"/>
    <w:rsid w:val="003740FE"/>
    <w:rsid w:val="00377E12"/>
    <w:rsid w:val="00381E71"/>
    <w:rsid w:val="003832D0"/>
    <w:rsid w:val="00385AE8"/>
    <w:rsid w:val="00387D35"/>
    <w:rsid w:val="00387D4A"/>
    <w:rsid w:val="003915BF"/>
    <w:rsid w:val="003A630F"/>
    <w:rsid w:val="003B0FA0"/>
    <w:rsid w:val="003B43B1"/>
    <w:rsid w:val="003C5950"/>
    <w:rsid w:val="003D08CA"/>
    <w:rsid w:val="003D3AA7"/>
    <w:rsid w:val="003D7CE0"/>
    <w:rsid w:val="003E117C"/>
    <w:rsid w:val="003E1820"/>
    <w:rsid w:val="00416115"/>
    <w:rsid w:val="004246B7"/>
    <w:rsid w:val="00443915"/>
    <w:rsid w:val="00443F7A"/>
    <w:rsid w:val="00453401"/>
    <w:rsid w:val="00457903"/>
    <w:rsid w:val="004624D5"/>
    <w:rsid w:val="00480942"/>
    <w:rsid w:val="00480A47"/>
    <w:rsid w:val="004965C5"/>
    <w:rsid w:val="004B0E43"/>
    <w:rsid w:val="004B29C8"/>
    <w:rsid w:val="004C0B2C"/>
    <w:rsid w:val="004D2A14"/>
    <w:rsid w:val="004D35BD"/>
    <w:rsid w:val="004E5194"/>
    <w:rsid w:val="004F1997"/>
    <w:rsid w:val="004F7687"/>
    <w:rsid w:val="00512626"/>
    <w:rsid w:val="00531FC0"/>
    <w:rsid w:val="00533DC8"/>
    <w:rsid w:val="00536E3C"/>
    <w:rsid w:val="00537692"/>
    <w:rsid w:val="00542935"/>
    <w:rsid w:val="00547191"/>
    <w:rsid w:val="005503F5"/>
    <w:rsid w:val="00553AEB"/>
    <w:rsid w:val="00554E1D"/>
    <w:rsid w:val="00564BD1"/>
    <w:rsid w:val="005653E7"/>
    <w:rsid w:val="00566DC0"/>
    <w:rsid w:val="00570EFC"/>
    <w:rsid w:val="00571B7F"/>
    <w:rsid w:val="0057211B"/>
    <w:rsid w:val="00575330"/>
    <w:rsid w:val="0057643A"/>
    <w:rsid w:val="00583118"/>
    <w:rsid w:val="00584278"/>
    <w:rsid w:val="00591212"/>
    <w:rsid w:val="0059547E"/>
    <w:rsid w:val="005A7B38"/>
    <w:rsid w:val="005D6792"/>
    <w:rsid w:val="005E76F6"/>
    <w:rsid w:val="005F7479"/>
    <w:rsid w:val="00602B0F"/>
    <w:rsid w:val="00607120"/>
    <w:rsid w:val="0062368C"/>
    <w:rsid w:val="00623825"/>
    <w:rsid w:val="0062459F"/>
    <w:rsid w:val="0062703F"/>
    <w:rsid w:val="00632710"/>
    <w:rsid w:val="00632CE9"/>
    <w:rsid w:val="0063549B"/>
    <w:rsid w:val="006366F8"/>
    <w:rsid w:val="0064121A"/>
    <w:rsid w:val="00664CA9"/>
    <w:rsid w:val="006721F0"/>
    <w:rsid w:val="00672B2C"/>
    <w:rsid w:val="006A4D39"/>
    <w:rsid w:val="006A66F8"/>
    <w:rsid w:val="006B26C4"/>
    <w:rsid w:val="006C2F70"/>
    <w:rsid w:val="006C3D6C"/>
    <w:rsid w:val="006C4DED"/>
    <w:rsid w:val="006E4B6F"/>
    <w:rsid w:val="006E77A0"/>
    <w:rsid w:val="007020A4"/>
    <w:rsid w:val="00702FB0"/>
    <w:rsid w:val="00706E7B"/>
    <w:rsid w:val="0071308B"/>
    <w:rsid w:val="007419F1"/>
    <w:rsid w:val="007469AE"/>
    <w:rsid w:val="007549FF"/>
    <w:rsid w:val="0076420E"/>
    <w:rsid w:val="007649C8"/>
    <w:rsid w:val="0076656E"/>
    <w:rsid w:val="00766BBE"/>
    <w:rsid w:val="00770F44"/>
    <w:rsid w:val="007713F8"/>
    <w:rsid w:val="00774599"/>
    <w:rsid w:val="00785CA1"/>
    <w:rsid w:val="0079047B"/>
    <w:rsid w:val="00792360"/>
    <w:rsid w:val="00792DBA"/>
    <w:rsid w:val="007B1A8C"/>
    <w:rsid w:val="007C1169"/>
    <w:rsid w:val="007C35CC"/>
    <w:rsid w:val="007C3650"/>
    <w:rsid w:val="007D0BA4"/>
    <w:rsid w:val="007E3932"/>
    <w:rsid w:val="007E6A35"/>
    <w:rsid w:val="007E7E02"/>
    <w:rsid w:val="007F76F8"/>
    <w:rsid w:val="00803671"/>
    <w:rsid w:val="0080509C"/>
    <w:rsid w:val="00817F16"/>
    <w:rsid w:val="00820645"/>
    <w:rsid w:val="008213F0"/>
    <w:rsid w:val="00832B6B"/>
    <w:rsid w:val="00832C42"/>
    <w:rsid w:val="00840DB6"/>
    <w:rsid w:val="00841173"/>
    <w:rsid w:val="00842AA7"/>
    <w:rsid w:val="00846277"/>
    <w:rsid w:val="00847E3A"/>
    <w:rsid w:val="008536DB"/>
    <w:rsid w:val="00862CA3"/>
    <w:rsid w:val="00865285"/>
    <w:rsid w:val="00875FE3"/>
    <w:rsid w:val="008777CC"/>
    <w:rsid w:val="00880E3E"/>
    <w:rsid w:val="0089086B"/>
    <w:rsid w:val="00893F2F"/>
    <w:rsid w:val="008A0123"/>
    <w:rsid w:val="008A340D"/>
    <w:rsid w:val="008A6F43"/>
    <w:rsid w:val="008B2B9B"/>
    <w:rsid w:val="008B5807"/>
    <w:rsid w:val="008B5BBA"/>
    <w:rsid w:val="008B5C59"/>
    <w:rsid w:val="008B6F54"/>
    <w:rsid w:val="008C10CE"/>
    <w:rsid w:val="008D0080"/>
    <w:rsid w:val="008D2565"/>
    <w:rsid w:val="008D5888"/>
    <w:rsid w:val="008D75C0"/>
    <w:rsid w:val="008F5C06"/>
    <w:rsid w:val="00903131"/>
    <w:rsid w:val="00913C2D"/>
    <w:rsid w:val="00917737"/>
    <w:rsid w:val="009224B2"/>
    <w:rsid w:val="00934FE7"/>
    <w:rsid w:val="00935236"/>
    <w:rsid w:val="00941E28"/>
    <w:rsid w:val="009464C6"/>
    <w:rsid w:val="009465D1"/>
    <w:rsid w:val="00947E2E"/>
    <w:rsid w:val="0096028B"/>
    <w:rsid w:val="00961A03"/>
    <w:rsid w:val="00961D4C"/>
    <w:rsid w:val="00973BB1"/>
    <w:rsid w:val="00985B5B"/>
    <w:rsid w:val="00990945"/>
    <w:rsid w:val="00995DA9"/>
    <w:rsid w:val="009A1A51"/>
    <w:rsid w:val="009A5DEE"/>
    <w:rsid w:val="009A78F4"/>
    <w:rsid w:val="009B1E8E"/>
    <w:rsid w:val="009C3342"/>
    <w:rsid w:val="009C38AC"/>
    <w:rsid w:val="009C65D0"/>
    <w:rsid w:val="009D2C40"/>
    <w:rsid w:val="009D3CB3"/>
    <w:rsid w:val="009E2D88"/>
    <w:rsid w:val="009E3328"/>
    <w:rsid w:val="009E62E7"/>
    <w:rsid w:val="009E780B"/>
    <w:rsid w:val="00A001B5"/>
    <w:rsid w:val="00A04583"/>
    <w:rsid w:val="00A055EB"/>
    <w:rsid w:val="00A0760C"/>
    <w:rsid w:val="00A215E9"/>
    <w:rsid w:val="00A23EB0"/>
    <w:rsid w:val="00A24C27"/>
    <w:rsid w:val="00A27419"/>
    <w:rsid w:val="00A30B32"/>
    <w:rsid w:val="00A47EC0"/>
    <w:rsid w:val="00A5574B"/>
    <w:rsid w:val="00A76241"/>
    <w:rsid w:val="00A76E1A"/>
    <w:rsid w:val="00A81CE6"/>
    <w:rsid w:val="00A834D6"/>
    <w:rsid w:val="00A962F3"/>
    <w:rsid w:val="00AA0032"/>
    <w:rsid w:val="00AA05DC"/>
    <w:rsid w:val="00AA1BE9"/>
    <w:rsid w:val="00AA270F"/>
    <w:rsid w:val="00AA78E8"/>
    <w:rsid w:val="00AB2A2E"/>
    <w:rsid w:val="00AB2AF8"/>
    <w:rsid w:val="00AC7F36"/>
    <w:rsid w:val="00AD6C76"/>
    <w:rsid w:val="00AE78FB"/>
    <w:rsid w:val="00AF23EF"/>
    <w:rsid w:val="00AF2D28"/>
    <w:rsid w:val="00AF423B"/>
    <w:rsid w:val="00B039C1"/>
    <w:rsid w:val="00B12980"/>
    <w:rsid w:val="00B138C8"/>
    <w:rsid w:val="00B157BD"/>
    <w:rsid w:val="00B20BC7"/>
    <w:rsid w:val="00B21868"/>
    <w:rsid w:val="00B235D0"/>
    <w:rsid w:val="00B24AF9"/>
    <w:rsid w:val="00B278B8"/>
    <w:rsid w:val="00B33647"/>
    <w:rsid w:val="00B429CC"/>
    <w:rsid w:val="00B45584"/>
    <w:rsid w:val="00B4629A"/>
    <w:rsid w:val="00B563D1"/>
    <w:rsid w:val="00B604AE"/>
    <w:rsid w:val="00B609A6"/>
    <w:rsid w:val="00B62AE8"/>
    <w:rsid w:val="00B66940"/>
    <w:rsid w:val="00B80E0C"/>
    <w:rsid w:val="00B81DC7"/>
    <w:rsid w:val="00B85950"/>
    <w:rsid w:val="00B86E22"/>
    <w:rsid w:val="00B86F3A"/>
    <w:rsid w:val="00B91E12"/>
    <w:rsid w:val="00B91FCA"/>
    <w:rsid w:val="00BA0E52"/>
    <w:rsid w:val="00BA172F"/>
    <w:rsid w:val="00BB1B0F"/>
    <w:rsid w:val="00BB3C18"/>
    <w:rsid w:val="00BB7E28"/>
    <w:rsid w:val="00BD141E"/>
    <w:rsid w:val="00BD488B"/>
    <w:rsid w:val="00BE5EB1"/>
    <w:rsid w:val="00BE63E1"/>
    <w:rsid w:val="00BE7F22"/>
    <w:rsid w:val="00BF2DE0"/>
    <w:rsid w:val="00BF3624"/>
    <w:rsid w:val="00BF3C1C"/>
    <w:rsid w:val="00BF56A7"/>
    <w:rsid w:val="00C03D2F"/>
    <w:rsid w:val="00C04353"/>
    <w:rsid w:val="00C123F7"/>
    <w:rsid w:val="00C15DE6"/>
    <w:rsid w:val="00C177AC"/>
    <w:rsid w:val="00C222AB"/>
    <w:rsid w:val="00C2590E"/>
    <w:rsid w:val="00C30DC0"/>
    <w:rsid w:val="00C37669"/>
    <w:rsid w:val="00C410DF"/>
    <w:rsid w:val="00C427B8"/>
    <w:rsid w:val="00C54361"/>
    <w:rsid w:val="00C61D76"/>
    <w:rsid w:val="00C633F3"/>
    <w:rsid w:val="00C64599"/>
    <w:rsid w:val="00C656F7"/>
    <w:rsid w:val="00C6713B"/>
    <w:rsid w:val="00C74082"/>
    <w:rsid w:val="00C75952"/>
    <w:rsid w:val="00C86C4A"/>
    <w:rsid w:val="00C94BEB"/>
    <w:rsid w:val="00C963AF"/>
    <w:rsid w:val="00CA6343"/>
    <w:rsid w:val="00CC28C8"/>
    <w:rsid w:val="00CC3424"/>
    <w:rsid w:val="00CD0866"/>
    <w:rsid w:val="00CD09D7"/>
    <w:rsid w:val="00CD0C09"/>
    <w:rsid w:val="00CD3C82"/>
    <w:rsid w:val="00CD5796"/>
    <w:rsid w:val="00CF0CBF"/>
    <w:rsid w:val="00CF336D"/>
    <w:rsid w:val="00CF4115"/>
    <w:rsid w:val="00CF6B38"/>
    <w:rsid w:val="00CF7E07"/>
    <w:rsid w:val="00D036CD"/>
    <w:rsid w:val="00D2048B"/>
    <w:rsid w:val="00D23C64"/>
    <w:rsid w:val="00D278B1"/>
    <w:rsid w:val="00D27D3A"/>
    <w:rsid w:val="00D3267F"/>
    <w:rsid w:val="00D37AB3"/>
    <w:rsid w:val="00D40B89"/>
    <w:rsid w:val="00D46993"/>
    <w:rsid w:val="00D54320"/>
    <w:rsid w:val="00D80554"/>
    <w:rsid w:val="00D825EF"/>
    <w:rsid w:val="00D84AEC"/>
    <w:rsid w:val="00D850AF"/>
    <w:rsid w:val="00D86B37"/>
    <w:rsid w:val="00D877AD"/>
    <w:rsid w:val="00DA1EB8"/>
    <w:rsid w:val="00DA4BB0"/>
    <w:rsid w:val="00DB2008"/>
    <w:rsid w:val="00DB20DB"/>
    <w:rsid w:val="00DB32B3"/>
    <w:rsid w:val="00DC1FD3"/>
    <w:rsid w:val="00DC4AC4"/>
    <w:rsid w:val="00DD0D48"/>
    <w:rsid w:val="00DD0F6B"/>
    <w:rsid w:val="00DE4F79"/>
    <w:rsid w:val="00DE5BA5"/>
    <w:rsid w:val="00DF2364"/>
    <w:rsid w:val="00DF46F6"/>
    <w:rsid w:val="00DF5036"/>
    <w:rsid w:val="00E00115"/>
    <w:rsid w:val="00E01C02"/>
    <w:rsid w:val="00E05B8F"/>
    <w:rsid w:val="00E07AF4"/>
    <w:rsid w:val="00E35758"/>
    <w:rsid w:val="00E35F88"/>
    <w:rsid w:val="00E51253"/>
    <w:rsid w:val="00E560A6"/>
    <w:rsid w:val="00E5702B"/>
    <w:rsid w:val="00E60019"/>
    <w:rsid w:val="00E62E7C"/>
    <w:rsid w:val="00E714AE"/>
    <w:rsid w:val="00E728DB"/>
    <w:rsid w:val="00E76CD2"/>
    <w:rsid w:val="00E772A3"/>
    <w:rsid w:val="00E77D5D"/>
    <w:rsid w:val="00E81E32"/>
    <w:rsid w:val="00E83711"/>
    <w:rsid w:val="00E84281"/>
    <w:rsid w:val="00E844EE"/>
    <w:rsid w:val="00E85765"/>
    <w:rsid w:val="00E92754"/>
    <w:rsid w:val="00E95B13"/>
    <w:rsid w:val="00EA0C0F"/>
    <w:rsid w:val="00EA1BF5"/>
    <w:rsid w:val="00EB5234"/>
    <w:rsid w:val="00EC1514"/>
    <w:rsid w:val="00EC2416"/>
    <w:rsid w:val="00ED0AFB"/>
    <w:rsid w:val="00EF52BF"/>
    <w:rsid w:val="00EF5FF5"/>
    <w:rsid w:val="00EF798C"/>
    <w:rsid w:val="00F01736"/>
    <w:rsid w:val="00F03F13"/>
    <w:rsid w:val="00F1104F"/>
    <w:rsid w:val="00F12901"/>
    <w:rsid w:val="00F13D6B"/>
    <w:rsid w:val="00F24DFE"/>
    <w:rsid w:val="00F47BD3"/>
    <w:rsid w:val="00F50C53"/>
    <w:rsid w:val="00F76134"/>
    <w:rsid w:val="00F77037"/>
    <w:rsid w:val="00F94B64"/>
    <w:rsid w:val="00FA0CCD"/>
    <w:rsid w:val="00FA3DF0"/>
    <w:rsid w:val="00FA49A3"/>
    <w:rsid w:val="00FA5461"/>
    <w:rsid w:val="00FB24F1"/>
    <w:rsid w:val="00FB468D"/>
    <w:rsid w:val="00FC43A6"/>
    <w:rsid w:val="00FC597B"/>
    <w:rsid w:val="00FD071E"/>
    <w:rsid w:val="00FE0DF0"/>
    <w:rsid w:val="00FE2D48"/>
    <w:rsid w:val="00FE6EE6"/>
    <w:rsid w:val="00FF2DA8"/>
    <w:rsid w:val="00FF72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86B37"/>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4B29C8"/>
    <w:pPr>
      <w:keepNext/>
      <w:keepLines/>
      <w:spacing w:before="600" w:after="120" w:line="276" w:lineRule="auto"/>
      <w:jc w:val="center"/>
      <w:outlineLvl w:val="0"/>
    </w:pPr>
    <w:rPr>
      <w:rFonts w:eastAsiaTheme="majorEastAsia" w:cstheme="majorBidi"/>
      <w:b/>
      <w:bCs/>
      <w:color w:val="000000" w:themeColor="text1"/>
      <w:sz w:val="28"/>
      <w:szCs w:val="28"/>
    </w:rPr>
  </w:style>
  <w:style w:type="paragraph" w:styleId="2">
    <w:name w:val="heading 2"/>
    <w:basedOn w:val="a1"/>
    <w:next w:val="a1"/>
    <w:link w:val="20"/>
    <w:qFormat/>
    <w:rsid w:val="00CF7E07"/>
    <w:pPr>
      <w:keepNext/>
      <w:ind w:left="720"/>
      <w:jc w:val="center"/>
      <w:outlineLvl w:val="1"/>
    </w:pPr>
    <w:rPr>
      <w:b/>
      <w:bCs/>
      <w:sz w:val="28"/>
    </w:rPr>
  </w:style>
  <w:style w:type="paragraph" w:styleId="3">
    <w:name w:val="heading 3"/>
    <w:basedOn w:val="a1"/>
    <w:next w:val="a1"/>
    <w:link w:val="30"/>
    <w:qFormat/>
    <w:rsid w:val="00B4629A"/>
    <w:pPr>
      <w:keepNext/>
      <w:keepLines/>
      <w:pBdr>
        <w:top w:val="none" w:sz="0" w:space="0" w:color="000000"/>
        <w:left w:val="none" w:sz="0" w:space="0" w:color="000000"/>
        <w:bottom w:val="none" w:sz="0" w:space="0" w:color="000000"/>
        <w:right w:val="none" w:sz="0" w:space="0" w:color="000000"/>
      </w:pBdr>
      <w:tabs>
        <w:tab w:val="left" w:pos="0"/>
      </w:tabs>
      <w:suppressAutoHyphens/>
      <w:spacing w:before="280" w:after="80" w:line="276" w:lineRule="auto"/>
      <w:outlineLvl w:val="2"/>
    </w:pPr>
    <w:rPr>
      <w:rFonts w:ascii="Calibri" w:eastAsia="Calibri" w:hAnsi="Calibri"/>
      <w:b/>
      <w:color w:val="000000"/>
      <w:sz w:val="28"/>
      <w:szCs w:val="28"/>
      <w:lang w:eastAsia="zh-CN"/>
    </w:rPr>
  </w:style>
  <w:style w:type="paragraph" w:styleId="4">
    <w:name w:val="heading 4"/>
    <w:basedOn w:val="a1"/>
    <w:next w:val="a1"/>
    <w:link w:val="40"/>
    <w:unhideWhenUsed/>
    <w:qFormat/>
    <w:rsid w:val="00CF7E07"/>
    <w:pPr>
      <w:keepNext/>
      <w:keepLines/>
      <w:spacing w:before="200" w:line="276" w:lineRule="auto"/>
      <w:outlineLvl w:val="3"/>
    </w:pPr>
    <w:rPr>
      <w:rFonts w:asciiTheme="majorHAnsi" w:eastAsiaTheme="majorEastAsia" w:hAnsiTheme="majorHAnsi" w:cstheme="majorBidi"/>
      <w:b/>
      <w:bCs/>
      <w:i/>
      <w:iCs/>
      <w:color w:val="5B9BD5" w:themeColor="accent1"/>
      <w:sz w:val="22"/>
      <w:szCs w:val="22"/>
    </w:rPr>
  </w:style>
  <w:style w:type="paragraph" w:styleId="5">
    <w:name w:val="heading 5"/>
    <w:basedOn w:val="a1"/>
    <w:next w:val="a1"/>
    <w:link w:val="50"/>
    <w:qFormat/>
    <w:rsid w:val="00B4629A"/>
    <w:pPr>
      <w:keepNext/>
      <w:keepLines/>
      <w:pBdr>
        <w:top w:val="none" w:sz="0" w:space="0" w:color="000000"/>
        <w:left w:val="none" w:sz="0" w:space="0" w:color="000000"/>
        <w:bottom w:val="none" w:sz="0" w:space="0" w:color="000000"/>
        <w:right w:val="none" w:sz="0" w:space="0" w:color="000000"/>
      </w:pBdr>
      <w:tabs>
        <w:tab w:val="left" w:pos="0"/>
      </w:tabs>
      <w:suppressAutoHyphens/>
      <w:spacing w:before="220" w:after="40" w:line="276" w:lineRule="auto"/>
      <w:outlineLvl w:val="4"/>
    </w:pPr>
    <w:rPr>
      <w:rFonts w:ascii="Calibri" w:eastAsia="Calibri" w:hAnsi="Calibri"/>
      <w:b/>
      <w:color w:val="000000"/>
      <w:sz w:val="22"/>
      <w:szCs w:val="22"/>
      <w:lang w:eastAsia="zh-CN"/>
    </w:rPr>
  </w:style>
  <w:style w:type="paragraph" w:styleId="6">
    <w:name w:val="heading 6"/>
    <w:basedOn w:val="a1"/>
    <w:next w:val="a1"/>
    <w:link w:val="60"/>
    <w:qFormat/>
    <w:rsid w:val="00B4629A"/>
    <w:pPr>
      <w:keepNext/>
      <w:keepLines/>
      <w:pBdr>
        <w:top w:val="none" w:sz="0" w:space="0" w:color="000000"/>
        <w:left w:val="none" w:sz="0" w:space="0" w:color="000000"/>
        <w:bottom w:val="none" w:sz="0" w:space="0" w:color="000000"/>
        <w:right w:val="none" w:sz="0" w:space="0" w:color="000000"/>
      </w:pBdr>
      <w:tabs>
        <w:tab w:val="left" w:pos="0"/>
      </w:tabs>
      <w:suppressAutoHyphens/>
      <w:spacing w:before="200" w:after="40" w:line="276" w:lineRule="auto"/>
      <w:outlineLvl w:val="5"/>
    </w:pPr>
    <w:rPr>
      <w:rFonts w:ascii="Calibri" w:eastAsia="Calibri" w:hAnsi="Calibri"/>
      <w:b/>
      <w:color w:val="000000"/>
      <w:sz w:val="20"/>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4B29C8"/>
    <w:rPr>
      <w:rFonts w:ascii="Times New Roman" w:eastAsiaTheme="majorEastAsia" w:hAnsi="Times New Roman" w:cstheme="majorBidi"/>
      <w:b/>
      <w:bCs/>
      <w:color w:val="000000" w:themeColor="text1"/>
      <w:sz w:val="28"/>
      <w:szCs w:val="28"/>
      <w:lang w:eastAsia="ru-RU"/>
    </w:rPr>
  </w:style>
  <w:style w:type="character" w:customStyle="1" w:styleId="20">
    <w:name w:val="Заголовок 2 Знак"/>
    <w:basedOn w:val="a2"/>
    <w:link w:val="2"/>
    <w:rsid w:val="00CF7E07"/>
    <w:rPr>
      <w:rFonts w:ascii="Times New Roman" w:eastAsia="Times New Roman" w:hAnsi="Times New Roman" w:cs="Times New Roman"/>
      <w:b/>
      <w:bCs/>
      <w:sz w:val="28"/>
      <w:szCs w:val="24"/>
      <w:lang w:eastAsia="ru-RU"/>
    </w:rPr>
  </w:style>
  <w:style w:type="character" w:customStyle="1" w:styleId="30">
    <w:name w:val="Заголовок 3 Знак"/>
    <w:basedOn w:val="a2"/>
    <w:link w:val="3"/>
    <w:rsid w:val="00B4629A"/>
    <w:rPr>
      <w:rFonts w:ascii="Calibri" w:eastAsia="Calibri" w:hAnsi="Calibri" w:cs="Times New Roman"/>
      <w:b/>
      <w:color w:val="000000"/>
      <w:sz w:val="28"/>
      <w:szCs w:val="28"/>
      <w:lang w:eastAsia="zh-CN"/>
    </w:rPr>
  </w:style>
  <w:style w:type="character" w:customStyle="1" w:styleId="40">
    <w:name w:val="Заголовок 4 Знак"/>
    <w:basedOn w:val="a2"/>
    <w:link w:val="4"/>
    <w:rsid w:val="00CF7E07"/>
    <w:rPr>
      <w:rFonts w:asciiTheme="majorHAnsi" w:eastAsiaTheme="majorEastAsia" w:hAnsiTheme="majorHAnsi" w:cstheme="majorBidi"/>
      <w:b/>
      <w:bCs/>
      <w:i/>
      <w:iCs/>
      <w:color w:val="5B9BD5" w:themeColor="accent1"/>
      <w:lang w:eastAsia="ru-RU"/>
    </w:rPr>
  </w:style>
  <w:style w:type="character" w:customStyle="1" w:styleId="50">
    <w:name w:val="Заголовок 5 Знак"/>
    <w:basedOn w:val="a2"/>
    <w:link w:val="5"/>
    <w:rsid w:val="00B4629A"/>
    <w:rPr>
      <w:rFonts w:ascii="Calibri" w:eastAsia="Calibri" w:hAnsi="Calibri" w:cs="Times New Roman"/>
      <w:b/>
      <w:color w:val="000000"/>
      <w:lang w:eastAsia="zh-CN"/>
    </w:rPr>
  </w:style>
  <w:style w:type="character" w:customStyle="1" w:styleId="60">
    <w:name w:val="Заголовок 6 Знак"/>
    <w:basedOn w:val="a2"/>
    <w:link w:val="6"/>
    <w:rsid w:val="00B4629A"/>
    <w:rPr>
      <w:rFonts w:ascii="Calibri" w:eastAsia="Calibri" w:hAnsi="Calibri" w:cs="Times New Roman"/>
      <w:b/>
      <w:color w:val="000000"/>
      <w:sz w:val="20"/>
      <w:szCs w:val="20"/>
      <w:lang w:eastAsia="zh-CN"/>
    </w:rPr>
  </w:style>
  <w:style w:type="character" w:customStyle="1" w:styleId="a5">
    <w:name w:val="Без интервала Знак"/>
    <w:link w:val="a6"/>
    <w:locked/>
    <w:rsid w:val="004F7687"/>
    <w:rPr>
      <w:rFonts w:ascii="Calibri" w:hAnsi="Calibri"/>
      <w:sz w:val="21"/>
      <w:szCs w:val="21"/>
    </w:rPr>
  </w:style>
  <w:style w:type="paragraph" w:styleId="a6">
    <w:name w:val="No Spacing"/>
    <w:link w:val="a5"/>
    <w:uiPriority w:val="1"/>
    <w:qFormat/>
    <w:rsid w:val="004F7687"/>
    <w:pPr>
      <w:spacing w:after="0" w:line="240" w:lineRule="auto"/>
    </w:pPr>
    <w:rPr>
      <w:rFonts w:ascii="Calibri" w:hAnsi="Calibri"/>
      <w:sz w:val="21"/>
      <w:szCs w:val="21"/>
    </w:rPr>
  </w:style>
  <w:style w:type="table" w:styleId="a7">
    <w:name w:val="Table Grid"/>
    <w:basedOn w:val="a3"/>
    <w:uiPriority w:val="39"/>
    <w:rsid w:val="00CF7E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rmal (Web)"/>
    <w:basedOn w:val="a1"/>
    <w:uiPriority w:val="99"/>
    <w:unhideWhenUsed/>
    <w:qFormat/>
    <w:rsid w:val="00CF7E07"/>
    <w:pPr>
      <w:spacing w:before="100" w:beforeAutospacing="1" w:after="100" w:afterAutospacing="1"/>
    </w:pPr>
  </w:style>
  <w:style w:type="character" w:styleId="a9">
    <w:name w:val="Strong"/>
    <w:basedOn w:val="a2"/>
    <w:uiPriority w:val="22"/>
    <w:qFormat/>
    <w:rsid w:val="00CF7E07"/>
    <w:rPr>
      <w:b/>
      <w:bCs/>
    </w:rPr>
  </w:style>
  <w:style w:type="paragraph" w:styleId="aa">
    <w:name w:val="Body Text"/>
    <w:basedOn w:val="a1"/>
    <w:link w:val="ab"/>
    <w:rsid w:val="00CF7E07"/>
    <w:rPr>
      <w:sz w:val="28"/>
    </w:rPr>
  </w:style>
  <w:style w:type="character" w:customStyle="1" w:styleId="ab">
    <w:name w:val="Основной текст Знак"/>
    <w:basedOn w:val="a2"/>
    <w:link w:val="aa"/>
    <w:rsid w:val="00CF7E07"/>
    <w:rPr>
      <w:rFonts w:ascii="Times New Roman" w:eastAsia="Times New Roman" w:hAnsi="Times New Roman" w:cs="Times New Roman"/>
      <w:sz w:val="28"/>
      <w:szCs w:val="24"/>
      <w:lang w:eastAsia="ru-RU"/>
    </w:rPr>
  </w:style>
  <w:style w:type="paragraph" w:styleId="ac">
    <w:name w:val="Plain Text"/>
    <w:basedOn w:val="a1"/>
    <w:link w:val="ad"/>
    <w:rsid w:val="00CF7E07"/>
    <w:pPr>
      <w:suppressAutoHyphens/>
      <w:spacing w:line="360" w:lineRule="auto"/>
      <w:ind w:firstLine="680"/>
      <w:jc w:val="both"/>
    </w:pPr>
    <w:rPr>
      <w:sz w:val="28"/>
      <w:szCs w:val="20"/>
    </w:rPr>
  </w:style>
  <w:style w:type="character" w:customStyle="1" w:styleId="ad">
    <w:name w:val="Текст Знак"/>
    <w:basedOn w:val="a2"/>
    <w:link w:val="ac"/>
    <w:rsid w:val="00CF7E07"/>
    <w:rPr>
      <w:rFonts w:ascii="Times New Roman" w:eastAsia="Times New Roman" w:hAnsi="Times New Roman" w:cs="Times New Roman"/>
      <w:sz w:val="28"/>
      <w:szCs w:val="20"/>
      <w:lang w:eastAsia="ru-RU"/>
    </w:rPr>
  </w:style>
  <w:style w:type="paragraph" w:customStyle="1" w:styleId="a0">
    <w:name w:val="СписокМарк"/>
    <w:basedOn w:val="a1"/>
    <w:rsid w:val="00CF7E07"/>
    <w:pPr>
      <w:numPr>
        <w:numId w:val="1"/>
      </w:numPr>
      <w:suppressAutoHyphens/>
      <w:spacing w:line="360" w:lineRule="auto"/>
    </w:pPr>
    <w:rPr>
      <w:sz w:val="28"/>
      <w:szCs w:val="20"/>
    </w:rPr>
  </w:style>
  <w:style w:type="paragraph" w:customStyle="1" w:styleId="a">
    <w:name w:val="СписокНум"/>
    <w:basedOn w:val="a1"/>
    <w:rsid w:val="00CF7E07"/>
    <w:pPr>
      <w:numPr>
        <w:numId w:val="2"/>
      </w:numPr>
      <w:suppressAutoHyphens/>
      <w:spacing w:line="360" w:lineRule="auto"/>
    </w:pPr>
    <w:rPr>
      <w:sz w:val="28"/>
      <w:szCs w:val="20"/>
    </w:rPr>
  </w:style>
  <w:style w:type="paragraph" w:styleId="ae">
    <w:name w:val="Balloon Text"/>
    <w:basedOn w:val="a1"/>
    <w:link w:val="af"/>
    <w:unhideWhenUsed/>
    <w:rsid w:val="00CF7E07"/>
    <w:rPr>
      <w:rFonts w:ascii="Tahoma" w:hAnsi="Tahoma" w:cs="Tahoma"/>
      <w:sz w:val="16"/>
      <w:szCs w:val="16"/>
    </w:rPr>
  </w:style>
  <w:style w:type="character" w:customStyle="1" w:styleId="af">
    <w:name w:val="Текст выноски Знак"/>
    <w:basedOn w:val="a2"/>
    <w:link w:val="ae"/>
    <w:rsid w:val="00CF7E07"/>
    <w:rPr>
      <w:rFonts w:ascii="Tahoma" w:eastAsia="Times New Roman" w:hAnsi="Tahoma" w:cs="Tahoma"/>
      <w:sz w:val="16"/>
      <w:szCs w:val="16"/>
      <w:lang w:eastAsia="ru-RU"/>
    </w:rPr>
  </w:style>
  <w:style w:type="paragraph" w:styleId="af0">
    <w:name w:val="List Paragraph"/>
    <w:basedOn w:val="a1"/>
    <w:link w:val="af1"/>
    <w:uiPriority w:val="34"/>
    <w:qFormat/>
    <w:rsid w:val="00CF7E07"/>
    <w:pPr>
      <w:spacing w:after="200" w:line="276" w:lineRule="auto"/>
      <w:ind w:left="720"/>
      <w:contextualSpacing/>
    </w:pPr>
    <w:rPr>
      <w:rFonts w:ascii="Calibri" w:hAnsi="Calibri"/>
      <w:sz w:val="22"/>
      <w:szCs w:val="22"/>
    </w:rPr>
  </w:style>
  <w:style w:type="character" w:customStyle="1" w:styleId="af1">
    <w:name w:val="Абзац списка Знак"/>
    <w:link w:val="af0"/>
    <w:uiPriority w:val="34"/>
    <w:locked/>
    <w:rsid w:val="00B4629A"/>
    <w:rPr>
      <w:rFonts w:ascii="Calibri" w:eastAsia="Times New Roman" w:hAnsi="Calibri" w:cs="Times New Roman"/>
      <w:lang w:eastAsia="ru-RU"/>
    </w:rPr>
  </w:style>
  <w:style w:type="character" w:styleId="af2">
    <w:name w:val="Emphasis"/>
    <w:basedOn w:val="a2"/>
    <w:uiPriority w:val="20"/>
    <w:qFormat/>
    <w:rsid w:val="00CF7E07"/>
    <w:rPr>
      <w:i/>
      <w:iCs/>
    </w:rPr>
  </w:style>
  <w:style w:type="paragraph" w:styleId="af3">
    <w:name w:val="footer"/>
    <w:basedOn w:val="a1"/>
    <w:link w:val="af4"/>
    <w:rsid w:val="00CF7E07"/>
    <w:pPr>
      <w:tabs>
        <w:tab w:val="center" w:pos="4677"/>
        <w:tab w:val="right" w:pos="9355"/>
      </w:tabs>
    </w:pPr>
  </w:style>
  <w:style w:type="character" w:customStyle="1" w:styleId="af4">
    <w:name w:val="Нижний колонтитул Знак"/>
    <w:basedOn w:val="a2"/>
    <w:link w:val="af3"/>
    <w:rsid w:val="00CF7E07"/>
    <w:rPr>
      <w:rFonts w:ascii="Times New Roman" w:eastAsia="Times New Roman" w:hAnsi="Times New Roman" w:cs="Times New Roman"/>
      <w:sz w:val="24"/>
      <w:szCs w:val="24"/>
      <w:lang w:eastAsia="ru-RU"/>
    </w:rPr>
  </w:style>
  <w:style w:type="paragraph" w:customStyle="1" w:styleId="western">
    <w:name w:val="western"/>
    <w:basedOn w:val="a1"/>
    <w:uiPriority w:val="99"/>
    <w:rsid w:val="00DB2008"/>
    <w:pPr>
      <w:spacing w:before="100" w:beforeAutospacing="1" w:after="100" w:afterAutospacing="1"/>
    </w:pPr>
  </w:style>
  <w:style w:type="table" w:customStyle="1" w:styleId="TableNormal">
    <w:name w:val="Table Normal"/>
    <w:uiPriority w:val="2"/>
    <w:semiHidden/>
    <w:qFormat/>
    <w:rsid w:val="00EF798C"/>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E8576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f5">
    <w:name w:val="Основной текст_"/>
    <w:basedOn w:val="a2"/>
    <w:link w:val="11"/>
    <w:rsid w:val="005A7B38"/>
    <w:rPr>
      <w:rFonts w:ascii="Times New Roman" w:eastAsia="Times New Roman" w:hAnsi="Times New Roman" w:cs="Times New Roman"/>
      <w:sz w:val="28"/>
      <w:szCs w:val="28"/>
    </w:rPr>
  </w:style>
  <w:style w:type="paragraph" w:customStyle="1" w:styleId="11">
    <w:name w:val="Основной текст1"/>
    <w:basedOn w:val="a1"/>
    <w:link w:val="af5"/>
    <w:rsid w:val="005A7B38"/>
    <w:pPr>
      <w:widowControl w:val="0"/>
      <w:ind w:firstLine="400"/>
    </w:pPr>
    <w:rPr>
      <w:sz w:val="28"/>
      <w:szCs w:val="28"/>
      <w:lang w:eastAsia="en-US"/>
    </w:rPr>
  </w:style>
  <w:style w:type="character" w:customStyle="1" w:styleId="af6">
    <w:name w:val="Другое_"/>
    <w:basedOn w:val="a2"/>
    <w:link w:val="af7"/>
    <w:rsid w:val="005A7B38"/>
    <w:rPr>
      <w:rFonts w:ascii="Times New Roman" w:eastAsia="Times New Roman" w:hAnsi="Times New Roman" w:cs="Times New Roman"/>
      <w:sz w:val="28"/>
      <w:szCs w:val="28"/>
    </w:rPr>
  </w:style>
  <w:style w:type="paragraph" w:customStyle="1" w:styleId="af7">
    <w:name w:val="Другое"/>
    <w:basedOn w:val="a1"/>
    <w:link w:val="af6"/>
    <w:rsid w:val="005A7B38"/>
    <w:pPr>
      <w:widowControl w:val="0"/>
      <w:ind w:firstLine="400"/>
    </w:pPr>
    <w:rPr>
      <w:sz w:val="28"/>
      <w:szCs w:val="28"/>
      <w:lang w:eastAsia="en-US"/>
    </w:rPr>
  </w:style>
  <w:style w:type="character" w:customStyle="1" w:styleId="21">
    <w:name w:val="Колонтитул (2)_"/>
    <w:basedOn w:val="a2"/>
    <w:link w:val="22"/>
    <w:rsid w:val="005A7B38"/>
    <w:rPr>
      <w:rFonts w:ascii="Times New Roman" w:eastAsia="Times New Roman" w:hAnsi="Times New Roman" w:cs="Times New Roman"/>
      <w:sz w:val="20"/>
      <w:szCs w:val="20"/>
    </w:rPr>
  </w:style>
  <w:style w:type="paragraph" w:customStyle="1" w:styleId="22">
    <w:name w:val="Колонтитул (2)"/>
    <w:basedOn w:val="a1"/>
    <w:link w:val="21"/>
    <w:rsid w:val="005A7B38"/>
    <w:pPr>
      <w:widowControl w:val="0"/>
    </w:pPr>
    <w:rPr>
      <w:sz w:val="20"/>
      <w:szCs w:val="20"/>
      <w:lang w:eastAsia="en-US"/>
    </w:rPr>
  </w:style>
  <w:style w:type="character" w:customStyle="1" w:styleId="WW8Num15z0">
    <w:name w:val="WW8Num15z0"/>
    <w:rsid w:val="00B4629A"/>
    <w:rPr>
      <w:rFonts w:ascii="Symbol" w:hAnsi="Symbol" w:cs="Symbol" w:hint="default"/>
    </w:rPr>
  </w:style>
  <w:style w:type="character" w:customStyle="1" w:styleId="WW8Num14z5">
    <w:name w:val="WW8Num14z5"/>
    <w:rsid w:val="00B4629A"/>
  </w:style>
  <w:style w:type="character" w:customStyle="1" w:styleId="WW8Num13z2">
    <w:name w:val="WW8Num13z2"/>
    <w:rsid w:val="00B4629A"/>
    <w:rPr>
      <w:rFonts w:ascii="Wingdings" w:hAnsi="Wingdings" w:cs="Wingdings" w:hint="default"/>
    </w:rPr>
  </w:style>
  <w:style w:type="character" w:customStyle="1" w:styleId="WW8Num12z8">
    <w:name w:val="WW8Num12z8"/>
    <w:rsid w:val="00B4629A"/>
  </w:style>
  <w:style w:type="character" w:customStyle="1" w:styleId="WW8Num12z4">
    <w:name w:val="WW8Num12z4"/>
    <w:rsid w:val="00B4629A"/>
  </w:style>
  <w:style w:type="character" w:customStyle="1" w:styleId="WW8Num11z0">
    <w:name w:val="WW8Num11z0"/>
    <w:rsid w:val="00B4629A"/>
  </w:style>
  <w:style w:type="character" w:customStyle="1" w:styleId="WW8Num8z2">
    <w:name w:val="WW8Num8z2"/>
    <w:rsid w:val="00B4629A"/>
    <w:rPr>
      <w:rFonts w:ascii="Wingdings" w:hAnsi="Wingdings" w:cs="Wingdings" w:hint="default"/>
    </w:rPr>
  </w:style>
  <w:style w:type="character" w:customStyle="1" w:styleId="WW8Num6z6">
    <w:name w:val="WW8Num6z6"/>
    <w:rsid w:val="00B4629A"/>
  </w:style>
  <w:style w:type="character" w:customStyle="1" w:styleId="WW8Num4z8">
    <w:name w:val="WW8Num4z8"/>
    <w:rsid w:val="00B4629A"/>
  </w:style>
  <w:style w:type="character" w:customStyle="1" w:styleId="WW8Num2z1">
    <w:name w:val="WW8Num2z1"/>
    <w:rsid w:val="00B4629A"/>
    <w:rPr>
      <w:rFonts w:ascii="Symbol" w:hAnsi="Symbol" w:cs="Symbol" w:hint="default"/>
    </w:rPr>
  </w:style>
  <w:style w:type="character" w:customStyle="1" w:styleId="WW8Num6z0">
    <w:name w:val="WW8Num6z0"/>
    <w:rsid w:val="00B4629A"/>
  </w:style>
  <w:style w:type="character" w:styleId="af8">
    <w:name w:val="annotation reference"/>
    <w:uiPriority w:val="99"/>
    <w:unhideWhenUsed/>
    <w:rsid w:val="00B4629A"/>
    <w:rPr>
      <w:sz w:val="16"/>
      <w:szCs w:val="16"/>
    </w:rPr>
  </w:style>
  <w:style w:type="character" w:styleId="af9">
    <w:name w:val="page number"/>
    <w:basedOn w:val="12"/>
    <w:rsid w:val="00B4629A"/>
  </w:style>
  <w:style w:type="character" w:customStyle="1" w:styleId="12">
    <w:name w:val="Основной шрифт абзаца1"/>
    <w:rsid w:val="00B4629A"/>
  </w:style>
  <w:style w:type="character" w:customStyle="1" w:styleId="WW8Num1z3">
    <w:name w:val="WW8Num1z3"/>
    <w:rsid w:val="00B4629A"/>
  </w:style>
  <w:style w:type="character" w:customStyle="1" w:styleId="WW8Num3z0">
    <w:name w:val="WW8Num3z0"/>
    <w:rsid w:val="00B4629A"/>
    <w:rPr>
      <w:rFonts w:ascii="Times New Roman" w:hAnsi="Times New Roman" w:cs="Times New Roman" w:hint="default"/>
    </w:rPr>
  </w:style>
  <w:style w:type="character" w:customStyle="1" w:styleId="WW8Num18z7">
    <w:name w:val="WW8Num18z7"/>
    <w:rsid w:val="00B4629A"/>
  </w:style>
  <w:style w:type="character" w:customStyle="1" w:styleId="WW8Num16z0">
    <w:name w:val="WW8Num16z0"/>
    <w:rsid w:val="00B4629A"/>
    <w:rPr>
      <w:rFonts w:ascii="Symbol" w:hAnsi="Symbol" w:cs="Symbol" w:hint="default"/>
    </w:rPr>
  </w:style>
  <w:style w:type="character" w:customStyle="1" w:styleId="WW8Num14z4">
    <w:name w:val="WW8Num14z4"/>
    <w:rsid w:val="00B4629A"/>
  </w:style>
  <w:style w:type="character" w:customStyle="1" w:styleId="WW8Num12z6">
    <w:name w:val="WW8Num12z6"/>
    <w:rsid w:val="00B4629A"/>
  </w:style>
  <w:style w:type="character" w:customStyle="1" w:styleId="WW8Num12z3">
    <w:name w:val="WW8Num12z3"/>
    <w:rsid w:val="00B4629A"/>
  </w:style>
  <w:style w:type="character" w:customStyle="1" w:styleId="WW8Num11z5">
    <w:name w:val="WW8Num11z5"/>
    <w:rsid w:val="00B4629A"/>
  </w:style>
  <w:style w:type="character" w:customStyle="1" w:styleId="WW8Num11z4">
    <w:name w:val="WW8Num11z4"/>
    <w:rsid w:val="00B4629A"/>
  </w:style>
  <w:style w:type="character" w:customStyle="1" w:styleId="WW8Num9z6">
    <w:name w:val="WW8Num9z6"/>
    <w:rsid w:val="00B4629A"/>
  </w:style>
  <w:style w:type="character" w:customStyle="1" w:styleId="WW8Num7z4">
    <w:name w:val="WW8Num7z4"/>
    <w:rsid w:val="00B4629A"/>
  </w:style>
  <w:style w:type="character" w:customStyle="1" w:styleId="WW8Num6z4">
    <w:name w:val="WW8Num6z4"/>
    <w:rsid w:val="00B4629A"/>
  </w:style>
  <w:style w:type="character" w:customStyle="1" w:styleId="WW8Num4z7">
    <w:name w:val="WW8Num4z7"/>
    <w:rsid w:val="00B4629A"/>
  </w:style>
  <w:style w:type="character" w:customStyle="1" w:styleId="WW8Num4z6">
    <w:name w:val="WW8Num4z6"/>
    <w:rsid w:val="00B4629A"/>
  </w:style>
  <w:style w:type="character" w:customStyle="1" w:styleId="WW8Num4z5">
    <w:name w:val="WW8Num4z5"/>
    <w:rsid w:val="00B4629A"/>
  </w:style>
  <w:style w:type="character" w:customStyle="1" w:styleId="WW8Num2z4">
    <w:name w:val="WW8Num2z4"/>
    <w:rsid w:val="00B4629A"/>
  </w:style>
  <w:style w:type="character" w:customStyle="1" w:styleId="WW8Num2z2">
    <w:name w:val="WW8Num2z2"/>
    <w:rsid w:val="00B4629A"/>
  </w:style>
  <w:style w:type="character" w:customStyle="1" w:styleId="WW8Num8z1">
    <w:name w:val="WW8Num8z1"/>
    <w:rsid w:val="00B4629A"/>
    <w:rPr>
      <w:rFonts w:ascii="Times New Roman" w:hAnsi="Times New Roman" w:cs="Times New Roman" w:hint="default"/>
      <w:color w:val="auto"/>
      <w:sz w:val="28"/>
    </w:rPr>
  </w:style>
  <w:style w:type="character" w:customStyle="1" w:styleId="WW8Num2z0">
    <w:name w:val="WW8Num2z0"/>
    <w:rsid w:val="00B4629A"/>
  </w:style>
  <w:style w:type="character" w:customStyle="1" w:styleId="WW8Num18z6">
    <w:name w:val="WW8Num18z6"/>
    <w:rsid w:val="00B4629A"/>
  </w:style>
  <w:style w:type="character" w:customStyle="1" w:styleId="WW8Num16z2">
    <w:name w:val="WW8Num16z2"/>
    <w:rsid w:val="00B4629A"/>
    <w:rPr>
      <w:rFonts w:ascii="Wingdings" w:hAnsi="Wingdings" w:cs="Wingdings" w:hint="default"/>
    </w:rPr>
  </w:style>
  <w:style w:type="character" w:customStyle="1" w:styleId="WW8Num14z7">
    <w:name w:val="WW8Num14z7"/>
    <w:rsid w:val="00B4629A"/>
  </w:style>
  <w:style w:type="character" w:customStyle="1" w:styleId="WW8Num14z1">
    <w:name w:val="WW8Num14z1"/>
    <w:rsid w:val="00B4629A"/>
  </w:style>
  <w:style w:type="character" w:customStyle="1" w:styleId="WW8Num12z7">
    <w:name w:val="WW8Num12z7"/>
    <w:rsid w:val="00B4629A"/>
  </w:style>
  <w:style w:type="character" w:customStyle="1" w:styleId="WW8Num11z7">
    <w:name w:val="WW8Num11z7"/>
    <w:rsid w:val="00B4629A"/>
  </w:style>
  <w:style w:type="character" w:customStyle="1" w:styleId="WW8Num11z3">
    <w:name w:val="WW8Num11z3"/>
    <w:rsid w:val="00B4629A"/>
  </w:style>
  <w:style w:type="character" w:customStyle="1" w:styleId="WW8Num9z1">
    <w:name w:val="WW8Num9z1"/>
    <w:rsid w:val="00B4629A"/>
  </w:style>
  <w:style w:type="character" w:customStyle="1" w:styleId="WW8Num6z7">
    <w:name w:val="WW8Num6z7"/>
    <w:rsid w:val="00B4629A"/>
  </w:style>
  <w:style w:type="character" w:customStyle="1" w:styleId="WW8Num6z1">
    <w:name w:val="WW8Num6z1"/>
    <w:rsid w:val="00B4629A"/>
  </w:style>
  <w:style w:type="character" w:customStyle="1" w:styleId="WW8Num5z2">
    <w:name w:val="WW8Num5z2"/>
    <w:rsid w:val="00B4629A"/>
    <w:rPr>
      <w:rFonts w:ascii="Wingdings" w:hAnsi="Wingdings" w:cs="Wingdings" w:hint="default"/>
    </w:rPr>
  </w:style>
  <w:style w:type="character" w:customStyle="1" w:styleId="WW8Num2z8">
    <w:name w:val="WW8Num2z8"/>
    <w:rsid w:val="00B4629A"/>
  </w:style>
  <w:style w:type="character" w:customStyle="1" w:styleId="23">
    <w:name w:val="Основной шрифт абзаца2"/>
    <w:rsid w:val="00B4629A"/>
  </w:style>
  <w:style w:type="character" w:customStyle="1" w:styleId="WW8Num8z0">
    <w:name w:val="WW8Num8z0"/>
    <w:rsid w:val="00B4629A"/>
    <w:rPr>
      <w:rFonts w:ascii="Times New Roman" w:hAnsi="Times New Roman" w:cs="Times New Roman" w:hint="default"/>
      <w:color w:val="0070C0"/>
      <w:sz w:val="28"/>
    </w:rPr>
  </w:style>
  <w:style w:type="character" w:customStyle="1" w:styleId="WW8Num4z0">
    <w:name w:val="WW8Num4z0"/>
    <w:rsid w:val="00B4629A"/>
    <w:rPr>
      <w:rFonts w:ascii="Times New Roman" w:hAnsi="Times New Roman" w:cs="Times New Roman" w:hint="default"/>
      <w:color w:val="0070C0"/>
      <w:sz w:val="28"/>
    </w:rPr>
  </w:style>
  <w:style w:type="character" w:customStyle="1" w:styleId="WW8Num1z5">
    <w:name w:val="WW8Num1z5"/>
    <w:rsid w:val="00B4629A"/>
  </w:style>
  <w:style w:type="character" w:customStyle="1" w:styleId="WW8Num1z8">
    <w:name w:val="WW8Num1z8"/>
    <w:rsid w:val="00B4629A"/>
  </w:style>
  <w:style w:type="character" w:customStyle="1" w:styleId="WW8Num16z1">
    <w:name w:val="WW8Num16z1"/>
    <w:rsid w:val="00B4629A"/>
    <w:rPr>
      <w:rFonts w:ascii="Courier New" w:hAnsi="Courier New" w:cs="Courier New" w:hint="default"/>
    </w:rPr>
  </w:style>
  <w:style w:type="character" w:customStyle="1" w:styleId="WW8Num15z2">
    <w:name w:val="WW8Num15z2"/>
    <w:rsid w:val="00B4629A"/>
    <w:rPr>
      <w:rFonts w:ascii="Wingdings" w:hAnsi="Wingdings" w:cs="Wingdings" w:hint="default"/>
    </w:rPr>
  </w:style>
  <w:style w:type="character" w:customStyle="1" w:styleId="WW8Num14z3">
    <w:name w:val="WW8Num14z3"/>
    <w:rsid w:val="00B4629A"/>
  </w:style>
  <w:style w:type="character" w:customStyle="1" w:styleId="WW8Num13z0">
    <w:name w:val="WW8Num13z0"/>
    <w:rsid w:val="00B4629A"/>
    <w:rPr>
      <w:rFonts w:ascii="Symbol" w:hAnsi="Symbol" w:cs="Symbol" w:hint="default"/>
    </w:rPr>
  </w:style>
  <w:style w:type="character" w:customStyle="1" w:styleId="WW8Num11z2">
    <w:name w:val="WW8Num11z2"/>
    <w:rsid w:val="00B4629A"/>
  </w:style>
  <w:style w:type="character" w:customStyle="1" w:styleId="WW8Num11z1">
    <w:name w:val="WW8Num11z1"/>
    <w:rsid w:val="00B4629A"/>
  </w:style>
  <w:style w:type="character" w:customStyle="1" w:styleId="WW8Num9z0">
    <w:name w:val="WW8Num9z0"/>
    <w:rsid w:val="00B4629A"/>
  </w:style>
  <w:style w:type="character" w:customStyle="1" w:styleId="WW8Num7z5">
    <w:name w:val="WW8Num7z5"/>
    <w:rsid w:val="00B4629A"/>
  </w:style>
  <w:style w:type="character" w:customStyle="1" w:styleId="WW8Num6z8">
    <w:name w:val="WW8Num6z8"/>
    <w:rsid w:val="00B4629A"/>
  </w:style>
  <w:style w:type="character" w:customStyle="1" w:styleId="WW8Num6z2">
    <w:name w:val="WW8Num6z2"/>
    <w:rsid w:val="00B4629A"/>
  </w:style>
  <w:style w:type="character" w:customStyle="1" w:styleId="WW8Num3z6">
    <w:name w:val="WW8Num3z6"/>
    <w:rsid w:val="00B4629A"/>
  </w:style>
  <w:style w:type="character" w:customStyle="1" w:styleId="WW8Num3z4">
    <w:name w:val="WW8Num3z4"/>
    <w:rsid w:val="00B4629A"/>
  </w:style>
  <w:style w:type="character" w:customStyle="1" w:styleId="WW8Num2z3">
    <w:name w:val="WW8Num2z3"/>
    <w:rsid w:val="00B4629A"/>
  </w:style>
  <w:style w:type="character" w:customStyle="1" w:styleId="WW8Num7z0">
    <w:name w:val="WW8Num7z0"/>
    <w:rsid w:val="00B4629A"/>
    <w:rPr>
      <w:rFonts w:ascii="Times New Roman" w:hAnsi="Times New Roman" w:cs="Times New Roman" w:hint="default"/>
    </w:rPr>
  </w:style>
  <w:style w:type="character" w:customStyle="1" w:styleId="WW8Num1z1">
    <w:name w:val="WW8Num1z1"/>
    <w:rsid w:val="00B4629A"/>
  </w:style>
  <w:style w:type="character" w:customStyle="1" w:styleId="WW8Num1z7">
    <w:name w:val="WW8Num1z7"/>
    <w:rsid w:val="00B4629A"/>
  </w:style>
  <w:style w:type="character" w:customStyle="1" w:styleId="WW8Num14z8">
    <w:name w:val="WW8Num14z8"/>
    <w:rsid w:val="00B4629A"/>
  </w:style>
  <w:style w:type="character" w:customStyle="1" w:styleId="WW8Num12z0">
    <w:name w:val="WW8Num12z0"/>
    <w:rsid w:val="00B4629A"/>
  </w:style>
  <w:style w:type="character" w:customStyle="1" w:styleId="WW8Num9z5">
    <w:name w:val="WW8Num9z5"/>
    <w:rsid w:val="00B4629A"/>
  </w:style>
  <w:style w:type="character" w:customStyle="1" w:styleId="WW8Num9z3">
    <w:name w:val="WW8Num9z3"/>
    <w:rsid w:val="00B4629A"/>
  </w:style>
  <w:style w:type="character" w:customStyle="1" w:styleId="WW8Num6z5">
    <w:name w:val="WW8Num6z5"/>
    <w:rsid w:val="00B4629A"/>
  </w:style>
  <w:style w:type="character" w:customStyle="1" w:styleId="WW8Num3z5">
    <w:name w:val="WW8Num3z5"/>
    <w:rsid w:val="00B4629A"/>
  </w:style>
  <w:style w:type="character" w:customStyle="1" w:styleId="WW8Num2z5">
    <w:name w:val="WW8Num2z5"/>
    <w:rsid w:val="00B4629A"/>
  </w:style>
  <w:style w:type="character" w:customStyle="1" w:styleId="WW8Num5z0">
    <w:name w:val="WW8Num5z0"/>
    <w:rsid w:val="00B4629A"/>
  </w:style>
  <w:style w:type="character" w:customStyle="1" w:styleId="WW8Num3z1">
    <w:name w:val="WW8Num3z1"/>
    <w:rsid w:val="00B4629A"/>
    <w:rPr>
      <w:rFonts w:hint="default"/>
    </w:rPr>
  </w:style>
  <w:style w:type="character" w:styleId="afa">
    <w:name w:val="Hyperlink"/>
    <w:uiPriority w:val="99"/>
    <w:rsid w:val="00B4629A"/>
    <w:rPr>
      <w:color w:val="000080"/>
      <w:u w:val="single"/>
    </w:rPr>
  </w:style>
  <w:style w:type="character" w:customStyle="1" w:styleId="WW8Num1z6">
    <w:name w:val="WW8Num1z6"/>
    <w:rsid w:val="00B4629A"/>
  </w:style>
  <w:style w:type="character" w:customStyle="1" w:styleId="WW8Num18z3">
    <w:name w:val="WW8Num18z3"/>
    <w:rsid w:val="00B4629A"/>
  </w:style>
  <w:style w:type="character" w:customStyle="1" w:styleId="WW8Num18z1">
    <w:name w:val="WW8Num18z1"/>
    <w:rsid w:val="00B4629A"/>
  </w:style>
  <w:style w:type="character" w:customStyle="1" w:styleId="WW8Num17z0">
    <w:name w:val="WW8Num17z0"/>
    <w:rsid w:val="00B4629A"/>
    <w:rPr>
      <w:rFonts w:hint="default"/>
      <w:color w:val="auto"/>
    </w:rPr>
  </w:style>
  <w:style w:type="character" w:customStyle="1" w:styleId="WW8Num12z2">
    <w:name w:val="WW8Num12z2"/>
    <w:rsid w:val="00B4629A"/>
  </w:style>
  <w:style w:type="character" w:customStyle="1" w:styleId="WW8Num11z6">
    <w:name w:val="WW8Num11z6"/>
    <w:rsid w:val="00B4629A"/>
  </w:style>
  <w:style w:type="character" w:customStyle="1" w:styleId="WW8Num10z0">
    <w:name w:val="WW8Num10z0"/>
    <w:rsid w:val="00B4629A"/>
    <w:rPr>
      <w:rFonts w:hint="default"/>
      <w:color w:val="auto"/>
    </w:rPr>
  </w:style>
  <w:style w:type="character" w:customStyle="1" w:styleId="WW8Num9z8">
    <w:name w:val="WW8Num9z8"/>
    <w:rsid w:val="00B4629A"/>
  </w:style>
  <w:style w:type="character" w:customStyle="1" w:styleId="WW8Num9z4">
    <w:name w:val="WW8Num9z4"/>
    <w:rsid w:val="00B4629A"/>
  </w:style>
  <w:style w:type="character" w:customStyle="1" w:styleId="WW8Num7z6">
    <w:name w:val="WW8Num7z6"/>
    <w:rsid w:val="00B4629A"/>
  </w:style>
  <w:style w:type="character" w:customStyle="1" w:styleId="WW8Num7z2">
    <w:name w:val="WW8Num7z2"/>
    <w:rsid w:val="00B4629A"/>
  </w:style>
  <w:style w:type="character" w:customStyle="1" w:styleId="WW8Num6z3">
    <w:name w:val="WW8Num6z3"/>
    <w:rsid w:val="00B4629A"/>
  </w:style>
  <w:style w:type="character" w:customStyle="1" w:styleId="WW8Num3z8">
    <w:name w:val="WW8Num3z8"/>
    <w:rsid w:val="00B4629A"/>
  </w:style>
  <w:style w:type="character" w:customStyle="1" w:styleId="WW8Num3z7">
    <w:name w:val="WW8Num3z7"/>
    <w:rsid w:val="00B4629A"/>
  </w:style>
  <w:style w:type="character" w:customStyle="1" w:styleId="WW8Num2z7">
    <w:name w:val="WW8Num2z7"/>
    <w:rsid w:val="00B4629A"/>
  </w:style>
  <w:style w:type="character" w:customStyle="1" w:styleId="WW8Num7z1">
    <w:name w:val="WW8Num7z1"/>
    <w:rsid w:val="00B4629A"/>
    <w:rPr>
      <w:rFonts w:hint="default"/>
    </w:rPr>
  </w:style>
  <w:style w:type="character" w:customStyle="1" w:styleId="WW8Num1z4">
    <w:name w:val="WW8Num1z4"/>
    <w:rsid w:val="00B4629A"/>
  </w:style>
  <w:style w:type="character" w:customStyle="1" w:styleId="WW8Num18z5">
    <w:name w:val="WW8Num18z5"/>
    <w:rsid w:val="00B4629A"/>
  </w:style>
  <w:style w:type="character" w:customStyle="1" w:styleId="WW8Num18z0">
    <w:name w:val="WW8Num18z0"/>
    <w:rsid w:val="00B4629A"/>
  </w:style>
  <w:style w:type="character" w:customStyle="1" w:styleId="WW8Num15z1">
    <w:name w:val="WW8Num15z1"/>
    <w:rsid w:val="00B4629A"/>
    <w:rPr>
      <w:rFonts w:ascii="Courier New" w:hAnsi="Courier New" w:cs="Courier New" w:hint="default"/>
    </w:rPr>
  </w:style>
  <w:style w:type="character" w:customStyle="1" w:styleId="WW8Num14z6">
    <w:name w:val="WW8Num14z6"/>
    <w:rsid w:val="00B4629A"/>
  </w:style>
  <w:style w:type="character" w:customStyle="1" w:styleId="WW8Num14z2">
    <w:name w:val="WW8Num14z2"/>
    <w:rsid w:val="00B4629A"/>
  </w:style>
  <w:style w:type="character" w:customStyle="1" w:styleId="WW8Num13z1">
    <w:name w:val="WW8Num13z1"/>
    <w:rsid w:val="00B4629A"/>
    <w:rPr>
      <w:rFonts w:ascii="Courier New" w:hAnsi="Courier New" w:cs="Courier New" w:hint="default"/>
    </w:rPr>
  </w:style>
  <w:style w:type="character" w:customStyle="1" w:styleId="WW8Num12z5">
    <w:name w:val="WW8Num12z5"/>
    <w:rsid w:val="00B4629A"/>
  </w:style>
  <w:style w:type="character" w:customStyle="1" w:styleId="WW8Num11z8">
    <w:name w:val="WW8Num11z8"/>
    <w:rsid w:val="00B4629A"/>
  </w:style>
  <w:style w:type="character" w:customStyle="1" w:styleId="WW8Num7z8">
    <w:name w:val="WW8Num7z8"/>
    <w:rsid w:val="00B4629A"/>
  </w:style>
  <w:style w:type="character" w:customStyle="1" w:styleId="WW8Num7z3">
    <w:name w:val="WW8Num7z3"/>
    <w:rsid w:val="00B4629A"/>
  </w:style>
  <w:style w:type="character" w:customStyle="1" w:styleId="WW8Num4z4">
    <w:name w:val="WW8Num4z4"/>
    <w:rsid w:val="00B4629A"/>
  </w:style>
  <w:style w:type="character" w:customStyle="1" w:styleId="WW8Num3z3">
    <w:name w:val="WW8Num3z3"/>
    <w:rsid w:val="00B4629A"/>
  </w:style>
  <w:style w:type="character" w:customStyle="1" w:styleId="WW8Num1z0">
    <w:name w:val="WW8Num1z0"/>
    <w:rsid w:val="00B4629A"/>
  </w:style>
  <w:style w:type="character" w:customStyle="1" w:styleId="WW8Num1z2">
    <w:name w:val="WW8Num1z2"/>
    <w:rsid w:val="00B4629A"/>
  </w:style>
  <w:style w:type="character" w:customStyle="1" w:styleId="WW8Num18z4">
    <w:name w:val="WW8Num18z4"/>
    <w:rsid w:val="00B4629A"/>
  </w:style>
  <w:style w:type="character" w:customStyle="1" w:styleId="WW8Num18z2">
    <w:name w:val="WW8Num18z2"/>
    <w:rsid w:val="00B4629A"/>
  </w:style>
  <w:style w:type="character" w:customStyle="1" w:styleId="WW8Num14z0">
    <w:name w:val="WW8Num14z0"/>
    <w:rsid w:val="00B4629A"/>
  </w:style>
  <w:style w:type="character" w:customStyle="1" w:styleId="WW8Num12z1">
    <w:name w:val="WW8Num12z1"/>
    <w:rsid w:val="00B4629A"/>
  </w:style>
  <w:style w:type="character" w:customStyle="1" w:styleId="WW8Num9z7">
    <w:name w:val="WW8Num9z7"/>
    <w:rsid w:val="00B4629A"/>
  </w:style>
  <w:style w:type="character" w:customStyle="1" w:styleId="WW8Num9z2">
    <w:name w:val="WW8Num9z2"/>
    <w:rsid w:val="00B4629A"/>
  </w:style>
  <w:style w:type="character" w:customStyle="1" w:styleId="WW8Num7z7">
    <w:name w:val="WW8Num7z7"/>
    <w:rsid w:val="00B4629A"/>
  </w:style>
  <w:style w:type="character" w:customStyle="1" w:styleId="WW8Num5z1">
    <w:name w:val="WW8Num5z1"/>
    <w:rsid w:val="00B4629A"/>
    <w:rPr>
      <w:rFonts w:ascii="Courier New" w:hAnsi="Courier New" w:cs="Courier New" w:hint="default"/>
    </w:rPr>
  </w:style>
  <w:style w:type="character" w:customStyle="1" w:styleId="WW8Num4z3">
    <w:name w:val="WW8Num4z3"/>
    <w:rsid w:val="00B4629A"/>
  </w:style>
  <w:style w:type="character" w:customStyle="1" w:styleId="WW8Num4z2">
    <w:name w:val="WW8Num4z2"/>
    <w:rsid w:val="00B4629A"/>
  </w:style>
  <w:style w:type="character" w:customStyle="1" w:styleId="WW8Num3z2">
    <w:name w:val="WW8Num3z2"/>
    <w:rsid w:val="00B4629A"/>
  </w:style>
  <w:style w:type="character" w:customStyle="1" w:styleId="WW8Num2z6">
    <w:name w:val="WW8Num2z6"/>
    <w:rsid w:val="00B4629A"/>
  </w:style>
  <w:style w:type="character" w:customStyle="1" w:styleId="WW8Num4z1">
    <w:name w:val="WW8Num4z1"/>
    <w:rsid w:val="00B4629A"/>
    <w:rPr>
      <w:rFonts w:ascii="Times New Roman" w:hAnsi="Times New Roman" w:cs="Times New Roman" w:hint="default"/>
      <w:color w:val="auto"/>
      <w:sz w:val="28"/>
    </w:rPr>
  </w:style>
  <w:style w:type="character" w:styleId="afb">
    <w:name w:val="FollowedHyperlink"/>
    <w:rsid w:val="00B4629A"/>
    <w:rPr>
      <w:color w:val="800000"/>
      <w:u w:val="single"/>
    </w:rPr>
  </w:style>
  <w:style w:type="character" w:customStyle="1" w:styleId="Bodytext2Corbel4pt">
    <w:name w:val="Body text (2) + Corbel;4 pt"/>
    <w:basedOn w:val="Bodytext2"/>
    <w:rsid w:val="00B4629A"/>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Bodytext2">
    <w:name w:val="Body text (2)_"/>
    <w:basedOn w:val="a2"/>
    <w:link w:val="Bodytext21"/>
    <w:rsid w:val="00B4629A"/>
    <w:rPr>
      <w:sz w:val="26"/>
      <w:szCs w:val="26"/>
      <w:shd w:val="clear" w:color="auto" w:fill="FFFFFF"/>
    </w:rPr>
  </w:style>
  <w:style w:type="paragraph" w:customStyle="1" w:styleId="Bodytext21">
    <w:name w:val="Body text (2)1"/>
    <w:basedOn w:val="a1"/>
    <w:link w:val="Bodytext2"/>
    <w:rsid w:val="00B4629A"/>
    <w:pPr>
      <w:widowControl w:val="0"/>
      <w:shd w:val="clear" w:color="auto" w:fill="FFFFFF"/>
      <w:spacing w:line="320" w:lineRule="exact"/>
      <w:jc w:val="center"/>
    </w:pPr>
    <w:rPr>
      <w:rFonts w:asciiTheme="minorHAnsi" w:eastAsiaTheme="minorHAnsi" w:hAnsiTheme="minorHAnsi" w:cstheme="minorBidi"/>
      <w:sz w:val="26"/>
      <w:szCs w:val="26"/>
      <w:lang w:eastAsia="en-US"/>
    </w:rPr>
  </w:style>
  <w:style w:type="character" w:customStyle="1" w:styleId="afc">
    <w:name w:val="Название Знак"/>
    <w:rsid w:val="00B4629A"/>
    <w:rPr>
      <w:b/>
      <w:color w:val="000000"/>
      <w:sz w:val="72"/>
      <w:szCs w:val="72"/>
    </w:rPr>
  </w:style>
  <w:style w:type="character" w:customStyle="1" w:styleId="WW8Num41z4">
    <w:name w:val="WW8Num41z4"/>
    <w:rsid w:val="00B4629A"/>
  </w:style>
  <w:style w:type="character" w:customStyle="1" w:styleId="WW8Num38z0">
    <w:name w:val="WW8Num38z0"/>
    <w:rsid w:val="00B4629A"/>
    <w:rPr>
      <w:rFonts w:ascii="Symbol" w:hAnsi="Symbol" w:cs="Symbol" w:hint="default"/>
    </w:rPr>
  </w:style>
  <w:style w:type="character" w:customStyle="1" w:styleId="WW8Num37z3">
    <w:name w:val="WW8Num37z3"/>
    <w:rsid w:val="00B4629A"/>
  </w:style>
  <w:style w:type="character" w:customStyle="1" w:styleId="WW8Num37z1">
    <w:name w:val="WW8Num37z1"/>
    <w:rsid w:val="00B4629A"/>
  </w:style>
  <w:style w:type="character" w:customStyle="1" w:styleId="WW8Num36z5">
    <w:name w:val="WW8Num36z5"/>
    <w:rsid w:val="00B4629A"/>
  </w:style>
  <w:style w:type="character" w:customStyle="1" w:styleId="WW8Num33z0">
    <w:name w:val="WW8Num33z0"/>
    <w:rsid w:val="00B4629A"/>
    <w:rPr>
      <w:rFonts w:ascii="Symbol" w:hAnsi="Symbol" w:cs="Symbol" w:hint="default"/>
    </w:rPr>
  </w:style>
  <w:style w:type="character" w:customStyle="1" w:styleId="WW8Num32z2">
    <w:name w:val="WW8Num32z2"/>
    <w:rsid w:val="00B4629A"/>
    <w:rPr>
      <w:rFonts w:ascii="Wingdings" w:hAnsi="Wingdings" w:cs="Wingdings" w:hint="default"/>
    </w:rPr>
  </w:style>
  <w:style w:type="character" w:customStyle="1" w:styleId="WW8Num31z1">
    <w:name w:val="WW8Num31z1"/>
    <w:rsid w:val="00B4629A"/>
  </w:style>
  <w:style w:type="character" w:customStyle="1" w:styleId="WW8Num29z4">
    <w:name w:val="WW8Num29z4"/>
    <w:rsid w:val="00B4629A"/>
  </w:style>
  <w:style w:type="character" w:customStyle="1" w:styleId="WW8Num29z0">
    <w:name w:val="WW8Num29z0"/>
    <w:rsid w:val="00B4629A"/>
  </w:style>
  <w:style w:type="character" w:customStyle="1" w:styleId="WW8Num27z4">
    <w:name w:val="WW8Num27z4"/>
    <w:rsid w:val="00B4629A"/>
    <w:rPr>
      <w:rFonts w:ascii="Courier New" w:hAnsi="Courier New" w:cs="Courier New" w:hint="default"/>
    </w:rPr>
  </w:style>
  <w:style w:type="character" w:customStyle="1" w:styleId="WW8Num26z3">
    <w:name w:val="WW8Num26z3"/>
    <w:rsid w:val="00B4629A"/>
    <w:rPr>
      <w:rFonts w:ascii="Symbol" w:hAnsi="Symbol" w:cs="Symbol" w:hint="default"/>
    </w:rPr>
  </w:style>
  <w:style w:type="character" w:customStyle="1" w:styleId="WW8Num23z3">
    <w:name w:val="WW8Num23z3"/>
    <w:rsid w:val="00B4629A"/>
  </w:style>
  <w:style w:type="character" w:customStyle="1" w:styleId="WW8Num22z3">
    <w:name w:val="WW8Num22z3"/>
    <w:rsid w:val="00B4629A"/>
    <w:rPr>
      <w:rFonts w:ascii="Symbol" w:hAnsi="Symbol" w:cs="Symbol" w:hint="default"/>
    </w:rPr>
  </w:style>
  <w:style w:type="character" w:customStyle="1" w:styleId="WW8Num20z3">
    <w:name w:val="WW8Num20z3"/>
    <w:rsid w:val="00B4629A"/>
  </w:style>
  <w:style w:type="character" w:customStyle="1" w:styleId="WW8Num20z1">
    <w:name w:val="WW8Num20z1"/>
    <w:rsid w:val="00B4629A"/>
  </w:style>
  <w:style w:type="character" w:customStyle="1" w:styleId="WW8Num18z8">
    <w:name w:val="WW8Num18z8"/>
    <w:rsid w:val="00B4629A"/>
  </w:style>
  <w:style w:type="character" w:customStyle="1" w:styleId="afd">
    <w:name w:val="Тема примечания Знак"/>
    <w:rsid w:val="00B4629A"/>
    <w:rPr>
      <w:rFonts w:cs="Times New Roman"/>
      <w:b/>
      <w:bCs/>
      <w:color w:val="000000"/>
    </w:rPr>
  </w:style>
  <w:style w:type="character" w:customStyle="1" w:styleId="WW8Num39z8">
    <w:name w:val="WW8Num39z8"/>
    <w:rsid w:val="00B4629A"/>
  </w:style>
  <w:style w:type="character" w:customStyle="1" w:styleId="WW8Num39z5">
    <w:name w:val="WW8Num39z5"/>
    <w:rsid w:val="00B4629A"/>
  </w:style>
  <w:style w:type="character" w:customStyle="1" w:styleId="WW8Num38z2">
    <w:name w:val="WW8Num38z2"/>
    <w:rsid w:val="00B4629A"/>
    <w:rPr>
      <w:rFonts w:ascii="Wingdings" w:hAnsi="Wingdings" w:cs="Wingdings" w:hint="default"/>
    </w:rPr>
  </w:style>
  <w:style w:type="character" w:customStyle="1" w:styleId="WW8Num37z7">
    <w:name w:val="WW8Num37z7"/>
    <w:rsid w:val="00B4629A"/>
  </w:style>
  <w:style w:type="character" w:customStyle="1" w:styleId="WW8Num36z3">
    <w:name w:val="WW8Num36z3"/>
    <w:rsid w:val="00B4629A"/>
  </w:style>
  <w:style w:type="character" w:customStyle="1" w:styleId="WW8Num35z0">
    <w:name w:val="WW8Num35z0"/>
    <w:rsid w:val="00B4629A"/>
    <w:rPr>
      <w:rFonts w:ascii="Symbol" w:hAnsi="Symbol" w:cs="Symbol" w:hint="default"/>
    </w:rPr>
  </w:style>
  <w:style w:type="character" w:customStyle="1" w:styleId="WW8Num32z0">
    <w:name w:val="WW8Num32z0"/>
    <w:rsid w:val="00B4629A"/>
    <w:rPr>
      <w:rFonts w:ascii="Symbol" w:eastAsia="Times New Roman" w:hAnsi="Symbol" w:cs="Times New Roman" w:hint="default"/>
    </w:rPr>
  </w:style>
  <w:style w:type="character" w:customStyle="1" w:styleId="WW8Num31z2">
    <w:name w:val="WW8Num31z2"/>
    <w:rsid w:val="00B4629A"/>
  </w:style>
  <w:style w:type="character" w:customStyle="1" w:styleId="WW8Num30z6">
    <w:name w:val="WW8Num30z6"/>
    <w:rsid w:val="00B4629A"/>
  </w:style>
  <w:style w:type="character" w:customStyle="1" w:styleId="WW8Num29z8">
    <w:name w:val="WW8Num29z8"/>
    <w:rsid w:val="00B4629A"/>
  </w:style>
  <w:style w:type="character" w:customStyle="1" w:styleId="WW8Num28z8">
    <w:name w:val="WW8Num28z8"/>
    <w:rsid w:val="00B4629A"/>
  </w:style>
  <w:style w:type="character" w:customStyle="1" w:styleId="WW8Num28z4">
    <w:name w:val="WW8Num28z4"/>
    <w:rsid w:val="00B4629A"/>
  </w:style>
  <w:style w:type="character" w:customStyle="1" w:styleId="WW8Num23z8">
    <w:name w:val="WW8Num23z8"/>
    <w:rsid w:val="00B4629A"/>
  </w:style>
  <w:style w:type="character" w:customStyle="1" w:styleId="WW8Num23z7">
    <w:name w:val="WW8Num23z7"/>
    <w:rsid w:val="00B4629A"/>
  </w:style>
  <w:style w:type="character" w:customStyle="1" w:styleId="WW8Num23z0">
    <w:name w:val="WW8Num23z0"/>
    <w:rsid w:val="00B4629A"/>
  </w:style>
  <w:style w:type="character" w:customStyle="1" w:styleId="WW8Num22z1">
    <w:name w:val="WW8Num22z1"/>
    <w:rsid w:val="00B4629A"/>
    <w:rPr>
      <w:rFonts w:ascii="Courier New" w:hAnsi="Courier New" w:cs="Courier New" w:hint="default"/>
    </w:rPr>
  </w:style>
  <w:style w:type="character" w:customStyle="1" w:styleId="WW8Num21z0">
    <w:name w:val="WW8Num21z0"/>
    <w:rsid w:val="00B4629A"/>
  </w:style>
  <w:style w:type="character" w:customStyle="1" w:styleId="WW8Num20z7">
    <w:name w:val="WW8Num20z7"/>
    <w:rsid w:val="00B4629A"/>
  </w:style>
  <w:style w:type="character" w:customStyle="1" w:styleId="WW8Num19z3">
    <w:name w:val="WW8Num19z3"/>
    <w:rsid w:val="00B4629A"/>
  </w:style>
  <w:style w:type="character" w:customStyle="1" w:styleId="WW8Num19z0">
    <w:name w:val="WW8Num19z0"/>
    <w:rsid w:val="00B4629A"/>
  </w:style>
  <w:style w:type="character" w:customStyle="1" w:styleId="apple-converted-space">
    <w:name w:val="apple-converted-space"/>
    <w:basedOn w:val="a2"/>
    <w:rsid w:val="00B4629A"/>
  </w:style>
  <w:style w:type="character" w:customStyle="1" w:styleId="afe">
    <w:name w:val="Символ нумерации"/>
    <w:rsid w:val="00B4629A"/>
  </w:style>
  <w:style w:type="character" w:customStyle="1" w:styleId="aff">
    <w:name w:val="Верхний колонтитул Знак"/>
    <w:uiPriority w:val="99"/>
    <w:rsid w:val="00B4629A"/>
    <w:rPr>
      <w:color w:val="000000"/>
      <w:sz w:val="22"/>
      <w:szCs w:val="22"/>
    </w:rPr>
  </w:style>
  <w:style w:type="character" w:customStyle="1" w:styleId="WW8Num42z0">
    <w:name w:val="WW8Num42z0"/>
    <w:rsid w:val="00B4629A"/>
    <w:rPr>
      <w:rFonts w:hint="default"/>
    </w:rPr>
  </w:style>
  <w:style w:type="character" w:customStyle="1" w:styleId="WW8Num41z0">
    <w:name w:val="WW8Num41z0"/>
    <w:rsid w:val="00B4629A"/>
  </w:style>
  <w:style w:type="character" w:customStyle="1" w:styleId="WW8Num39z6">
    <w:name w:val="WW8Num39z6"/>
    <w:rsid w:val="00B4629A"/>
  </w:style>
  <w:style w:type="character" w:customStyle="1" w:styleId="WW8Num39z4">
    <w:name w:val="WW8Num39z4"/>
    <w:rsid w:val="00B4629A"/>
  </w:style>
  <w:style w:type="character" w:customStyle="1" w:styleId="WW8Num39z0">
    <w:name w:val="WW8Num39z0"/>
    <w:rsid w:val="00B4629A"/>
  </w:style>
  <w:style w:type="character" w:customStyle="1" w:styleId="WW8Num36z1">
    <w:name w:val="WW8Num36z1"/>
    <w:rsid w:val="00B4629A"/>
  </w:style>
  <w:style w:type="character" w:customStyle="1" w:styleId="WW8Num35z1">
    <w:name w:val="WW8Num35z1"/>
    <w:rsid w:val="00B4629A"/>
    <w:rPr>
      <w:rFonts w:ascii="Courier New" w:hAnsi="Courier New" w:cs="Courier New" w:hint="default"/>
    </w:rPr>
  </w:style>
  <w:style w:type="character" w:customStyle="1" w:styleId="WW8Num32z3">
    <w:name w:val="WW8Num32z3"/>
    <w:rsid w:val="00B4629A"/>
    <w:rPr>
      <w:rFonts w:ascii="Symbol" w:hAnsi="Symbol" w:cs="Symbol" w:hint="default"/>
    </w:rPr>
  </w:style>
  <w:style w:type="character" w:customStyle="1" w:styleId="WW8Num31z5">
    <w:name w:val="WW8Num31z5"/>
    <w:rsid w:val="00B4629A"/>
  </w:style>
  <w:style w:type="character" w:customStyle="1" w:styleId="WW8Num30z7">
    <w:name w:val="WW8Num30z7"/>
    <w:rsid w:val="00B4629A"/>
  </w:style>
  <w:style w:type="character" w:customStyle="1" w:styleId="WW8Num30z3">
    <w:name w:val="WW8Num30z3"/>
    <w:rsid w:val="00B4629A"/>
  </w:style>
  <w:style w:type="character" w:customStyle="1" w:styleId="WW8Num29z2">
    <w:name w:val="WW8Num29z2"/>
    <w:rsid w:val="00B4629A"/>
  </w:style>
  <w:style w:type="character" w:customStyle="1" w:styleId="WW8Num28z0">
    <w:name w:val="WW8Num28z0"/>
    <w:rsid w:val="00B4629A"/>
  </w:style>
  <w:style w:type="character" w:customStyle="1" w:styleId="WW8Num26z0">
    <w:name w:val="WW8Num26z0"/>
    <w:rsid w:val="00B4629A"/>
    <w:rPr>
      <w:rFonts w:ascii="Symbol" w:eastAsia="Times New Roman" w:hAnsi="Symbol" w:cs="Times New Roman" w:hint="default"/>
    </w:rPr>
  </w:style>
  <w:style w:type="character" w:customStyle="1" w:styleId="WW8Num23z5">
    <w:name w:val="WW8Num23z5"/>
    <w:rsid w:val="00B4629A"/>
  </w:style>
  <w:style w:type="character" w:customStyle="1" w:styleId="WW8Num22z2">
    <w:name w:val="WW8Num22z2"/>
    <w:rsid w:val="00B4629A"/>
    <w:rPr>
      <w:rFonts w:ascii="Wingdings" w:hAnsi="Wingdings" w:cs="Wingdings" w:hint="default"/>
    </w:rPr>
  </w:style>
  <w:style w:type="character" w:customStyle="1" w:styleId="WW8Num21z8">
    <w:name w:val="WW8Num21z8"/>
    <w:rsid w:val="00B4629A"/>
  </w:style>
  <w:style w:type="character" w:customStyle="1" w:styleId="WW8Num20z4">
    <w:name w:val="WW8Num20z4"/>
    <w:rsid w:val="00B4629A"/>
  </w:style>
  <w:style w:type="character" w:customStyle="1" w:styleId="WW8Num20z2">
    <w:name w:val="WW8Num20z2"/>
    <w:rsid w:val="00B4629A"/>
  </w:style>
  <w:style w:type="character" w:customStyle="1" w:styleId="WW8Num19z1">
    <w:name w:val="WW8Num19z1"/>
    <w:rsid w:val="00B4629A"/>
  </w:style>
  <w:style w:type="character" w:customStyle="1" w:styleId="f">
    <w:name w:val="f"/>
    <w:basedOn w:val="a2"/>
    <w:rsid w:val="00B4629A"/>
  </w:style>
  <w:style w:type="character" w:customStyle="1" w:styleId="aff0">
    <w:name w:val="Текст примечания Знак"/>
    <w:uiPriority w:val="99"/>
    <w:rsid w:val="00B4629A"/>
    <w:rPr>
      <w:rFonts w:cs="Times New Roman"/>
    </w:rPr>
  </w:style>
  <w:style w:type="character" w:customStyle="1" w:styleId="WW8Num41z5">
    <w:name w:val="WW8Num41z5"/>
    <w:rsid w:val="00B4629A"/>
  </w:style>
  <w:style w:type="character" w:customStyle="1" w:styleId="WW8Num41z1">
    <w:name w:val="WW8Num41z1"/>
    <w:rsid w:val="00B4629A"/>
  </w:style>
  <w:style w:type="character" w:customStyle="1" w:styleId="WW8Num38z1">
    <w:name w:val="WW8Num38z1"/>
    <w:rsid w:val="00B4629A"/>
    <w:rPr>
      <w:rFonts w:ascii="Courier New" w:hAnsi="Courier New" w:cs="Courier New" w:hint="default"/>
    </w:rPr>
  </w:style>
  <w:style w:type="character" w:customStyle="1" w:styleId="WW8Num37z5">
    <w:name w:val="WW8Num37z5"/>
    <w:rsid w:val="00B4629A"/>
  </w:style>
  <w:style w:type="character" w:customStyle="1" w:styleId="WW8Num36z2">
    <w:name w:val="WW8Num36z2"/>
    <w:rsid w:val="00B4629A"/>
  </w:style>
  <w:style w:type="character" w:customStyle="1" w:styleId="WW8Num35z2">
    <w:name w:val="WW8Num35z2"/>
    <w:rsid w:val="00B4629A"/>
    <w:rPr>
      <w:rFonts w:ascii="Wingdings" w:hAnsi="Wingdings" w:cs="Wingdings" w:hint="default"/>
    </w:rPr>
  </w:style>
  <w:style w:type="character" w:customStyle="1" w:styleId="WW8Num34z0">
    <w:name w:val="WW8Num34z0"/>
    <w:rsid w:val="00B4629A"/>
    <w:rPr>
      <w:rFonts w:ascii="Symbol" w:hAnsi="Symbol" w:cs="Symbol" w:hint="default"/>
    </w:rPr>
  </w:style>
  <w:style w:type="character" w:customStyle="1" w:styleId="WW8Num33z1">
    <w:name w:val="WW8Num33z1"/>
    <w:rsid w:val="00B4629A"/>
    <w:rPr>
      <w:rFonts w:ascii="Courier New" w:hAnsi="Courier New" w:cs="Courier New" w:hint="default"/>
    </w:rPr>
  </w:style>
  <w:style w:type="character" w:customStyle="1" w:styleId="WW8Num29z6">
    <w:name w:val="WW8Num29z6"/>
    <w:rsid w:val="00B4629A"/>
  </w:style>
  <w:style w:type="character" w:customStyle="1" w:styleId="WW8Num29z5">
    <w:name w:val="WW8Num29z5"/>
    <w:rsid w:val="00B4629A"/>
  </w:style>
  <w:style w:type="character" w:customStyle="1" w:styleId="WW8Num29z1">
    <w:name w:val="WW8Num29z1"/>
    <w:rsid w:val="00B4629A"/>
  </w:style>
  <w:style w:type="character" w:customStyle="1" w:styleId="WW8Num28z1">
    <w:name w:val="WW8Num28z1"/>
    <w:rsid w:val="00B4629A"/>
  </w:style>
  <w:style w:type="character" w:customStyle="1" w:styleId="WW8Num27z0">
    <w:name w:val="WW8Num27z0"/>
    <w:rsid w:val="00B4629A"/>
    <w:rPr>
      <w:rFonts w:ascii="Symbol" w:hAnsi="Symbol" w:cs="Symbol" w:hint="default"/>
    </w:rPr>
  </w:style>
  <w:style w:type="character" w:customStyle="1" w:styleId="WW8Num24z1">
    <w:name w:val="WW8Num24z1"/>
    <w:rsid w:val="00B4629A"/>
    <w:rPr>
      <w:rFonts w:ascii="Courier New" w:hAnsi="Courier New" w:cs="Courier New" w:hint="default"/>
    </w:rPr>
  </w:style>
  <w:style w:type="character" w:customStyle="1" w:styleId="WW8Num23z2">
    <w:name w:val="WW8Num23z2"/>
    <w:rsid w:val="00B4629A"/>
  </w:style>
  <w:style w:type="character" w:customStyle="1" w:styleId="WW8Num21z5">
    <w:name w:val="WW8Num21z5"/>
    <w:rsid w:val="00B4629A"/>
  </w:style>
  <w:style w:type="character" w:customStyle="1" w:styleId="WW8Num20z6">
    <w:name w:val="WW8Num20z6"/>
    <w:rsid w:val="00B4629A"/>
  </w:style>
  <w:style w:type="character" w:customStyle="1" w:styleId="WW8Num19z8">
    <w:name w:val="WW8Num19z8"/>
    <w:rsid w:val="00B4629A"/>
  </w:style>
  <w:style w:type="character" w:customStyle="1" w:styleId="WW8Num19z5">
    <w:name w:val="WW8Num19z5"/>
    <w:rsid w:val="00B4629A"/>
  </w:style>
  <w:style w:type="character" w:customStyle="1" w:styleId="WW8Num19z2">
    <w:name w:val="WW8Num19z2"/>
    <w:rsid w:val="00B4629A"/>
  </w:style>
  <w:style w:type="character" w:customStyle="1" w:styleId="aff1">
    <w:name w:val="Подзаголовок Знак"/>
    <w:rsid w:val="00B4629A"/>
    <w:rPr>
      <w:rFonts w:ascii="Georgia" w:eastAsia="Georgia" w:hAnsi="Georgia" w:cs="Georgia"/>
      <w:i/>
      <w:color w:val="666666"/>
      <w:sz w:val="48"/>
      <w:szCs w:val="48"/>
    </w:rPr>
  </w:style>
  <w:style w:type="character" w:customStyle="1" w:styleId="aff2">
    <w:name w:val="Колонтитул_"/>
    <w:rsid w:val="00B4629A"/>
    <w:rPr>
      <w:rFonts w:ascii="Times New Roman" w:eastAsia="Times New Roman" w:hAnsi="Times New Roman" w:cs="Times New Roman"/>
      <w:sz w:val="28"/>
      <w:szCs w:val="28"/>
      <w:shd w:val="clear" w:color="auto" w:fill="FFFFFF"/>
    </w:rPr>
  </w:style>
  <w:style w:type="character" w:customStyle="1" w:styleId="WW8Num41z8">
    <w:name w:val="WW8Num41z8"/>
    <w:rsid w:val="00B4629A"/>
  </w:style>
  <w:style w:type="character" w:customStyle="1" w:styleId="WW8Num41z2">
    <w:name w:val="WW8Num41z2"/>
    <w:rsid w:val="00B4629A"/>
  </w:style>
  <w:style w:type="character" w:customStyle="1" w:styleId="WW8Num37z8">
    <w:name w:val="WW8Num37z8"/>
    <w:rsid w:val="00B4629A"/>
  </w:style>
  <w:style w:type="character" w:customStyle="1" w:styleId="WW8Num37z2">
    <w:name w:val="WW8Num37z2"/>
    <w:rsid w:val="00B4629A"/>
  </w:style>
  <w:style w:type="character" w:customStyle="1" w:styleId="WW8Num37z0">
    <w:name w:val="WW8Num37z0"/>
    <w:rsid w:val="00B4629A"/>
  </w:style>
  <w:style w:type="character" w:customStyle="1" w:styleId="WW8Num36z0">
    <w:name w:val="WW8Num36z0"/>
    <w:rsid w:val="00B4629A"/>
    <w:rPr>
      <w:rFonts w:hint="default"/>
    </w:rPr>
  </w:style>
  <w:style w:type="character" w:customStyle="1" w:styleId="WW8Num32z1">
    <w:name w:val="WW8Num32z1"/>
    <w:rsid w:val="00B4629A"/>
    <w:rPr>
      <w:rFonts w:ascii="Courier New" w:hAnsi="Courier New" w:cs="Courier New" w:hint="default"/>
    </w:rPr>
  </w:style>
  <w:style w:type="character" w:customStyle="1" w:styleId="WW8Num31z7">
    <w:name w:val="WW8Num31z7"/>
    <w:rsid w:val="00B4629A"/>
  </w:style>
  <w:style w:type="character" w:customStyle="1" w:styleId="WW8Num30z5">
    <w:name w:val="WW8Num30z5"/>
    <w:rsid w:val="00B4629A"/>
  </w:style>
  <w:style w:type="character" w:customStyle="1" w:styleId="WW8Num30z0">
    <w:name w:val="WW8Num30z0"/>
    <w:rsid w:val="00B4629A"/>
  </w:style>
  <w:style w:type="character" w:customStyle="1" w:styleId="WW8Num28z7">
    <w:name w:val="WW8Num28z7"/>
    <w:rsid w:val="00B4629A"/>
  </w:style>
  <w:style w:type="character" w:customStyle="1" w:styleId="WW8Num27z2">
    <w:name w:val="WW8Num27z2"/>
    <w:rsid w:val="00B4629A"/>
    <w:rPr>
      <w:rFonts w:ascii="Wingdings" w:hAnsi="Wingdings" w:cs="Wingdings" w:hint="default"/>
    </w:rPr>
  </w:style>
  <w:style w:type="character" w:customStyle="1" w:styleId="WW8Num24z3">
    <w:name w:val="WW8Num24z3"/>
    <w:rsid w:val="00B4629A"/>
    <w:rPr>
      <w:rFonts w:ascii="Symbol" w:hAnsi="Symbol" w:cs="Symbol" w:hint="default"/>
    </w:rPr>
  </w:style>
  <w:style w:type="character" w:customStyle="1" w:styleId="WW8Num23z4">
    <w:name w:val="WW8Num23z4"/>
    <w:rsid w:val="00B4629A"/>
  </w:style>
  <w:style w:type="character" w:customStyle="1" w:styleId="WW8Num21z7">
    <w:name w:val="WW8Num21z7"/>
    <w:rsid w:val="00B4629A"/>
  </w:style>
  <w:style w:type="character" w:customStyle="1" w:styleId="WW8Num21z4">
    <w:name w:val="WW8Num21z4"/>
    <w:rsid w:val="00B4629A"/>
  </w:style>
  <w:style w:type="character" w:customStyle="1" w:styleId="WW8Num20z0">
    <w:name w:val="WW8Num20z0"/>
    <w:rsid w:val="00B4629A"/>
  </w:style>
  <w:style w:type="character" w:customStyle="1" w:styleId="WW8Num19z6">
    <w:name w:val="WW8Num19z6"/>
    <w:rsid w:val="00B4629A"/>
  </w:style>
  <w:style w:type="character" w:customStyle="1" w:styleId="WW8Num19z4">
    <w:name w:val="WW8Num19z4"/>
    <w:rsid w:val="00B4629A"/>
  </w:style>
  <w:style w:type="character" w:customStyle="1" w:styleId="Bodytext215ptNotBoldSpacing0pt">
    <w:name w:val="Body text (2) + 15 pt;Not Bold;Spacing 0 pt"/>
    <w:basedOn w:val="Bodytext2"/>
    <w:rsid w:val="00B4629A"/>
    <w:rPr>
      <w:rFonts w:ascii="Times New Roman" w:eastAsia="Times New Roman" w:hAnsi="Times New Roman" w:cs="Times New Roman"/>
      <w:b/>
      <w:bCs/>
      <w:i w:val="0"/>
      <w:iCs w:val="0"/>
      <w:smallCaps w:val="0"/>
      <w:strike w:val="0"/>
      <w:color w:val="000000"/>
      <w:spacing w:val="-10"/>
      <w:w w:val="100"/>
      <w:position w:val="0"/>
      <w:sz w:val="30"/>
      <w:szCs w:val="30"/>
      <w:u w:val="none"/>
      <w:shd w:val="clear" w:color="auto" w:fill="FFFFFF"/>
      <w:lang w:val="ru-RU" w:eastAsia="ru-RU" w:bidi="ru-RU"/>
    </w:rPr>
  </w:style>
  <w:style w:type="character" w:customStyle="1" w:styleId="24">
    <w:name w:val="Знак примечания2"/>
    <w:rsid w:val="00B4629A"/>
    <w:rPr>
      <w:sz w:val="16"/>
      <w:szCs w:val="16"/>
    </w:rPr>
  </w:style>
  <w:style w:type="character" w:customStyle="1" w:styleId="25">
    <w:name w:val="Основной текст (2)_"/>
    <w:rsid w:val="00B4629A"/>
    <w:rPr>
      <w:rFonts w:ascii="Times New Roman" w:eastAsia="Times New Roman" w:hAnsi="Times New Roman" w:cs="Times New Roman"/>
      <w:sz w:val="28"/>
      <w:szCs w:val="28"/>
      <w:shd w:val="clear" w:color="auto" w:fill="FFFFFF"/>
    </w:rPr>
  </w:style>
  <w:style w:type="character" w:customStyle="1" w:styleId="13">
    <w:name w:val="Знак примечания1"/>
    <w:rsid w:val="00B4629A"/>
    <w:rPr>
      <w:sz w:val="16"/>
      <w:szCs w:val="16"/>
    </w:rPr>
  </w:style>
  <w:style w:type="character" w:customStyle="1" w:styleId="WW8Num40z0">
    <w:name w:val="WW8Num40z0"/>
    <w:rsid w:val="00B4629A"/>
    <w:rPr>
      <w:rFonts w:ascii="Symbol" w:hAnsi="Symbol" w:cs="Symbol" w:hint="default"/>
    </w:rPr>
  </w:style>
  <w:style w:type="character" w:customStyle="1" w:styleId="WW8Num39z7">
    <w:name w:val="WW8Num39z7"/>
    <w:rsid w:val="00B4629A"/>
  </w:style>
  <w:style w:type="character" w:customStyle="1" w:styleId="WW8Num39z3">
    <w:name w:val="WW8Num39z3"/>
    <w:rsid w:val="00B4629A"/>
  </w:style>
  <w:style w:type="character" w:customStyle="1" w:styleId="WW8Num36z8">
    <w:name w:val="WW8Num36z8"/>
    <w:rsid w:val="00B4629A"/>
  </w:style>
  <w:style w:type="character" w:customStyle="1" w:styleId="WW8Num34z2">
    <w:name w:val="WW8Num34z2"/>
    <w:rsid w:val="00B4629A"/>
    <w:rPr>
      <w:rFonts w:ascii="Wingdings" w:hAnsi="Wingdings" w:cs="Wingdings" w:hint="default"/>
    </w:rPr>
  </w:style>
  <w:style w:type="character" w:customStyle="1" w:styleId="WW8Num33z2">
    <w:name w:val="WW8Num33z2"/>
    <w:rsid w:val="00B4629A"/>
    <w:rPr>
      <w:rFonts w:ascii="Wingdings" w:hAnsi="Wingdings" w:cs="Wingdings" w:hint="default"/>
    </w:rPr>
  </w:style>
  <w:style w:type="character" w:customStyle="1" w:styleId="WW8Num31z4">
    <w:name w:val="WW8Num31z4"/>
    <w:rsid w:val="00B4629A"/>
  </w:style>
  <w:style w:type="character" w:customStyle="1" w:styleId="WW8Num31z0">
    <w:name w:val="WW8Num31z0"/>
    <w:rsid w:val="00B4629A"/>
  </w:style>
  <w:style w:type="character" w:customStyle="1" w:styleId="WW8Num30z1">
    <w:name w:val="WW8Num30z1"/>
    <w:rsid w:val="00B4629A"/>
  </w:style>
  <w:style w:type="character" w:customStyle="1" w:styleId="WW8Num29z3">
    <w:name w:val="WW8Num29z3"/>
    <w:rsid w:val="00B4629A"/>
  </w:style>
  <w:style w:type="character" w:customStyle="1" w:styleId="WW8Num28z5">
    <w:name w:val="WW8Num28z5"/>
    <w:rsid w:val="00B4629A"/>
  </w:style>
  <w:style w:type="character" w:customStyle="1" w:styleId="WW8Num26z2">
    <w:name w:val="WW8Num26z2"/>
    <w:rsid w:val="00B4629A"/>
    <w:rPr>
      <w:rFonts w:ascii="Wingdings" w:hAnsi="Wingdings" w:cs="Wingdings" w:hint="default"/>
    </w:rPr>
  </w:style>
  <w:style w:type="character" w:customStyle="1" w:styleId="WW8Num24z0">
    <w:name w:val="WW8Num24z0"/>
    <w:rsid w:val="00B4629A"/>
    <w:rPr>
      <w:rFonts w:ascii="Symbol" w:eastAsia="Times New Roman" w:hAnsi="Symbol" w:cs="Times New Roman" w:hint="default"/>
    </w:rPr>
  </w:style>
  <w:style w:type="character" w:customStyle="1" w:styleId="WW8Num22z0">
    <w:name w:val="WW8Num22z0"/>
    <w:rsid w:val="00B4629A"/>
    <w:rPr>
      <w:rFonts w:ascii="Symbol" w:eastAsia="Times New Roman" w:hAnsi="Symbol" w:cs="Times New Roman" w:hint="default"/>
    </w:rPr>
  </w:style>
  <w:style w:type="character" w:customStyle="1" w:styleId="WW8Num21z2">
    <w:name w:val="WW8Num21z2"/>
    <w:rsid w:val="00B4629A"/>
  </w:style>
  <w:style w:type="character" w:customStyle="1" w:styleId="WW8Num19z7">
    <w:name w:val="WW8Num19z7"/>
    <w:rsid w:val="00B4629A"/>
  </w:style>
  <w:style w:type="character" w:customStyle="1" w:styleId="14">
    <w:name w:val="Текст примечания Знак1"/>
    <w:rsid w:val="00B4629A"/>
    <w:rPr>
      <w:rFonts w:ascii="Calibri" w:eastAsia="Calibri" w:hAnsi="Calibri" w:cs="Calibri"/>
      <w:color w:val="000000"/>
      <w:lang w:eastAsia="zh-CN"/>
    </w:rPr>
  </w:style>
  <w:style w:type="character" w:customStyle="1" w:styleId="WW8Num41z7">
    <w:name w:val="WW8Num41z7"/>
    <w:rsid w:val="00B4629A"/>
  </w:style>
  <w:style w:type="character" w:customStyle="1" w:styleId="WW8Num41z6">
    <w:name w:val="WW8Num41z6"/>
    <w:rsid w:val="00B4629A"/>
  </w:style>
  <w:style w:type="character" w:customStyle="1" w:styleId="WW8Num41z3">
    <w:name w:val="WW8Num41z3"/>
    <w:rsid w:val="00B4629A"/>
  </w:style>
  <w:style w:type="character" w:customStyle="1" w:styleId="WW8Num37z6">
    <w:name w:val="WW8Num37z6"/>
    <w:rsid w:val="00B4629A"/>
  </w:style>
  <w:style w:type="character" w:customStyle="1" w:styleId="WW8Num37z4">
    <w:name w:val="WW8Num37z4"/>
    <w:rsid w:val="00B4629A"/>
  </w:style>
  <w:style w:type="character" w:customStyle="1" w:styleId="WW8Num36z7">
    <w:name w:val="WW8Num36z7"/>
    <w:rsid w:val="00B4629A"/>
  </w:style>
  <w:style w:type="character" w:customStyle="1" w:styleId="WW8Num36z4">
    <w:name w:val="WW8Num36z4"/>
    <w:rsid w:val="00B4629A"/>
  </w:style>
  <w:style w:type="character" w:customStyle="1" w:styleId="WW8Num34z1">
    <w:name w:val="WW8Num34z1"/>
    <w:rsid w:val="00B4629A"/>
    <w:rPr>
      <w:rFonts w:ascii="Courier New" w:hAnsi="Courier New" w:cs="Courier New" w:hint="default"/>
    </w:rPr>
  </w:style>
  <w:style w:type="character" w:customStyle="1" w:styleId="WW8Num31z6">
    <w:name w:val="WW8Num31z6"/>
    <w:rsid w:val="00B4629A"/>
  </w:style>
  <w:style w:type="character" w:customStyle="1" w:styleId="WW8Num30z2">
    <w:name w:val="WW8Num30z2"/>
    <w:rsid w:val="00B4629A"/>
  </w:style>
  <w:style w:type="character" w:customStyle="1" w:styleId="WW8Num29z7">
    <w:name w:val="WW8Num29z7"/>
    <w:rsid w:val="00B4629A"/>
  </w:style>
  <w:style w:type="character" w:customStyle="1" w:styleId="WW8Num28z6">
    <w:name w:val="WW8Num28z6"/>
    <w:rsid w:val="00B4629A"/>
  </w:style>
  <w:style w:type="character" w:customStyle="1" w:styleId="WW8Num28z3">
    <w:name w:val="WW8Num28z3"/>
    <w:rsid w:val="00B4629A"/>
  </w:style>
  <w:style w:type="character" w:customStyle="1" w:styleId="WW8Num25z0">
    <w:name w:val="WW8Num25z0"/>
    <w:rsid w:val="00B4629A"/>
    <w:rPr>
      <w:u w:val="none"/>
    </w:rPr>
  </w:style>
  <w:style w:type="character" w:customStyle="1" w:styleId="WW8Num23z6">
    <w:name w:val="WW8Num23z6"/>
    <w:rsid w:val="00B4629A"/>
  </w:style>
  <w:style w:type="character" w:customStyle="1" w:styleId="WW8Num23z1">
    <w:name w:val="WW8Num23z1"/>
    <w:rsid w:val="00B4629A"/>
  </w:style>
  <w:style w:type="character" w:customStyle="1" w:styleId="WW8Num21z6">
    <w:name w:val="WW8Num21z6"/>
    <w:rsid w:val="00B4629A"/>
  </w:style>
  <w:style w:type="character" w:customStyle="1" w:styleId="WW8Num20z5">
    <w:name w:val="WW8Num20z5"/>
    <w:rsid w:val="00B4629A"/>
  </w:style>
  <w:style w:type="character" w:customStyle="1" w:styleId="Bodytext2NotBold">
    <w:name w:val="Body text (2) + Not Bold"/>
    <w:basedOn w:val="Bodytext2"/>
    <w:rsid w:val="00B4629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6">
    <w:name w:val="Текст примечания Знак2"/>
    <w:link w:val="aff3"/>
    <w:uiPriority w:val="99"/>
    <w:rsid w:val="00B4629A"/>
    <w:rPr>
      <w:rFonts w:ascii="Calibri" w:eastAsia="Calibri" w:hAnsi="Calibri" w:cs="Calibri"/>
      <w:color w:val="000000"/>
      <w:lang w:eastAsia="zh-CN"/>
    </w:rPr>
  </w:style>
  <w:style w:type="paragraph" w:styleId="aff3">
    <w:name w:val="annotation text"/>
    <w:basedOn w:val="a1"/>
    <w:link w:val="26"/>
    <w:uiPriority w:val="99"/>
    <w:unhideWhenUsed/>
    <w:rsid w:val="00B4629A"/>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sz w:val="22"/>
      <w:szCs w:val="22"/>
      <w:lang w:eastAsia="zh-CN"/>
    </w:rPr>
  </w:style>
  <w:style w:type="character" w:customStyle="1" w:styleId="211pt">
    <w:name w:val="Основной текст (2) + 11 pt"/>
    <w:rsid w:val="00B4629A"/>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shd w:val="clear" w:color="auto" w:fill="FFFFFF"/>
      <w:vertAlign w:val="baseline"/>
      <w:lang w:val="ru-RU" w:bidi="ru-RU"/>
    </w:rPr>
  </w:style>
  <w:style w:type="character" w:customStyle="1" w:styleId="aff4">
    <w:name w:val="Текст сноски Знак"/>
    <w:rsid w:val="00B4629A"/>
    <w:rPr>
      <w:rFonts w:cs="Times New Roman"/>
    </w:rPr>
  </w:style>
  <w:style w:type="character" w:customStyle="1" w:styleId="aff5">
    <w:name w:val="Символ сноски"/>
    <w:rsid w:val="00B4629A"/>
    <w:rPr>
      <w:vertAlign w:val="superscript"/>
    </w:rPr>
  </w:style>
  <w:style w:type="character" w:customStyle="1" w:styleId="WW8Num40z2">
    <w:name w:val="WW8Num40z2"/>
    <w:rsid w:val="00B4629A"/>
    <w:rPr>
      <w:rFonts w:ascii="Wingdings" w:hAnsi="Wingdings" w:cs="Wingdings" w:hint="default"/>
    </w:rPr>
  </w:style>
  <w:style w:type="character" w:customStyle="1" w:styleId="WW8Num40z1">
    <w:name w:val="WW8Num40z1"/>
    <w:rsid w:val="00B4629A"/>
    <w:rPr>
      <w:rFonts w:ascii="Courier New" w:hAnsi="Courier New" w:cs="Courier New" w:hint="default"/>
    </w:rPr>
  </w:style>
  <w:style w:type="character" w:customStyle="1" w:styleId="WW8Num39z2">
    <w:name w:val="WW8Num39z2"/>
    <w:rsid w:val="00B4629A"/>
  </w:style>
  <w:style w:type="character" w:customStyle="1" w:styleId="WW8Num39z1">
    <w:name w:val="WW8Num39z1"/>
    <w:rsid w:val="00B4629A"/>
  </w:style>
  <w:style w:type="character" w:customStyle="1" w:styleId="WW8Num36z6">
    <w:name w:val="WW8Num36z6"/>
    <w:rsid w:val="00B4629A"/>
  </w:style>
  <w:style w:type="character" w:customStyle="1" w:styleId="WW8Num31z8">
    <w:name w:val="WW8Num31z8"/>
    <w:rsid w:val="00B4629A"/>
  </w:style>
  <w:style w:type="character" w:customStyle="1" w:styleId="WW8Num31z3">
    <w:name w:val="WW8Num31z3"/>
    <w:rsid w:val="00B4629A"/>
  </w:style>
  <w:style w:type="character" w:customStyle="1" w:styleId="WW8Num30z8">
    <w:name w:val="WW8Num30z8"/>
    <w:rsid w:val="00B4629A"/>
  </w:style>
  <w:style w:type="character" w:customStyle="1" w:styleId="WW8Num30z4">
    <w:name w:val="WW8Num30z4"/>
    <w:rsid w:val="00B4629A"/>
  </w:style>
  <w:style w:type="character" w:customStyle="1" w:styleId="WW8Num28z2">
    <w:name w:val="WW8Num28z2"/>
    <w:rsid w:val="00B4629A"/>
  </w:style>
  <w:style w:type="character" w:customStyle="1" w:styleId="WW8Num26z1">
    <w:name w:val="WW8Num26z1"/>
    <w:rsid w:val="00B4629A"/>
    <w:rPr>
      <w:rFonts w:ascii="Courier New" w:hAnsi="Courier New" w:cs="Courier New" w:hint="default"/>
    </w:rPr>
  </w:style>
  <w:style w:type="character" w:customStyle="1" w:styleId="WW8Num24z2">
    <w:name w:val="WW8Num24z2"/>
    <w:rsid w:val="00B4629A"/>
    <w:rPr>
      <w:rFonts w:ascii="Wingdings" w:hAnsi="Wingdings" w:cs="Wingdings" w:hint="default"/>
    </w:rPr>
  </w:style>
  <w:style w:type="character" w:customStyle="1" w:styleId="WW8Num21z3">
    <w:name w:val="WW8Num21z3"/>
    <w:rsid w:val="00B4629A"/>
  </w:style>
  <w:style w:type="character" w:customStyle="1" w:styleId="WW8Num21z1">
    <w:name w:val="WW8Num21z1"/>
    <w:rsid w:val="00B4629A"/>
  </w:style>
  <w:style w:type="character" w:customStyle="1" w:styleId="WW8Num20z8">
    <w:name w:val="WW8Num20z8"/>
    <w:rsid w:val="00B4629A"/>
  </w:style>
  <w:style w:type="character" w:customStyle="1" w:styleId="31">
    <w:name w:val="Текст примечания Знак3"/>
    <w:basedOn w:val="a2"/>
    <w:uiPriority w:val="99"/>
    <w:semiHidden/>
    <w:rsid w:val="00B4629A"/>
    <w:rPr>
      <w:rFonts w:ascii="Times New Roman" w:eastAsia="Times New Roman" w:hAnsi="Times New Roman" w:cs="Times New Roman"/>
      <w:sz w:val="20"/>
      <w:szCs w:val="20"/>
      <w:lang w:eastAsia="ru-RU"/>
    </w:rPr>
  </w:style>
  <w:style w:type="paragraph" w:styleId="aff6">
    <w:name w:val="List"/>
    <w:basedOn w:val="aa"/>
    <w:rsid w:val="00B4629A"/>
    <w:pPr>
      <w:pBdr>
        <w:top w:val="none" w:sz="0" w:space="0" w:color="000000"/>
        <w:left w:val="none" w:sz="0" w:space="0" w:color="000000"/>
        <w:bottom w:val="none" w:sz="0" w:space="0" w:color="000000"/>
        <w:right w:val="none" w:sz="0" w:space="0" w:color="000000"/>
      </w:pBdr>
      <w:suppressAutoHyphens/>
      <w:spacing w:after="140" w:line="276" w:lineRule="auto"/>
    </w:pPr>
    <w:rPr>
      <w:rFonts w:ascii="Calibri" w:eastAsia="Calibri" w:hAnsi="Calibri" w:cs="Arial"/>
      <w:color w:val="000000"/>
      <w:sz w:val="22"/>
      <w:szCs w:val="22"/>
      <w:lang w:eastAsia="zh-CN"/>
    </w:rPr>
  </w:style>
  <w:style w:type="paragraph" w:customStyle="1" w:styleId="15">
    <w:name w:val="Заголовок1"/>
    <w:basedOn w:val="a1"/>
    <w:next w:val="a1"/>
    <w:rsid w:val="00B4629A"/>
    <w:pPr>
      <w:keepNext/>
      <w:keepLines/>
      <w:pBdr>
        <w:top w:val="none" w:sz="0" w:space="0" w:color="000000"/>
        <w:left w:val="none" w:sz="0" w:space="0" w:color="000000"/>
        <w:bottom w:val="none" w:sz="0" w:space="0" w:color="000000"/>
        <w:right w:val="none" w:sz="0" w:space="0" w:color="000000"/>
      </w:pBdr>
      <w:suppressAutoHyphens/>
      <w:spacing w:before="480" w:after="120" w:line="276" w:lineRule="auto"/>
    </w:pPr>
    <w:rPr>
      <w:rFonts w:ascii="Calibri" w:eastAsia="Calibri" w:hAnsi="Calibri"/>
      <w:b/>
      <w:color w:val="000000"/>
      <w:sz w:val="72"/>
      <w:szCs w:val="72"/>
      <w:lang w:eastAsia="zh-CN"/>
    </w:rPr>
  </w:style>
  <w:style w:type="paragraph" w:styleId="aff7">
    <w:name w:val="annotation subject"/>
    <w:basedOn w:val="16"/>
    <w:next w:val="16"/>
    <w:link w:val="17"/>
    <w:rsid w:val="00B4629A"/>
    <w:rPr>
      <w:b/>
      <w:bCs/>
      <w:color w:val="000000"/>
    </w:rPr>
  </w:style>
  <w:style w:type="paragraph" w:customStyle="1" w:styleId="16">
    <w:name w:val="Текст примечания1"/>
    <w:basedOn w:val="a1"/>
    <w:rsid w:val="00B4629A"/>
    <w:pPr>
      <w:pBdr>
        <w:top w:val="none" w:sz="0" w:space="0" w:color="000000"/>
        <w:left w:val="none" w:sz="0" w:space="0" w:color="000000"/>
        <w:bottom w:val="none" w:sz="0" w:space="0" w:color="000000"/>
        <w:right w:val="none" w:sz="0" w:space="0" w:color="000000"/>
      </w:pBdr>
      <w:suppressAutoHyphens/>
      <w:spacing w:after="200"/>
    </w:pPr>
    <w:rPr>
      <w:rFonts w:ascii="Calibri" w:eastAsia="Calibri" w:hAnsi="Calibri"/>
      <w:sz w:val="20"/>
      <w:szCs w:val="20"/>
      <w:lang w:eastAsia="zh-CN"/>
    </w:rPr>
  </w:style>
  <w:style w:type="character" w:customStyle="1" w:styleId="17">
    <w:name w:val="Тема примечания Знак1"/>
    <w:basedOn w:val="31"/>
    <w:link w:val="aff7"/>
    <w:rsid w:val="00B4629A"/>
    <w:rPr>
      <w:rFonts w:ascii="Calibri" w:eastAsia="Calibri" w:hAnsi="Calibri" w:cs="Times New Roman"/>
      <w:b/>
      <w:bCs/>
      <w:color w:val="000000"/>
      <w:sz w:val="20"/>
      <w:szCs w:val="20"/>
      <w:lang w:eastAsia="zh-CN"/>
    </w:rPr>
  </w:style>
  <w:style w:type="paragraph" w:styleId="aff8">
    <w:name w:val="header"/>
    <w:basedOn w:val="a1"/>
    <w:link w:val="18"/>
    <w:uiPriority w:val="99"/>
    <w:rsid w:val="00B4629A"/>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olor w:val="000000"/>
      <w:sz w:val="22"/>
      <w:szCs w:val="22"/>
      <w:lang w:eastAsia="zh-CN"/>
    </w:rPr>
  </w:style>
  <w:style w:type="character" w:customStyle="1" w:styleId="18">
    <w:name w:val="Верхний колонтитул Знак1"/>
    <w:basedOn w:val="a2"/>
    <w:link w:val="aff8"/>
    <w:uiPriority w:val="99"/>
    <w:rsid w:val="00B4629A"/>
    <w:rPr>
      <w:rFonts w:ascii="Calibri" w:eastAsia="Calibri" w:hAnsi="Calibri" w:cs="Times New Roman"/>
      <w:color w:val="000000"/>
      <w:lang w:eastAsia="zh-CN"/>
    </w:rPr>
  </w:style>
  <w:style w:type="paragraph" w:styleId="aff9">
    <w:name w:val="footnote text"/>
    <w:basedOn w:val="a1"/>
    <w:link w:val="19"/>
    <w:rsid w:val="00B4629A"/>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sz w:val="20"/>
      <w:szCs w:val="20"/>
      <w:lang w:eastAsia="zh-CN"/>
    </w:rPr>
  </w:style>
  <w:style w:type="character" w:customStyle="1" w:styleId="19">
    <w:name w:val="Текст сноски Знак1"/>
    <w:basedOn w:val="a2"/>
    <w:link w:val="aff9"/>
    <w:rsid w:val="00B4629A"/>
    <w:rPr>
      <w:rFonts w:ascii="Calibri" w:eastAsia="Calibri" w:hAnsi="Calibri" w:cs="Times New Roman"/>
      <w:sz w:val="20"/>
      <w:szCs w:val="20"/>
      <w:lang w:eastAsia="zh-CN"/>
    </w:rPr>
  </w:style>
  <w:style w:type="character" w:customStyle="1" w:styleId="1a">
    <w:name w:val="Нижний колонтитул Знак1"/>
    <w:basedOn w:val="a2"/>
    <w:rsid w:val="00B4629A"/>
    <w:rPr>
      <w:rFonts w:ascii="Calibri" w:hAnsi="Calibri"/>
      <w:lang w:eastAsia="zh-CN"/>
    </w:rPr>
  </w:style>
  <w:style w:type="paragraph" w:styleId="affa">
    <w:name w:val="caption"/>
    <w:basedOn w:val="a1"/>
    <w:qFormat/>
    <w:rsid w:val="00B4629A"/>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Arial"/>
      <w:i/>
      <w:iCs/>
      <w:color w:val="000000"/>
      <w:lang w:eastAsia="zh-CN"/>
    </w:rPr>
  </w:style>
  <w:style w:type="character" w:customStyle="1" w:styleId="1b">
    <w:name w:val="Текст выноски Знак1"/>
    <w:basedOn w:val="a2"/>
    <w:rsid w:val="00B4629A"/>
    <w:rPr>
      <w:rFonts w:ascii="Segoe UI" w:eastAsia="Calibri" w:hAnsi="Segoe UI"/>
      <w:sz w:val="18"/>
      <w:szCs w:val="18"/>
      <w:lang w:eastAsia="zh-CN"/>
    </w:rPr>
  </w:style>
  <w:style w:type="paragraph" w:customStyle="1" w:styleId="1c">
    <w:name w:val="Указатель1"/>
    <w:basedOn w:val="a1"/>
    <w:rsid w:val="00B4629A"/>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Arial"/>
      <w:color w:val="000000"/>
      <w:sz w:val="22"/>
      <w:szCs w:val="22"/>
      <w:lang w:eastAsia="zh-CN"/>
    </w:rPr>
  </w:style>
  <w:style w:type="paragraph" w:customStyle="1" w:styleId="-11">
    <w:name w:val="Цветной список - Акцент 11"/>
    <w:basedOn w:val="a1"/>
    <w:rsid w:val="00B4629A"/>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sz w:val="22"/>
      <w:szCs w:val="22"/>
      <w:lang w:eastAsia="zh-CN"/>
    </w:rPr>
  </w:style>
  <w:style w:type="paragraph" w:customStyle="1" w:styleId="32">
    <w:name w:val="Основной текст3"/>
    <w:basedOn w:val="a1"/>
    <w:rsid w:val="00B4629A"/>
    <w:pPr>
      <w:widowControl w:val="0"/>
      <w:pBdr>
        <w:top w:val="none" w:sz="0" w:space="0" w:color="000000"/>
        <w:left w:val="none" w:sz="0" w:space="0" w:color="000000"/>
        <w:bottom w:val="none" w:sz="0" w:space="0" w:color="000000"/>
        <w:right w:val="none" w:sz="0" w:space="0" w:color="000000"/>
      </w:pBdr>
      <w:shd w:val="clear" w:color="auto" w:fill="FFFFFF"/>
      <w:suppressAutoHyphens/>
      <w:spacing w:line="274" w:lineRule="exact"/>
      <w:ind w:hanging="380"/>
    </w:pPr>
    <w:rPr>
      <w:spacing w:val="3"/>
      <w:sz w:val="21"/>
      <w:szCs w:val="21"/>
      <w:lang w:eastAsia="zh-CN"/>
    </w:rPr>
  </w:style>
  <w:style w:type="paragraph" w:customStyle="1" w:styleId="affb">
    <w:name w:val="Верхний и нижний колонтитулы"/>
    <w:basedOn w:val="a1"/>
    <w:rsid w:val="00B4629A"/>
    <w:pPr>
      <w:suppressLineNumbers/>
      <w:pBdr>
        <w:top w:val="none" w:sz="0" w:space="0" w:color="000000"/>
        <w:left w:val="none" w:sz="0" w:space="0" w:color="000000"/>
        <w:bottom w:val="none" w:sz="0" w:space="0" w:color="000000"/>
        <w:right w:val="none" w:sz="0" w:space="0" w:color="000000"/>
      </w:pBdr>
      <w:tabs>
        <w:tab w:val="center" w:pos="4819"/>
        <w:tab w:val="right" w:pos="9638"/>
      </w:tabs>
      <w:suppressAutoHyphens/>
      <w:spacing w:after="200" w:line="276" w:lineRule="auto"/>
    </w:pPr>
    <w:rPr>
      <w:rFonts w:ascii="Calibri" w:eastAsia="Calibri" w:hAnsi="Calibri" w:cs="Calibri"/>
      <w:color w:val="000000"/>
      <w:sz w:val="22"/>
      <w:szCs w:val="22"/>
      <w:lang w:eastAsia="zh-CN"/>
    </w:rPr>
  </w:style>
  <w:style w:type="paragraph" w:customStyle="1" w:styleId="27">
    <w:name w:val="Основной текст (2)"/>
    <w:basedOn w:val="a1"/>
    <w:rsid w:val="00B4629A"/>
    <w:pPr>
      <w:widowControl w:val="0"/>
      <w:pBdr>
        <w:top w:val="none" w:sz="0" w:space="0" w:color="000000"/>
        <w:left w:val="none" w:sz="0" w:space="0" w:color="000000"/>
        <w:bottom w:val="none" w:sz="0" w:space="0" w:color="000000"/>
        <w:right w:val="none" w:sz="0" w:space="0" w:color="000000"/>
      </w:pBdr>
      <w:shd w:val="clear" w:color="auto" w:fill="FFFFFF"/>
      <w:suppressAutoHyphens/>
      <w:spacing w:line="370" w:lineRule="exact"/>
      <w:jc w:val="both"/>
    </w:pPr>
    <w:rPr>
      <w:sz w:val="28"/>
      <w:szCs w:val="28"/>
      <w:lang w:eastAsia="zh-CN"/>
    </w:rPr>
  </w:style>
  <w:style w:type="paragraph" w:customStyle="1" w:styleId="ConsPlusNonformat">
    <w:name w:val="ConsPlusNonformat"/>
    <w:qFormat/>
    <w:rsid w:val="00B4629A"/>
    <w:pPr>
      <w:suppressAutoHyphens/>
      <w:autoSpaceDE w:val="0"/>
      <w:spacing w:after="0" w:line="240" w:lineRule="auto"/>
    </w:pPr>
    <w:rPr>
      <w:rFonts w:ascii="Courier New" w:eastAsia="Calibri" w:hAnsi="Courier New" w:cs="Courier New"/>
      <w:sz w:val="20"/>
      <w:szCs w:val="20"/>
      <w:lang w:eastAsia="zh-CN"/>
    </w:rPr>
  </w:style>
  <w:style w:type="paragraph" w:customStyle="1" w:styleId="28">
    <w:name w:val="Основной текст2"/>
    <w:basedOn w:val="a1"/>
    <w:rsid w:val="00B4629A"/>
    <w:pPr>
      <w:widowControl w:val="0"/>
      <w:pBdr>
        <w:top w:val="none" w:sz="0" w:space="0" w:color="000000"/>
        <w:left w:val="none" w:sz="0" w:space="0" w:color="000000"/>
        <w:bottom w:val="none" w:sz="0" w:space="0" w:color="000000"/>
        <w:right w:val="none" w:sz="0" w:space="0" w:color="000000"/>
      </w:pBdr>
      <w:shd w:val="clear" w:color="auto" w:fill="FFFFFF"/>
      <w:suppressAutoHyphens/>
      <w:spacing w:after="1560" w:line="322" w:lineRule="exact"/>
      <w:ind w:hanging="2160"/>
    </w:pPr>
    <w:rPr>
      <w:sz w:val="28"/>
      <w:szCs w:val="28"/>
      <w:lang w:eastAsia="zh-CN"/>
    </w:rPr>
  </w:style>
  <w:style w:type="paragraph" w:customStyle="1" w:styleId="s1">
    <w:name w:val="s_1"/>
    <w:basedOn w:val="a1"/>
    <w:rsid w:val="00B4629A"/>
    <w:pPr>
      <w:pBdr>
        <w:top w:val="none" w:sz="0" w:space="0" w:color="000000"/>
        <w:left w:val="none" w:sz="0" w:space="0" w:color="000000"/>
        <w:bottom w:val="none" w:sz="0" w:space="0" w:color="000000"/>
        <w:right w:val="none" w:sz="0" w:space="0" w:color="000000"/>
      </w:pBdr>
      <w:suppressAutoHyphens/>
      <w:spacing w:before="280" w:after="280"/>
    </w:pPr>
    <w:rPr>
      <w:lang w:eastAsia="zh-CN"/>
    </w:rPr>
  </w:style>
  <w:style w:type="paragraph" w:customStyle="1" w:styleId="formattext">
    <w:name w:val="formattext"/>
    <w:basedOn w:val="a1"/>
    <w:rsid w:val="00B4629A"/>
    <w:pPr>
      <w:pBdr>
        <w:top w:val="none" w:sz="0" w:space="0" w:color="000000"/>
        <w:left w:val="none" w:sz="0" w:space="0" w:color="000000"/>
        <w:bottom w:val="none" w:sz="0" w:space="0" w:color="000000"/>
        <w:right w:val="none" w:sz="0" w:space="0" w:color="000000"/>
      </w:pBdr>
      <w:suppressAutoHyphens/>
      <w:spacing w:before="280" w:after="280"/>
    </w:pPr>
    <w:rPr>
      <w:lang w:eastAsia="zh-CN"/>
    </w:rPr>
  </w:style>
  <w:style w:type="paragraph" w:styleId="affc">
    <w:name w:val="Subtitle"/>
    <w:basedOn w:val="a1"/>
    <w:next w:val="a1"/>
    <w:link w:val="1d"/>
    <w:qFormat/>
    <w:rsid w:val="00B4629A"/>
    <w:pPr>
      <w:keepNext/>
      <w:keepLines/>
      <w:pBdr>
        <w:top w:val="none" w:sz="0" w:space="0" w:color="000000"/>
        <w:left w:val="none" w:sz="0" w:space="0" w:color="000000"/>
        <w:bottom w:val="none" w:sz="0" w:space="0" w:color="000000"/>
        <w:right w:val="none" w:sz="0" w:space="0" w:color="000000"/>
      </w:pBdr>
      <w:suppressAutoHyphens/>
      <w:spacing w:before="360" w:after="80" w:line="276" w:lineRule="auto"/>
    </w:pPr>
    <w:rPr>
      <w:rFonts w:ascii="Georgia" w:eastAsia="Georgia" w:hAnsi="Georgia"/>
      <w:i/>
      <w:color w:val="666666"/>
      <w:sz w:val="48"/>
      <w:szCs w:val="48"/>
      <w:lang w:eastAsia="zh-CN"/>
    </w:rPr>
  </w:style>
  <w:style w:type="character" w:customStyle="1" w:styleId="1d">
    <w:name w:val="Подзаголовок Знак1"/>
    <w:basedOn w:val="a2"/>
    <w:link w:val="affc"/>
    <w:rsid w:val="00B4629A"/>
    <w:rPr>
      <w:rFonts w:ascii="Georgia" w:eastAsia="Georgia" w:hAnsi="Georgia" w:cs="Times New Roman"/>
      <w:i/>
      <w:color w:val="666666"/>
      <w:sz w:val="48"/>
      <w:szCs w:val="48"/>
      <w:lang w:eastAsia="zh-CN"/>
    </w:rPr>
  </w:style>
  <w:style w:type="paragraph" w:customStyle="1" w:styleId="affd">
    <w:name w:val="Нормальный (таблица)"/>
    <w:basedOn w:val="a1"/>
    <w:next w:val="a1"/>
    <w:uiPriority w:val="99"/>
    <w:rsid w:val="00B4629A"/>
    <w:pPr>
      <w:widowControl w:val="0"/>
      <w:autoSpaceDE w:val="0"/>
      <w:autoSpaceDN w:val="0"/>
      <w:adjustRightInd w:val="0"/>
      <w:jc w:val="both"/>
    </w:pPr>
    <w:rPr>
      <w:rFonts w:ascii="Arial" w:hAnsi="Arial" w:cs="Arial"/>
    </w:rPr>
  </w:style>
  <w:style w:type="paragraph" w:customStyle="1" w:styleId="1e">
    <w:name w:val="Название объекта1"/>
    <w:basedOn w:val="a1"/>
    <w:rsid w:val="00B4629A"/>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Arial"/>
      <w:i/>
      <w:iCs/>
      <w:color w:val="000000"/>
      <w:lang w:eastAsia="zh-CN"/>
    </w:rPr>
  </w:style>
  <w:style w:type="paragraph" w:customStyle="1" w:styleId="ConsPlusNormal">
    <w:name w:val="ConsPlusNormal"/>
    <w:qFormat/>
    <w:rsid w:val="00B4629A"/>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29">
    <w:name w:val="Текст примечания2"/>
    <w:basedOn w:val="a1"/>
    <w:rsid w:val="00B4629A"/>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sz w:val="20"/>
      <w:szCs w:val="20"/>
      <w:lang w:eastAsia="zh-CN"/>
    </w:rPr>
  </w:style>
  <w:style w:type="paragraph" w:customStyle="1" w:styleId="headertext">
    <w:name w:val="headertext"/>
    <w:basedOn w:val="a1"/>
    <w:rsid w:val="00B4629A"/>
    <w:pPr>
      <w:spacing w:before="100" w:beforeAutospacing="1" w:after="100" w:afterAutospacing="1"/>
    </w:pPr>
  </w:style>
  <w:style w:type="paragraph" w:customStyle="1" w:styleId="Bodytext20">
    <w:name w:val="Body text (2)"/>
    <w:basedOn w:val="a1"/>
    <w:rsid w:val="00B4629A"/>
    <w:pPr>
      <w:widowControl w:val="0"/>
      <w:shd w:val="clear" w:color="auto" w:fill="FFFFFF"/>
      <w:spacing w:line="320" w:lineRule="exact"/>
      <w:jc w:val="center"/>
    </w:pPr>
    <w:rPr>
      <w:sz w:val="26"/>
      <w:szCs w:val="26"/>
      <w:lang w:eastAsia="en-US"/>
    </w:rPr>
  </w:style>
  <w:style w:type="paragraph" w:customStyle="1" w:styleId="affe">
    <w:name w:val="Колонтитул"/>
    <w:basedOn w:val="a1"/>
    <w:rsid w:val="00B4629A"/>
    <w:pPr>
      <w:widowControl w:val="0"/>
      <w:pBdr>
        <w:top w:val="none" w:sz="0" w:space="0" w:color="000000"/>
        <w:left w:val="none" w:sz="0" w:space="0" w:color="000000"/>
        <w:bottom w:val="none" w:sz="0" w:space="0" w:color="000000"/>
        <w:right w:val="none" w:sz="0" w:space="0" w:color="000000"/>
      </w:pBdr>
      <w:shd w:val="clear" w:color="auto" w:fill="FFFFFF"/>
      <w:suppressAutoHyphens/>
      <w:spacing w:line="326" w:lineRule="exact"/>
      <w:jc w:val="right"/>
    </w:pPr>
    <w:rPr>
      <w:sz w:val="28"/>
      <w:szCs w:val="28"/>
      <w:lang w:eastAsia="zh-CN"/>
    </w:rPr>
  </w:style>
  <w:style w:type="paragraph" w:customStyle="1" w:styleId="msonormalmrcssattr">
    <w:name w:val="msonormal_mr_css_attr"/>
    <w:basedOn w:val="a1"/>
    <w:rsid w:val="00B4629A"/>
    <w:pPr>
      <w:spacing w:before="100" w:beforeAutospacing="1" w:after="100" w:afterAutospacing="1"/>
    </w:pPr>
  </w:style>
  <w:style w:type="paragraph" w:customStyle="1" w:styleId="Default">
    <w:name w:val="Default"/>
    <w:uiPriority w:val="99"/>
    <w:qFormat/>
    <w:rsid w:val="00B4629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a">
    <w:name w:val="Указатель2"/>
    <w:basedOn w:val="a1"/>
    <w:rsid w:val="00B4629A"/>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Arial"/>
      <w:color w:val="000000"/>
      <w:sz w:val="22"/>
      <w:szCs w:val="22"/>
      <w:lang w:eastAsia="zh-CN"/>
    </w:rPr>
  </w:style>
  <w:style w:type="paragraph" w:customStyle="1" w:styleId="ConsPlusTitle">
    <w:name w:val="ConsPlusTitle"/>
    <w:rsid w:val="00B4629A"/>
    <w:pPr>
      <w:widowControl w:val="0"/>
      <w:suppressAutoHyphens/>
      <w:autoSpaceDE w:val="0"/>
      <w:spacing w:after="0" w:line="240" w:lineRule="auto"/>
    </w:pPr>
    <w:rPr>
      <w:rFonts w:ascii="Calibri" w:eastAsia="Times New Roman" w:hAnsi="Calibri" w:cs="Calibri"/>
      <w:b/>
      <w:bCs/>
      <w:lang w:eastAsia="zh-CN"/>
    </w:rPr>
  </w:style>
  <w:style w:type="paragraph" w:customStyle="1" w:styleId="-110">
    <w:name w:val="Цветная заливка - Акцент 11"/>
    <w:rsid w:val="00B4629A"/>
    <w:pPr>
      <w:suppressAutoHyphens/>
      <w:spacing w:after="0" w:line="240" w:lineRule="auto"/>
    </w:pPr>
    <w:rPr>
      <w:rFonts w:ascii="Calibri" w:eastAsia="Calibri" w:hAnsi="Calibri" w:cs="Calibri"/>
      <w:color w:val="000000"/>
      <w:lang w:eastAsia="zh-CN"/>
    </w:rPr>
  </w:style>
  <w:style w:type="paragraph" w:customStyle="1" w:styleId="afff">
    <w:name w:val="Содержимое таблицы"/>
    <w:basedOn w:val="a1"/>
    <w:rsid w:val="00B4629A"/>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sz w:val="22"/>
      <w:szCs w:val="22"/>
      <w:lang w:eastAsia="zh-CN"/>
    </w:rPr>
  </w:style>
  <w:style w:type="paragraph" w:customStyle="1" w:styleId="afff0">
    <w:name w:val="Заголовок таблицы"/>
    <w:basedOn w:val="afff"/>
    <w:rsid w:val="00B4629A"/>
    <w:pPr>
      <w:jc w:val="center"/>
    </w:pPr>
    <w:rPr>
      <w:b/>
      <w:bCs/>
    </w:rPr>
  </w:style>
  <w:style w:type="paragraph" w:customStyle="1" w:styleId="s16">
    <w:name w:val="s_16"/>
    <w:basedOn w:val="a1"/>
    <w:rsid w:val="00B4629A"/>
    <w:pPr>
      <w:spacing w:before="100" w:beforeAutospacing="1" w:after="100" w:afterAutospacing="1"/>
    </w:pPr>
  </w:style>
  <w:style w:type="character" w:customStyle="1" w:styleId="1f">
    <w:name w:val="Знак сноски1"/>
    <w:rsid w:val="00B4629A"/>
    <w:rPr>
      <w:vertAlign w:val="superscript"/>
    </w:rPr>
  </w:style>
  <w:style w:type="paragraph" w:customStyle="1" w:styleId="TableParagraph">
    <w:name w:val="Table Paragraph"/>
    <w:basedOn w:val="a1"/>
    <w:qFormat/>
    <w:rsid w:val="00B4629A"/>
    <w:pPr>
      <w:widowControl w:val="0"/>
      <w:autoSpaceDE w:val="0"/>
      <w:autoSpaceDN w:val="0"/>
    </w:pPr>
    <w:rPr>
      <w:sz w:val="22"/>
      <w:szCs w:val="22"/>
      <w:lang w:bidi="ru-RU"/>
    </w:rPr>
  </w:style>
  <w:style w:type="paragraph" w:customStyle="1" w:styleId="110">
    <w:name w:val="Заголовок 11"/>
    <w:basedOn w:val="a1"/>
    <w:uiPriority w:val="1"/>
    <w:qFormat/>
    <w:rsid w:val="00B4629A"/>
    <w:pPr>
      <w:widowControl w:val="0"/>
      <w:autoSpaceDE w:val="0"/>
      <w:autoSpaceDN w:val="0"/>
      <w:ind w:left="41"/>
      <w:jc w:val="center"/>
      <w:outlineLvl w:val="1"/>
    </w:pPr>
    <w:rPr>
      <w:b/>
      <w:bCs/>
      <w:sz w:val="28"/>
      <w:szCs w:val="28"/>
      <w:lang w:eastAsia="en-US"/>
    </w:rPr>
  </w:style>
  <w:style w:type="character" w:customStyle="1" w:styleId="Bodytext211pt">
    <w:name w:val="Body text (2) + 11 pt"/>
    <w:basedOn w:val="Bodytext2"/>
    <w:rsid w:val="00B4629A"/>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33">
    <w:name w:val="Знак сноски3"/>
    <w:rsid w:val="00B4629A"/>
    <w:rPr>
      <w:vertAlign w:val="superscript"/>
    </w:rPr>
  </w:style>
  <w:style w:type="paragraph" w:styleId="afff1">
    <w:name w:val="TOC Heading"/>
    <w:basedOn w:val="1"/>
    <w:next w:val="a1"/>
    <w:uiPriority w:val="39"/>
    <w:unhideWhenUsed/>
    <w:qFormat/>
    <w:rsid w:val="004B29C8"/>
    <w:pPr>
      <w:spacing w:before="240" w:line="259" w:lineRule="auto"/>
      <w:outlineLvl w:val="9"/>
    </w:pPr>
    <w:rPr>
      <w:b w:val="0"/>
      <w:bCs w:val="0"/>
      <w:sz w:val="32"/>
      <w:szCs w:val="32"/>
    </w:rPr>
  </w:style>
  <w:style w:type="paragraph" w:styleId="1f0">
    <w:name w:val="toc 1"/>
    <w:basedOn w:val="a1"/>
    <w:next w:val="a1"/>
    <w:autoRedefine/>
    <w:uiPriority w:val="39"/>
    <w:unhideWhenUsed/>
    <w:rsid w:val="004B29C8"/>
    <w:pPr>
      <w:spacing w:after="100"/>
    </w:pPr>
  </w:style>
</w:styles>
</file>

<file path=word/webSettings.xml><?xml version="1.0" encoding="utf-8"?>
<w:webSettings xmlns:r="http://schemas.openxmlformats.org/officeDocument/2006/relationships" xmlns:w="http://schemas.openxmlformats.org/wordprocessingml/2006/main">
  <w:divs>
    <w:div w:id="392000572">
      <w:bodyDiv w:val="1"/>
      <w:marLeft w:val="0"/>
      <w:marRight w:val="0"/>
      <w:marTop w:val="0"/>
      <w:marBottom w:val="0"/>
      <w:divBdr>
        <w:top w:val="none" w:sz="0" w:space="0" w:color="auto"/>
        <w:left w:val="none" w:sz="0" w:space="0" w:color="auto"/>
        <w:bottom w:val="none" w:sz="0" w:space="0" w:color="auto"/>
        <w:right w:val="none" w:sz="0" w:space="0" w:color="auto"/>
      </w:divBdr>
    </w:div>
    <w:div w:id="598560146">
      <w:bodyDiv w:val="1"/>
      <w:marLeft w:val="0"/>
      <w:marRight w:val="0"/>
      <w:marTop w:val="0"/>
      <w:marBottom w:val="0"/>
      <w:divBdr>
        <w:top w:val="none" w:sz="0" w:space="0" w:color="auto"/>
        <w:left w:val="none" w:sz="0" w:space="0" w:color="auto"/>
        <w:bottom w:val="none" w:sz="0" w:space="0" w:color="auto"/>
        <w:right w:val="none" w:sz="0" w:space="0" w:color="auto"/>
      </w:divBdr>
    </w:div>
    <w:div w:id="1060638049">
      <w:bodyDiv w:val="1"/>
      <w:marLeft w:val="0"/>
      <w:marRight w:val="0"/>
      <w:marTop w:val="0"/>
      <w:marBottom w:val="0"/>
      <w:divBdr>
        <w:top w:val="none" w:sz="0" w:space="0" w:color="auto"/>
        <w:left w:val="none" w:sz="0" w:space="0" w:color="auto"/>
        <w:bottom w:val="none" w:sz="0" w:space="0" w:color="auto"/>
        <w:right w:val="none" w:sz="0" w:space="0" w:color="auto"/>
      </w:divBdr>
    </w:div>
    <w:div w:id="1573271654">
      <w:bodyDiv w:val="1"/>
      <w:marLeft w:val="0"/>
      <w:marRight w:val="0"/>
      <w:marTop w:val="0"/>
      <w:marBottom w:val="0"/>
      <w:divBdr>
        <w:top w:val="none" w:sz="0" w:space="0" w:color="auto"/>
        <w:left w:val="none" w:sz="0" w:space="0" w:color="auto"/>
        <w:bottom w:val="none" w:sz="0" w:space="0" w:color="auto"/>
        <w:right w:val="none" w:sz="0" w:space="0" w:color="auto"/>
      </w:divBdr>
    </w:div>
    <w:div w:id="1874809944">
      <w:bodyDiv w:val="1"/>
      <w:marLeft w:val="0"/>
      <w:marRight w:val="0"/>
      <w:marTop w:val="0"/>
      <w:marBottom w:val="0"/>
      <w:divBdr>
        <w:top w:val="none" w:sz="0" w:space="0" w:color="auto"/>
        <w:left w:val="none" w:sz="0" w:space="0" w:color="auto"/>
        <w:bottom w:val="none" w:sz="0" w:space="0" w:color="auto"/>
        <w:right w:val="none" w:sz="0" w:space="0" w:color="auto"/>
      </w:divBdr>
    </w:div>
    <w:div w:id="2058511263">
      <w:bodyDiv w:val="1"/>
      <w:marLeft w:val="0"/>
      <w:marRight w:val="0"/>
      <w:marTop w:val="0"/>
      <w:marBottom w:val="0"/>
      <w:divBdr>
        <w:top w:val="none" w:sz="0" w:space="0" w:color="auto"/>
        <w:left w:val="none" w:sz="0" w:space="0" w:color="auto"/>
        <w:bottom w:val="none" w:sz="0" w:space="0" w:color="auto"/>
        <w:right w:val="none" w:sz="0" w:space="0" w:color="auto"/>
      </w:divBdr>
      <w:divsChild>
        <w:div w:id="425734002">
          <w:marLeft w:val="0"/>
          <w:marRight w:val="0"/>
          <w:marTop w:val="0"/>
          <w:marBottom w:val="0"/>
          <w:divBdr>
            <w:top w:val="none" w:sz="0" w:space="0" w:color="auto"/>
            <w:left w:val="none" w:sz="0" w:space="0" w:color="auto"/>
            <w:bottom w:val="none" w:sz="0" w:space="0" w:color="auto"/>
            <w:right w:val="none" w:sz="0" w:space="0" w:color="auto"/>
          </w:divBdr>
        </w:div>
        <w:div w:id="1314482481">
          <w:marLeft w:val="0"/>
          <w:marRight w:val="0"/>
          <w:marTop w:val="0"/>
          <w:marBottom w:val="0"/>
          <w:divBdr>
            <w:top w:val="none" w:sz="0" w:space="0" w:color="auto"/>
            <w:left w:val="none" w:sz="0" w:space="0" w:color="auto"/>
            <w:bottom w:val="none" w:sz="0" w:space="0" w:color="auto"/>
            <w:right w:val="none" w:sz="0" w:space="0" w:color="auto"/>
          </w:divBdr>
        </w:div>
        <w:div w:id="621420549">
          <w:marLeft w:val="0"/>
          <w:marRight w:val="0"/>
          <w:marTop w:val="0"/>
          <w:marBottom w:val="0"/>
          <w:divBdr>
            <w:top w:val="none" w:sz="0" w:space="0" w:color="auto"/>
            <w:left w:val="none" w:sz="0" w:space="0" w:color="auto"/>
            <w:bottom w:val="none" w:sz="0" w:space="0" w:color="auto"/>
            <w:right w:val="none" w:sz="0" w:space="0" w:color="auto"/>
          </w:divBdr>
        </w:div>
        <w:div w:id="1651247104">
          <w:marLeft w:val="0"/>
          <w:marRight w:val="0"/>
          <w:marTop w:val="0"/>
          <w:marBottom w:val="0"/>
          <w:divBdr>
            <w:top w:val="none" w:sz="0" w:space="0" w:color="auto"/>
            <w:left w:val="none" w:sz="0" w:space="0" w:color="auto"/>
            <w:bottom w:val="none" w:sz="0" w:space="0" w:color="auto"/>
            <w:right w:val="none" w:sz="0" w:space="0" w:color="auto"/>
          </w:divBdr>
        </w:div>
        <w:div w:id="1979676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BD3D4-5FC2-49E3-8564-A84199D0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11930</Words>
  <Characters>68005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DusshNaur</cp:lastModifiedBy>
  <cp:revision>11</cp:revision>
  <cp:lastPrinted>2023-09-07T08:14:00Z</cp:lastPrinted>
  <dcterms:created xsi:type="dcterms:W3CDTF">2023-02-15T06:08:00Z</dcterms:created>
  <dcterms:modified xsi:type="dcterms:W3CDTF">2023-09-07T08:16:00Z</dcterms:modified>
</cp:coreProperties>
</file>